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167C" w14:textId="77777777" w:rsidR="00487F83" w:rsidRPr="000249DA" w:rsidRDefault="00487F83" w:rsidP="00487F83">
      <w:pPr>
        <w:pBdr>
          <w:top w:val="single" w:sz="4" w:space="1" w:color="auto"/>
        </w:pBdr>
        <w:rPr>
          <w:rFonts w:cs="Calibri"/>
          <w:sz w:val="16"/>
          <w:szCs w:val="22"/>
        </w:rPr>
      </w:pPr>
    </w:p>
    <w:p w14:paraId="1AF74E51"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1C8446E7" w14:textId="77777777" w:rsidR="00487F83" w:rsidRPr="000249DA" w:rsidRDefault="00487F83" w:rsidP="00487F83">
      <w:pPr>
        <w:jc w:val="center"/>
        <w:rPr>
          <w:rFonts w:cs="Calibri"/>
          <w:b/>
          <w:sz w:val="16"/>
          <w:szCs w:val="22"/>
        </w:rPr>
      </w:pPr>
    </w:p>
    <w:p w14:paraId="19A0DEB7" w14:textId="497CB35B" w:rsidR="00487F83" w:rsidRPr="00F97C4E" w:rsidRDefault="006D097E" w:rsidP="00487F83">
      <w:pPr>
        <w:jc w:val="center"/>
        <w:rPr>
          <w:rFonts w:cs="Calibri"/>
          <w:b/>
          <w:color w:val="000000" w:themeColor="text1"/>
          <w:szCs w:val="22"/>
        </w:rPr>
      </w:pPr>
      <w:r w:rsidRPr="00F97C4E">
        <w:rPr>
          <w:rFonts w:cs="Calibri"/>
          <w:b/>
          <w:color w:val="000000" w:themeColor="text1"/>
          <w:sz w:val="28"/>
          <w:szCs w:val="28"/>
        </w:rPr>
        <w:t>FRESH WINTER STRAWBERRIES FROM MEXICO</w:t>
      </w:r>
    </w:p>
    <w:p w14:paraId="4B8CE14E" w14:textId="77777777" w:rsidR="00487F83" w:rsidRPr="000249DA" w:rsidRDefault="00487F83" w:rsidP="00487F83">
      <w:pPr>
        <w:pBdr>
          <w:bottom w:val="single" w:sz="4" w:space="1" w:color="auto"/>
        </w:pBdr>
        <w:rPr>
          <w:rFonts w:cs="Calibri"/>
          <w:b/>
          <w:sz w:val="16"/>
          <w:szCs w:val="22"/>
        </w:rPr>
      </w:pPr>
    </w:p>
    <w:p w14:paraId="76AC4A78" w14:textId="77777777" w:rsidR="00487F83" w:rsidRPr="000249DA" w:rsidRDefault="00487F83" w:rsidP="00487F83">
      <w:pPr>
        <w:jc w:val="center"/>
        <w:rPr>
          <w:rFonts w:cs="Calibri"/>
          <w:b/>
          <w:sz w:val="18"/>
          <w:szCs w:val="22"/>
        </w:rPr>
      </w:pPr>
    </w:p>
    <w:p w14:paraId="4AB1D554" w14:textId="2CCDBF32"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ED16B6">
        <w:rPr>
          <w:rFonts w:cs="Calibri"/>
          <w:b/>
          <w:color w:val="FF0000"/>
          <w:szCs w:val="22"/>
          <w:u w:val="single"/>
        </w:rPr>
        <w:t>January 14, 2026</w:t>
      </w:r>
    </w:p>
    <w:p w14:paraId="16605025"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07EF5D75" w14:textId="77777777" w:rsidR="003C1AD7" w:rsidRPr="000249DA" w:rsidRDefault="003C1AD7" w:rsidP="00BA5C73">
      <w:pPr>
        <w:ind w:left="-720" w:right="-720"/>
        <w:jc w:val="both"/>
        <w:rPr>
          <w:rFonts w:cs="Calibri"/>
          <w:szCs w:val="22"/>
        </w:rPr>
      </w:pPr>
    </w:p>
    <w:p w14:paraId="04E105F5" w14:textId="38E6BE58" w:rsidR="00BA5C73" w:rsidRPr="00834BB9" w:rsidRDefault="003222AD" w:rsidP="00BA5C73">
      <w:pPr>
        <w:ind w:left="-720" w:right="-720"/>
        <w:jc w:val="both"/>
        <w:rPr>
          <w:rFonts w:cs="Calibri"/>
          <w:szCs w:val="22"/>
        </w:rPr>
      </w:pPr>
      <w:r w:rsidRPr="000249DA">
        <w:rPr>
          <w:rFonts w:cs="Calibri"/>
          <w:szCs w:val="22"/>
        </w:rPr>
        <w:t>The information called for in th</w:t>
      </w:r>
      <w:r w:rsidRPr="00834BB9">
        <w:rPr>
          <w:rFonts w:cs="Calibri"/>
          <w:szCs w:val="22"/>
        </w:rPr>
        <w:t xml:space="preserve">is </w:t>
      </w:r>
      <w:r w:rsidR="00EF3308" w:rsidRPr="00834BB9">
        <w:rPr>
          <w:rFonts w:cs="Calibri"/>
          <w:szCs w:val="22"/>
        </w:rPr>
        <w:t>survey</w:t>
      </w:r>
      <w:r w:rsidRPr="00834BB9">
        <w:rPr>
          <w:rFonts w:cs="Calibri"/>
          <w:szCs w:val="22"/>
        </w:rPr>
        <w:t xml:space="preserve"> is for use by the United States International Trade Commission in connection with its antidumping </w:t>
      </w:r>
      <w:r w:rsidR="00DD2F9B" w:rsidRPr="00834BB9">
        <w:rPr>
          <w:rFonts w:cs="Calibri"/>
          <w:szCs w:val="22"/>
        </w:rPr>
        <w:t>investigation</w:t>
      </w:r>
      <w:r w:rsidR="00DD2F9B" w:rsidRPr="000249DA">
        <w:rPr>
          <w:rFonts w:cs="Calibri"/>
          <w:color w:val="FF0000"/>
          <w:szCs w:val="22"/>
        </w:rPr>
        <w:t xml:space="preserve"> </w:t>
      </w:r>
      <w:r w:rsidRPr="000249DA">
        <w:rPr>
          <w:rFonts w:cs="Calibri"/>
          <w:szCs w:val="22"/>
        </w:rPr>
        <w:t xml:space="preserve">concerning </w:t>
      </w:r>
      <w:r w:rsidR="006D097E">
        <w:rPr>
          <w:rFonts w:cs="Calibri"/>
          <w:szCs w:val="22"/>
        </w:rPr>
        <w:t xml:space="preserve">fresh winter strawberries (“FWS”) </w:t>
      </w:r>
      <w:r w:rsidRPr="000249DA">
        <w:rPr>
          <w:rFonts w:cs="Calibri"/>
          <w:szCs w:val="22"/>
        </w:rPr>
        <w:t xml:space="preserve">from </w:t>
      </w:r>
      <w:r w:rsidR="006D097E">
        <w:rPr>
          <w:rFonts w:cs="Calibri"/>
          <w:szCs w:val="22"/>
        </w:rPr>
        <w:t>Mexico</w:t>
      </w:r>
      <w:r w:rsidRPr="000249DA">
        <w:rPr>
          <w:rFonts w:cs="Calibri"/>
          <w:color w:val="FF0000"/>
          <w:szCs w:val="22"/>
        </w:rPr>
        <w:t xml:space="preserve"> </w:t>
      </w:r>
      <w:r w:rsidR="00834BB9" w:rsidRPr="0097119C">
        <w:rPr>
          <w:rFonts w:cs="Calibri"/>
          <w:szCs w:val="22"/>
        </w:rPr>
        <w:t>(Inv. No. 731-TA-1770 (Preliminary</w:t>
      </w:r>
      <w:r w:rsidR="00834BB9">
        <w:rPr>
          <w:rFonts w:cs="Calibri"/>
          <w:szCs w:val="22"/>
        </w:rPr>
        <w:t>))</w:t>
      </w:r>
      <w:r w:rsidRPr="00856B46">
        <w:rPr>
          <w:rFonts w:cs="Calibri"/>
          <w:szCs w:val="22"/>
        </w:rPr>
        <w:t>.</w:t>
      </w:r>
      <w:r w:rsidRPr="000249DA">
        <w:rPr>
          <w:rFonts w:cs="Calibri"/>
          <w:szCs w:val="22"/>
        </w:rPr>
        <w:t xml:space="preserve"> The information requested in the </w:t>
      </w:r>
      <w:r w:rsidR="009268A5" w:rsidRPr="000249DA">
        <w:rPr>
          <w:rFonts w:cs="Calibri"/>
          <w:szCs w:val="22"/>
        </w:rPr>
        <w:t>survey</w:t>
      </w:r>
      <w:r w:rsidRPr="000249DA">
        <w:rPr>
          <w:rFonts w:cs="Calibri"/>
          <w:szCs w:val="22"/>
        </w:rPr>
        <w:t xml:space="preserve"> is requested under 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w:t>
      </w:r>
      <w:r w:rsidRPr="00834BB9">
        <w:rPr>
          <w:rFonts w:cs="Calibri"/>
          <w:szCs w:val="22"/>
        </w:rPr>
        <w:t xml:space="preserve">from </w:t>
      </w:r>
      <w:r w:rsidR="006D097E" w:rsidRPr="00834BB9">
        <w:rPr>
          <w:rFonts w:cs="Calibri"/>
          <w:szCs w:val="22"/>
        </w:rPr>
        <w:t>Stephanie C. Myers Irizarry</w:t>
      </w:r>
      <w:r w:rsidRPr="00834BB9">
        <w:rPr>
          <w:rFonts w:cs="Calibri"/>
          <w:szCs w:val="22"/>
        </w:rPr>
        <w:t xml:space="preserve"> (202-205-</w:t>
      </w:r>
      <w:r w:rsidR="00F11B7B" w:rsidRPr="00834BB9">
        <w:rPr>
          <w:rFonts w:cs="Calibri"/>
          <w:szCs w:val="22"/>
        </w:rPr>
        <w:t>2866</w:t>
      </w:r>
      <w:r w:rsidR="003D1936" w:rsidRPr="00834BB9">
        <w:rPr>
          <w:rFonts w:cs="Calibri"/>
          <w:szCs w:val="22"/>
        </w:rPr>
        <w:t xml:space="preserve">, </w:t>
      </w:r>
      <w:hyperlink r:id="rId8" w:history="1">
        <w:r w:rsidR="00834BB9" w:rsidRPr="00743C09">
          <w:rPr>
            <w:rStyle w:val="Hyperlink"/>
            <w:rFonts w:cs="Calibri"/>
            <w:szCs w:val="22"/>
          </w:rPr>
          <w:t>Stephanie.MyersIrizarry@usitc.gov</w:t>
        </w:r>
      </w:hyperlink>
      <w:r w:rsidRPr="00834BB9">
        <w:rPr>
          <w:rFonts w:cs="Calibri"/>
          <w:szCs w:val="22"/>
        </w:rPr>
        <w:t>).</w:t>
      </w:r>
      <w:r w:rsidR="00834BB9">
        <w:rPr>
          <w:rFonts w:cs="Calibri"/>
          <w:szCs w:val="22"/>
        </w:rPr>
        <w:t xml:space="preserve"> </w:t>
      </w:r>
    </w:p>
    <w:p w14:paraId="47AE412D" w14:textId="6A6606EA" w:rsidR="00BA5C73" w:rsidRPr="00834BB9" w:rsidRDefault="00834BB9" w:rsidP="00BA5C73">
      <w:pPr>
        <w:rPr>
          <w:rFonts w:cs="Calibri"/>
          <w:szCs w:val="22"/>
        </w:rPr>
      </w:pPr>
      <w:r>
        <w:rPr>
          <w:rFonts w:cs="Calibri"/>
          <w:szCs w:val="22"/>
        </w:rPr>
        <w:t xml:space="preserve"> </w:t>
      </w: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21DBA38B" w14:textId="77777777" w:rsidTr="002A3E24">
        <w:tc>
          <w:tcPr>
            <w:tcW w:w="9576" w:type="dxa"/>
            <w:tcMar>
              <w:top w:w="115" w:type="dxa"/>
              <w:left w:w="115" w:type="dxa"/>
              <w:bottom w:w="115" w:type="dxa"/>
              <w:right w:w="115" w:type="dxa"/>
            </w:tcMar>
          </w:tcPr>
          <w:p w14:paraId="03072588" w14:textId="77777777" w:rsidR="005707BB" w:rsidRDefault="005707BB" w:rsidP="0093701A">
            <w:pPr>
              <w:tabs>
                <w:tab w:val="left" w:pos="8840"/>
              </w:tabs>
              <w:ind w:left="187"/>
              <w:rPr>
                <w:rFonts w:cs="Calibri"/>
                <w:b/>
                <w:szCs w:val="22"/>
              </w:rPr>
            </w:pPr>
            <w:r w:rsidRPr="005707BB">
              <w:rPr>
                <w:rFonts w:cs="Calibri"/>
                <w:b/>
                <w:szCs w:val="22"/>
              </w:rPr>
              <w:t>Please enter your firm’s official name with proper capitalization and punctuation. Correct formatting is necessary for the Commission’s records.</w:t>
            </w:r>
          </w:p>
          <w:p w14:paraId="44377F23" w14:textId="61C6EA22"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8D3E08">
              <w:rPr>
                <w:rFonts w:cs="Calibri"/>
                <w:szCs w:val="22"/>
                <w:u w:val="single"/>
              </w:rPr>
              <w:fldChar w:fldCharType="begin">
                <w:ffData>
                  <w:name w:val="T_0001"/>
                  <w:enabled/>
                  <w:calcOnExit w:val="0"/>
                  <w:textInput/>
                </w:ffData>
              </w:fldChar>
            </w:r>
            <w:bookmarkStart w:id="0" w:name="T_0001"/>
            <w:r w:rsidR="008D3E08">
              <w:rPr>
                <w:rFonts w:cs="Calibri"/>
                <w:szCs w:val="22"/>
                <w:u w:val="single"/>
              </w:rPr>
              <w:instrText xml:space="preserve"> FORMTEXT </w:instrText>
            </w:r>
            <w:r w:rsidR="008D3E08">
              <w:rPr>
                <w:rFonts w:cs="Calibri"/>
                <w:szCs w:val="22"/>
                <w:u w:val="single"/>
              </w:rPr>
            </w:r>
            <w:r w:rsidR="008D3E08">
              <w:rPr>
                <w:rFonts w:cs="Calibri"/>
                <w:szCs w:val="22"/>
                <w:u w:val="single"/>
              </w:rPr>
              <w:fldChar w:fldCharType="separate"/>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szCs w:val="22"/>
                <w:u w:val="single"/>
              </w:rPr>
              <w:fldChar w:fldCharType="end"/>
            </w:r>
            <w:bookmarkEnd w:id="0"/>
            <w:r w:rsidR="0088571A" w:rsidRPr="000249DA">
              <w:rPr>
                <w:rFonts w:cs="Calibri"/>
                <w:szCs w:val="22"/>
                <w:u w:val="single"/>
              </w:rPr>
              <w:tab/>
            </w:r>
          </w:p>
          <w:p w14:paraId="20154C6B" w14:textId="74C7301F"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8D3E08">
              <w:rPr>
                <w:rFonts w:cs="Calibri"/>
                <w:szCs w:val="22"/>
                <w:u w:val="single"/>
              </w:rPr>
              <w:fldChar w:fldCharType="begin">
                <w:ffData>
                  <w:name w:val="T_0002"/>
                  <w:enabled/>
                  <w:calcOnExit w:val="0"/>
                  <w:textInput/>
                </w:ffData>
              </w:fldChar>
            </w:r>
            <w:bookmarkStart w:id="1" w:name="T_0002"/>
            <w:r w:rsidR="008D3E08">
              <w:rPr>
                <w:rFonts w:cs="Calibri"/>
                <w:szCs w:val="22"/>
                <w:u w:val="single"/>
              </w:rPr>
              <w:instrText xml:space="preserve"> FORMTEXT </w:instrText>
            </w:r>
            <w:r w:rsidR="008D3E08">
              <w:rPr>
                <w:rFonts w:cs="Calibri"/>
                <w:szCs w:val="22"/>
                <w:u w:val="single"/>
              </w:rPr>
            </w:r>
            <w:r w:rsidR="008D3E08">
              <w:rPr>
                <w:rFonts w:cs="Calibri"/>
                <w:szCs w:val="22"/>
                <w:u w:val="single"/>
              </w:rPr>
              <w:fldChar w:fldCharType="separate"/>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szCs w:val="22"/>
                <w:u w:val="single"/>
              </w:rPr>
              <w:fldChar w:fldCharType="end"/>
            </w:r>
            <w:bookmarkEnd w:id="1"/>
            <w:r w:rsidR="0088571A" w:rsidRPr="000249DA">
              <w:rPr>
                <w:rFonts w:cs="Calibri"/>
                <w:szCs w:val="22"/>
                <w:u w:val="single"/>
              </w:rPr>
              <w:tab/>
            </w:r>
          </w:p>
          <w:p w14:paraId="6C216229" w14:textId="77771D92"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8D3E08">
              <w:rPr>
                <w:rFonts w:cs="Calibri"/>
                <w:szCs w:val="22"/>
                <w:u w:val="single"/>
              </w:rPr>
              <w:fldChar w:fldCharType="begin">
                <w:ffData>
                  <w:name w:val="T_0003"/>
                  <w:enabled/>
                  <w:calcOnExit w:val="0"/>
                  <w:textInput/>
                </w:ffData>
              </w:fldChar>
            </w:r>
            <w:bookmarkStart w:id="2" w:name="T_0003"/>
            <w:r w:rsidR="008D3E08">
              <w:rPr>
                <w:rFonts w:cs="Calibri"/>
                <w:szCs w:val="22"/>
                <w:u w:val="single"/>
              </w:rPr>
              <w:instrText xml:space="preserve"> FORMTEXT </w:instrText>
            </w:r>
            <w:r w:rsidR="008D3E08">
              <w:rPr>
                <w:rFonts w:cs="Calibri"/>
                <w:szCs w:val="22"/>
                <w:u w:val="single"/>
              </w:rPr>
            </w:r>
            <w:r w:rsidR="008D3E08">
              <w:rPr>
                <w:rFonts w:cs="Calibri"/>
                <w:szCs w:val="22"/>
                <w:u w:val="single"/>
              </w:rPr>
              <w:fldChar w:fldCharType="separate"/>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szCs w:val="22"/>
                <w:u w:val="single"/>
              </w:rPr>
              <w:fldChar w:fldCharType="end"/>
            </w:r>
            <w:bookmarkEnd w:id="2"/>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8D3E08">
              <w:rPr>
                <w:rFonts w:cs="Calibri"/>
                <w:szCs w:val="22"/>
                <w:u w:val="single"/>
              </w:rPr>
              <w:fldChar w:fldCharType="begin">
                <w:ffData>
                  <w:name w:val="T_0004"/>
                  <w:enabled/>
                  <w:calcOnExit w:val="0"/>
                  <w:textInput>
                    <w:maxLength w:val="2"/>
                  </w:textInput>
                </w:ffData>
              </w:fldChar>
            </w:r>
            <w:bookmarkStart w:id="3" w:name="T_0004"/>
            <w:r w:rsidR="008D3E08">
              <w:rPr>
                <w:rFonts w:cs="Calibri"/>
                <w:szCs w:val="22"/>
                <w:u w:val="single"/>
              </w:rPr>
              <w:instrText xml:space="preserve"> FORMTEXT </w:instrText>
            </w:r>
            <w:r w:rsidR="008D3E08">
              <w:rPr>
                <w:rFonts w:cs="Calibri"/>
                <w:szCs w:val="22"/>
                <w:u w:val="single"/>
              </w:rPr>
            </w:r>
            <w:r w:rsidR="008D3E08">
              <w:rPr>
                <w:rFonts w:cs="Calibri"/>
                <w:szCs w:val="22"/>
                <w:u w:val="single"/>
              </w:rPr>
              <w:fldChar w:fldCharType="separate"/>
            </w:r>
            <w:r w:rsidR="008D3E08">
              <w:rPr>
                <w:rFonts w:cs="Calibri"/>
                <w:noProof/>
                <w:szCs w:val="22"/>
                <w:u w:val="single"/>
              </w:rPr>
              <w:t> </w:t>
            </w:r>
            <w:r w:rsidR="008D3E08">
              <w:rPr>
                <w:rFonts w:cs="Calibri"/>
                <w:noProof/>
                <w:szCs w:val="22"/>
                <w:u w:val="single"/>
              </w:rPr>
              <w:t> </w:t>
            </w:r>
            <w:r w:rsidR="008D3E08">
              <w:rPr>
                <w:rFonts w:cs="Calibri"/>
                <w:szCs w:val="22"/>
                <w:u w:val="single"/>
              </w:rPr>
              <w:fldChar w:fldCharType="end"/>
            </w:r>
            <w:bookmarkEnd w:id="3"/>
            <w:proofErr w:type="gramStart"/>
            <w:r w:rsidRPr="000249DA">
              <w:rPr>
                <w:rFonts w:cs="Calibri"/>
                <w:szCs w:val="22"/>
                <w:u w:val="single"/>
              </w:rPr>
              <w:tab/>
            </w:r>
            <w:r w:rsidRPr="000249DA">
              <w:rPr>
                <w:rFonts w:cs="Calibri"/>
                <w:szCs w:val="22"/>
              </w:rPr>
              <w:t xml:space="preserve">  </w:t>
            </w:r>
            <w:r w:rsidRPr="000249DA">
              <w:rPr>
                <w:rFonts w:cs="Calibri"/>
                <w:b/>
                <w:szCs w:val="22"/>
              </w:rPr>
              <w:t>Zip</w:t>
            </w:r>
            <w:proofErr w:type="gramEnd"/>
            <w:r w:rsidRPr="000249DA">
              <w:rPr>
                <w:rFonts w:cs="Calibri"/>
                <w:b/>
                <w:szCs w:val="22"/>
              </w:rPr>
              <w:t xml:space="preserve"> Code</w:t>
            </w:r>
            <w:r w:rsidRPr="000249DA">
              <w:rPr>
                <w:rFonts w:cs="Calibri"/>
                <w:szCs w:val="22"/>
              </w:rPr>
              <w:t xml:space="preserve"> </w:t>
            </w:r>
            <w:r w:rsidR="008D3E08">
              <w:rPr>
                <w:rFonts w:cs="Calibri"/>
                <w:szCs w:val="22"/>
                <w:u w:val="single"/>
              </w:rPr>
              <w:fldChar w:fldCharType="begin">
                <w:ffData>
                  <w:name w:val="T_0005"/>
                  <w:enabled/>
                  <w:calcOnExit w:val="0"/>
                  <w:textInput/>
                </w:ffData>
              </w:fldChar>
            </w:r>
            <w:bookmarkStart w:id="4" w:name="T_0005"/>
            <w:r w:rsidR="008D3E08">
              <w:rPr>
                <w:rFonts w:cs="Calibri"/>
                <w:szCs w:val="22"/>
                <w:u w:val="single"/>
              </w:rPr>
              <w:instrText xml:space="preserve"> FORMTEXT </w:instrText>
            </w:r>
            <w:r w:rsidR="008D3E08">
              <w:rPr>
                <w:rFonts w:cs="Calibri"/>
                <w:szCs w:val="22"/>
                <w:u w:val="single"/>
              </w:rPr>
            </w:r>
            <w:r w:rsidR="008D3E08">
              <w:rPr>
                <w:rFonts w:cs="Calibri"/>
                <w:szCs w:val="22"/>
                <w:u w:val="single"/>
              </w:rPr>
              <w:fldChar w:fldCharType="separate"/>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szCs w:val="22"/>
                <w:u w:val="single"/>
              </w:rPr>
              <w:fldChar w:fldCharType="end"/>
            </w:r>
            <w:bookmarkEnd w:id="4"/>
            <w:r w:rsidRPr="000249DA">
              <w:rPr>
                <w:rFonts w:cs="Calibri"/>
                <w:szCs w:val="22"/>
                <w:u w:val="single"/>
              </w:rPr>
              <w:tab/>
            </w:r>
          </w:p>
          <w:p w14:paraId="57BFAF10" w14:textId="3704C90B"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8D3E08">
              <w:rPr>
                <w:rFonts w:cs="Calibri"/>
                <w:szCs w:val="22"/>
                <w:u w:val="single"/>
              </w:rPr>
              <w:fldChar w:fldCharType="begin">
                <w:ffData>
                  <w:name w:val="T_0006"/>
                  <w:enabled/>
                  <w:calcOnExit w:val="0"/>
                  <w:textInput/>
                </w:ffData>
              </w:fldChar>
            </w:r>
            <w:bookmarkStart w:id="5" w:name="T_0006"/>
            <w:r w:rsidR="008D3E08">
              <w:rPr>
                <w:rFonts w:cs="Calibri"/>
                <w:szCs w:val="22"/>
                <w:u w:val="single"/>
              </w:rPr>
              <w:instrText xml:space="preserve"> FORMTEXT </w:instrText>
            </w:r>
            <w:r w:rsidR="008D3E08">
              <w:rPr>
                <w:rFonts w:cs="Calibri"/>
                <w:szCs w:val="22"/>
                <w:u w:val="single"/>
              </w:rPr>
            </w:r>
            <w:r w:rsidR="008D3E08">
              <w:rPr>
                <w:rFonts w:cs="Calibri"/>
                <w:szCs w:val="22"/>
                <w:u w:val="single"/>
              </w:rPr>
              <w:fldChar w:fldCharType="separate"/>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szCs w:val="22"/>
                <w:u w:val="single"/>
              </w:rPr>
              <w:fldChar w:fldCharType="end"/>
            </w:r>
            <w:bookmarkEnd w:id="5"/>
            <w:r w:rsidR="0088571A" w:rsidRPr="000249DA">
              <w:rPr>
                <w:rFonts w:cs="Calibri"/>
                <w:szCs w:val="22"/>
                <w:u w:val="single"/>
              </w:rPr>
              <w:tab/>
            </w:r>
          </w:p>
          <w:p w14:paraId="6FABCF80" w14:textId="155E3757" w:rsidR="00BA5C73" w:rsidRPr="000249DA" w:rsidRDefault="00BA5C73" w:rsidP="002A3E24">
            <w:pPr>
              <w:tabs>
                <w:tab w:val="left" w:pos="9180"/>
              </w:tabs>
              <w:spacing w:before="120"/>
              <w:ind w:left="187"/>
              <w:rPr>
                <w:rFonts w:cs="Calibri"/>
                <w:sz w:val="20"/>
                <w:szCs w:val="20"/>
              </w:rPr>
            </w:pPr>
            <w:bookmarkStart w:id="6"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6D097E">
              <w:rPr>
                <w:rFonts w:cs="Calibri"/>
                <w:sz w:val="20"/>
                <w:szCs w:val="20"/>
              </w:rPr>
              <w:t xml:space="preserve">fresh winter strawberries </w:t>
            </w:r>
            <w:r w:rsidR="00F678E9">
              <w:rPr>
                <w:rFonts w:cs="Calibri"/>
                <w:sz w:val="20"/>
                <w:szCs w:val="20"/>
              </w:rPr>
              <w:t xml:space="preserve">from </w:t>
            </w:r>
            <w:r w:rsidR="00F678E9" w:rsidRPr="00F678E9">
              <w:rPr>
                <w:rFonts w:cs="Calibri"/>
                <w:sz w:val="20"/>
                <w:szCs w:val="20"/>
                <w:u w:val="single"/>
              </w:rPr>
              <w:t>any</w:t>
            </w:r>
            <w:r w:rsidR="00F678E9">
              <w:rPr>
                <w:rFonts w:cs="Calibri"/>
                <w:sz w:val="20"/>
                <w:szCs w:val="20"/>
              </w:rPr>
              <w:t xml:space="preserve"> source (domestic or foreign)</w:t>
            </w:r>
            <w:r w:rsidR="009921D9" w:rsidRPr="000249DA">
              <w:rPr>
                <w:rFonts w:cs="Calibri"/>
                <w:sz w:val="20"/>
                <w:szCs w:val="20"/>
              </w:rPr>
              <w:t>,</w:t>
            </w:r>
            <w:r w:rsidR="00C62922" w:rsidRPr="000249DA">
              <w:rPr>
                <w:rFonts w:cs="Calibri"/>
                <w:sz w:val="20"/>
                <w:szCs w:val="20"/>
              </w:rPr>
              <w:t xml:space="preserve"> or </w:t>
            </w:r>
            <w:r w:rsidR="00C62922" w:rsidRPr="00834BB9">
              <w:rPr>
                <w:rFonts w:cs="Calibri"/>
                <w:sz w:val="20"/>
                <w:szCs w:val="20"/>
              </w:rPr>
              <w:t xml:space="preserve">imported </w:t>
            </w:r>
            <w:r w:rsidR="006D097E" w:rsidRPr="00834BB9">
              <w:rPr>
                <w:rFonts w:cs="Calibri"/>
                <w:sz w:val="20"/>
                <w:szCs w:val="20"/>
              </w:rPr>
              <w:t xml:space="preserve">fresh winter strawberries </w:t>
            </w:r>
            <w:r w:rsidR="00C62922" w:rsidRPr="00834BB9">
              <w:rPr>
                <w:rFonts w:cs="Calibri"/>
                <w:sz w:val="20"/>
                <w:szCs w:val="20"/>
              </w:rPr>
              <w:t xml:space="preserve">for </w:t>
            </w:r>
            <w:r w:rsidR="00FA0E7A" w:rsidRPr="00834BB9">
              <w:rPr>
                <w:rFonts w:cs="Calibri"/>
                <w:sz w:val="20"/>
                <w:szCs w:val="20"/>
              </w:rPr>
              <w:t xml:space="preserve">your own </w:t>
            </w:r>
            <w:r w:rsidR="00C62922" w:rsidRPr="00834BB9">
              <w:rPr>
                <w:rFonts w:cs="Calibri"/>
                <w:sz w:val="20"/>
                <w:szCs w:val="20"/>
              </w:rPr>
              <w:t>retail sale</w:t>
            </w:r>
            <w:r w:rsidR="00834BB9">
              <w:rPr>
                <w:rFonts w:cs="Calibri"/>
                <w:sz w:val="20"/>
                <w:szCs w:val="20"/>
              </w:rPr>
              <w:t xml:space="preserve"> or </w:t>
            </w:r>
            <w:r w:rsidR="00FA0E7A" w:rsidRPr="00834BB9">
              <w:rPr>
                <w:rFonts w:cs="Calibri"/>
                <w:sz w:val="20"/>
                <w:szCs w:val="20"/>
              </w:rPr>
              <w:t>internal consumption</w:t>
            </w:r>
            <w:r w:rsidR="009921D9" w:rsidRPr="00834BB9">
              <w:rPr>
                <w:rFonts w:cs="Calibri"/>
                <w:sz w:val="20"/>
                <w:szCs w:val="20"/>
              </w:rPr>
              <w:t>,</w:t>
            </w:r>
            <w:r w:rsidRPr="000249DA">
              <w:rPr>
                <w:rFonts w:cs="Calibri"/>
                <w:sz w:val="20"/>
                <w:szCs w:val="20"/>
              </w:rPr>
              <w:t xml:space="preserve"> </w:t>
            </w:r>
            <w:r w:rsidR="00FA0E7A">
              <w:rPr>
                <w:rFonts w:cs="Calibri"/>
                <w:sz w:val="20"/>
                <w:szCs w:val="20"/>
              </w:rPr>
              <w:t>a</w:t>
            </w:r>
            <w:r w:rsidRPr="000249DA">
              <w:rPr>
                <w:rFonts w:cs="Calibri"/>
                <w:sz w:val="20"/>
                <w:szCs w:val="20"/>
              </w:rPr>
              <w:t xml:space="preserve">t any time since January 1, </w:t>
            </w:r>
            <w:r w:rsidR="006D097E">
              <w:rPr>
                <w:rFonts w:cs="Calibri"/>
                <w:sz w:val="20"/>
                <w:szCs w:val="20"/>
              </w:rPr>
              <w:t>2022</w:t>
            </w:r>
            <w:r w:rsidRPr="000249DA">
              <w:rPr>
                <w:rFonts w:cs="Calibri"/>
                <w:sz w:val="20"/>
                <w:szCs w:val="20"/>
              </w:rPr>
              <w:t>?</w:t>
            </w:r>
          </w:p>
          <w:bookmarkEnd w:id="6"/>
          <w:p w14:paraId="2D4467C6" w14:textId="340EDCD6" w:rsidR="00BA5C73" w:rsidRPr="000249DA" w:rsidRDefault="008D3E08"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344DDD97" w14:textId="631CE202" w:rsidR="00BA5C73" w:rsidRPr="000249DA" w:rsidRDefault="008D3E08"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2A3AA859" w14:textId="77777777" w:rsidR="00100677" w:rsidRPr="000249DA" w:rsidRDefault="00100677" w:rsidP="00100677">
            <w:pPr>
              <w:ind w:left="187"/>
              <w:rPr>
                <w:rFonts w:cs="Calibri"/>
                <w:sz w:val="18"/>
                <w:szCs w:val="18"/>
              </w:rPr>
            </w:pPr>
          </w:p>
          <w:p w14:paraId="2759248B" w14:textId="0A3D34A2"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(PIN:</w:t>
            </w:r>
            <w:r w:rsidRPr="00834BB9">
              <w:rPr>
                <w:rFonts w:cs="Calibri"/>
                <w:b/>
                <w:color w:val="FF0000"/>
                <w:szCs w:val="22"/>
              </w:rPr>
              <w:t xml:space="preserve"> </w:t>
            </w:r>
            <w:r w:rsidR="00834BB9" w:rsidRPr="00834BB9">
              <w:rPr>
                <w:rFonts w:cs="Calibri"/>
                <w:b/>
                <w:color w:val="FF0000"/>
                <w:szCs w:val="22"/>
              </w:rPr>
              <w:t>B</w:t>
            </w:r>
            <w:r w:rsidR="00834BB9">
              <w:rPr>
                <w:rFonts w:cs="Calibri"/>
                <w:b/>
                <w:color w:val="FF0000"/>
                <w:szCs w:val="22"/>
              </w:rPr>
              <w:t>ERRY</w:t>
            </w:r>
            <w:r w:rsidR="0038364E" w:rsidRPr="005E230A">
              <w:rPr>
                <w:rFonts w:cs="Calibri"/>
                <w:b/>
                <w:color w:val="000000"/>
                <w:szCs w:val="22"/>
              </w:rPr>
              <w:t>, PHASE:</w:t>
            </w:r>
            <w:r w:rsidR="0038364E">
              <w:rPr>
                <w:rFonts w:cs="Calibri"/>
                <w:b/>
                <w:color w:val="FF0000"/>
                <w:szCs w:val="22"/>
              </w:rPr>
              <w:t xml:space="preserve"> </w:t>
            </w:r>
            <w:r w:rsidR="00ED16B6">
              <w:rPr>
                <w:rFonts w:cs="Calibri"/>
                <w:b/>
                <w:color w:val="FF0000"/>
                <w:szCs w:val="22"/>
              </w:rPr>
              <w:t>PRELIMINARY</w:t>
            </w:r>
            <w:r w:rsidRPr="000249DA">
              <w:rPr>
                <w:rFonts w:cs="Calibri"/>
                <w:b/>
                <w:szCs w:val="22"/>
              </w:rPr>
              <w:t>)</w:t>
            </w:r>
            <w:r w:rsidR="003C20BA">
              <w:rPr>
                <w:rFonts w:cs="Calibri"/>
                <w:b/>
                <w:szCs w:val="22"/>
              </w:rPr>
              <w:t>. See last page for detailed instructions.</w:t>
            </w:r>
          </w:p>
        </w:tc>
      </w:tr>
    </w:tbl>
    <w:p w14:paraId="021DC412"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4AF79F56" w14:textId="77777777" w:rsidR="00BA5C73" w:rsidRPr="006D097E" w:rsidRDefault="00BA5C73" w:rsidP="00BA5C73">
      <w:pPr>
        <w:ind w:left="-720" w:right="-720"/>
        <w:jc w:val="both"/>
        <w:rPr>
          <w:rFonts w:cs="Calibri"/>
          <w:b/>
          <w:i/>
          <w:sz w:val="18"/>
          <w:szCs w:val="18"/>
        </w:rPr>
      </w:pPr>
      <w:r w:rsidRPr="006D097E">
        <w:rPr>
          <w:rFonts w:cs="Calibri"/>
          <w:b/>
          <w:i/>
          <w:sz w:val="18"/>
          <w:szCs w:val="18"/>
        </w:rPr>
        <w:t xml:space="preserve">I certify that the information herein supplied in </w:t>
      </w:r>
      <w:r w:rsidR="00EF3308" w:rsidRPr="006D097E">
        <w:rPr>
          <w:rFonts w:cs="Calibri"/>
          <w:b/>
          <w:i/>
          <w:sz w:val="18"/>
          <w:szCs w:val="18"/>
        </w:rPr>
        <w:t>this survey</w:t>
      </w:r>
      <w:r w:rsidRPr="006D097E">
        <w:rPr>
          <w:rFonts w:cs="Calibri"/>
          <w:b/>
          <w:i/>
          <w:sz w:val="18"/>
          <w:szCs w:val="18"/>
        </w:rPr>
        <w:t xml:space="preserve"> is complete and correct to the best of my knowledge and belief and understand that the information submitted is subject to audit and verification by the Commission.</w:t>
      </w:r>
      <w:r w:rsidR="003B0B0E" w:rsidRPr="006D097E">
        <w:rPr>
          <w:rFonts w:cs="Calibri"/>
          <w:b/>
          <w:i/>
          <w:sz w:val="18"/>
          <w:szCs w:val="18"/>
        </w:rPr>
        <w:t xml:space="preserve"> </w:t>
      </w:r>
      <w:r w:rsidRPr="006D097E">
        <w:rPr>
          <w:rFonts w:cs="Calibri"/>
          <w:b/>
          <w:i/>
          <w:sz w:val="18"/>
          <w:szCs w:val="18"/>
        </w:rPr>
        <w:t xml:space="preserve">By </w:t>
      </w:r>
      <w:r w:rsidR="0081477A" w:rsidRPr="006D097E">
        <w:rPr>
          <w:rFonts w:cs="Calibri"/>
          <w:b/>
          <w:i/>
          <w:sz w:val="18"/>
          <w:szCs w:val="18"/>
        </w:rPr>
        <w:t xml:space="preserve">submitting </w:t>
      </w:r>
      <w:r w:rsidRPr="006D097E">
        <w:rPr>
          <w:rFonts w:cs="Calibri"/>
          <w:b/>
          <w:i/>
          <w:sz w:val="18"/>
          <w:szCs w:val="18"/>
        </w:rPr>
        <w:t xml:space="preserve">this </w:t>
      </w:r>
      <w:proofErr w:type="gramStart"/>
      <w:r w:rsidRPr="006D097E">
        <w:rPr>
          <w:rFonts w:cs="Calibri"/>
          <w:b/>
          <w:i/>
          <w:sz w:val="18"/>
          <w:szCs w:val="18"/>
        </w:rPr>
        <w:t>certification</w:t>
      </w:r>
      <w:proofErr w:type="gramEnd"/>
      <w:r w:rsidRPr="006D097E">
        <w:rPr>
          <w:rFonts w:cs="Calibri"/>
          <w:b/>
          <w:i/>
          <w:sz w:val="18"/>
          <w:szCs w:val="18"/>
        </w:rPr>
        <w:t xml:space="preserve"> I also grant consent for the Commission, and its employees and contract personnel, to use the information provided in this </w:t>
      </w:r>
      <w:r w:rsidR="009268A5" w:rsidRPr="006D097E">
        <w:rPr>
          <w:rFonts w:cs="Calibri"/>
          <w:b/>
          <w:i/>
          <w:sz w:val="18"/>
          <w:szCs w:val="18"/>
        </w:rPr>
        <w:t>survey</w:t>
      </w:r>
      <w:r w:rsidRPr="006D097E">
        <w:rPr>
          <w:rFonts w:cs="Calibri"/>
          <w:b/>
          <w:i/>
          <w:sz w:val="18"/>
          <w:szCs w:val="18"/>
        </w:rPr>
        <w:t xml:space="preserve"> and throughout this </w:t>
      </w:r>
      <w:r w:rsidR="00602596" w:rsidRPr="006D097E">
        <w:rPr>
          <w:rFonts w:cs="Calibri"/>
          <w:b/>
          <w:i/>
          <w:sz w:val="18"/>
          <w:szCs w:val="18"/>
        </w:rPr>
        <w:t>proceeding</w:t>
      </w:r>
      <w:r w:rsidRPr="006D097E">
        <w:rPr>
          <w:rFonts w:cs="Calibri"/>
          <w:b/>
          <w:i/>
          <w:sz w:val="18"/>
          <w:szCs w:val="18"/>
        </w:rPr>
        <w:t xml:space="preserve"> in any other import-injury </w:t>
      </w:r>
      <w:r w:rsidR="00602596" w:rsidRPr="006D097E">
        <w:rPr>
          <w:rFonts w:cs="Calibri"/>
          <w:b/>
          <w:i/>
          <w:sz w:val="18"/>
          <w:szCs w:val="18"/>
        </w:rPr>
        <w:t>proceeding</w:t>
      </w:r>
      <w:r w:rsidRPr="006D097E">
        <w:rPr>
          <w:rFonts w:cs="Calibri"/>
          <w:b/>
          <w:i/>
          <w:sz w:val="18"/>
          <w:szCs w:val="18"/>
        </w:rPr>
        <w:t xml:space="preserve">s conducted by the Commission on the same or similar merchandise. </w:t>
      </w:r>
    </w:p>
    <w:p w14:paraId="18A873F3" w14:textId="77777777" w:rsidR="00BA5C73" w:rsidRPr="006D097E" w:rsidRDefault="00BA5C73" w:rsidP="00BA5C73">
      <w:pPr>
        <w:ind w:left="-720" w:right="-720"/>
        <w:jc w:val="both"/>
        <w:rPr>
          <w:rFonts w:cs="Calibri"/>
          <w:b/>
          <w:i/>
          <w:sz w:val="18"/>
          <w:szCs w:val="18"/>
        </w:rPr>
      </w:pPr>
    </w:p>
    <w:p w14:paraId="1174E342" w14:textId="77777777" w:rsidR="00BA5C73" w:rsidRPr="006D097E" w:rsidRDefault="00781E38" w:rsidP="00781E38">
      <w:pPr>
        <w:ind w:left="-720" w:right="-720"/>
        <w:jc w:val="both"/>
        <w:rPr>
          <w:rFonts w:cs="Calibri"/>
          <w:b/>
          <w:i/>
          <w:sz w:val="18"/>
          <w:szCs w:val="18"/>
        </w:rPr>
      </w:pPr>
      <w:r w:rsidRPr="006D097E">
        <w:rPr>
          <w:rFonts w:cs="Calibri"/>
          <w:b/>
          <w:i/>
          <w:sz w:val="18"/>
          <w:szCs w:val="18"/>
        </w:rPr>
        <w:t>I, the undersigned, acknowledge that information submitted in response to this request for information and throughout this investigation or other proceeding may be disclosed to and used:</w:t>
      </w:r>
      <w:r w:rsidR="003B0B0E" w:rsidRPr="006D097E">
        <w:rPr>
          <w:rFonts w:cs="Calibri"/>
          <w:b/>
          <w:i/>
          <w:sz w:val="18"/>
          <w:szCs w:val="18"/>
        </w:rPr>
        <w:t xml:space="preserve"> </w:t>
      </w:r>
      <w:r w:rsidRPr="006D097E">
        <w:rPr>
          <w:rFonts w:cs="Calibri"/>
          <w:b/>
          <w:i/>
          <w:sz w:val="18"/>
          <w:szCs w:val="18"/>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C3F145F" w14:textId="77777777" w:rsidR="006143E7" w:rsidRPr="006D097E" w:rsidRDefault="006143E7" w:rsidP="006143E7">
      <w:pPr>
        <w:ind w:left="-720" w:right="-720"/>
        <w:jc w:val="both"/>
        <w:rPr>
          <w:rFonts w:cs="Calibri"/>
          <w:sz w:val="18"/>
          <w:szCs w:val="18"/>
        </w:rPr>
      </w:pPr>
    </w:p>
    <w:p w14:paraId="2AFD5F99" w14:textId="6560536B" w:rsidR="006143E7" w:rsidRPr="006D097E" w:rsidRDefault="008D3E08" w:rsidP="006143E7">
      <w:pPr>
        <w:tabs>
          <w:tab w:val="left" w:pos="2340"/>
          <w:tab w:val="left" w:pos="6480"/>
          <w:tab w:val="left" w:pos="6660"/>
          <w:tab w:val="left" w:pos="10080"/>
        </w:tabs>
        <w:ind w:left="-720" w:right="-720"/>
        <w:rPr>
          <w:rFonts w:cs="Calibri"/>
          <w:sz w:val="18"/>
          <w:szCs w:val="18"/>
          <w:u w:val="single"/>
        </w:rPr>
      </w:pPr>
      <w:r>
        <w:rPr>
          <w:rFonts w:cs="Calibri"/>
          <w:sz w:val="18"/>
          <w:szCs w:val="18"/>
          <w:u w:val="single"/>
        </w:rPr>
        <w:fldChar w:fldCharType="begin">
          <w:ffData>
            <w:name w:val="T_0009"/>
            <w:enabled/>
            <w:calcOnExit w:val="0"/>
            <w:textInput/>
          </w:ffData>
        </w:fldChar>
      </w:r>
      <w:bookmarkStart w:id="9" w:name="T_0009"/>
      <w:r>
        <w:rPr>
          <w:rFonts w:cs="Calibri"/>
          <w:sz w:val="18"/>
          <w:szCs w:val="18"/>
          <w:u w:val="single"/>
        </w:rPr>
        <w:instrText xml:space="preserve"> FORMTEXT </w:instrText>
      </w:r>
      <w:r>
        <w:rPr>
          <w:rFonts w:cs="Calibri"/>
          <w:sz w:val="18"/>
          <w:szCs w:val="18"/>
          <w:u w:val="single"/>
        </w:rPr>
      </w:r>
      <w:r>
        <w:rPr>
          <w:rFonts w:cs="Calibri"/>
          <w:sz w:val="18"/>
          <w:szCs w:val="18"/>
          <w:u w:val="single"/>
        </w:rPr>
        <w:fldChar w:fldCharType="separate"/>
      </w:r>
      <w:r>
        <w:rPr>
          <w:rFonts w:cs="Calibri"/>
          <w:noProof/>
          <w:sz w:val="18"/>
          <w:szCs w:val="18"/>
          <w:u w:val="single"/>
        </w:rPr>
        <w:t> </w:t>
      </w:r>
      <w:r>
        <w:rPr>
          <w:rFonts w:cs="Calibri"/>
          <w:noProof/>
          <w:sz w:val="18"/>
          <w:szCs w:val="18"/>
          <w:u w:val="single"/>
        </w:rPr>
        <w:t> </w:t>
      </w:r>
      <w:r>
        <w:rPr>
          <w:rFonts w:cs="Calibri"/>
          <w:noProof/>
          <w:sz w:val="18"/>
          <w:szCs w:val="18"/>
          <w:u w:val="single"/>
        </w:rPr>
        <w:t> </w:t>
      </w:r>
      <w:r>
        <w:rPr>
          <w:rFonts w:cs="Calibri"/>
          <w:noProof/>
          <w:sz w:val="18"/>
          <w:szCs w:val="18"/>
          <w:u w:val="single"/>
        </w:rPr>
        <w:t> </w:t>
      </w:r>
      <w:r>
        <w:rPr>
          <w:rFonts w:cs="Calibri"/>
          <w:noProof/>
          <w:sz w:val="18"/>
          <w:szCs w:val="18"/>
          <w:u w:val="single"/>
        </w:rPr>
        <w:t> </w:t>
      </w:r>
      <w:r>
        <w:rPr>
          <w:rFonts w:cs="Calibri"/>
          <w:sz w:val="18"/>
          <w:szCs w:val="18"/>
          <w:u w:val="single"/>
        </w:rPr>
        <w:fldChar w:fldCharType="end"/>
      </w:r>
      <w:bookmarkEnd w:id="9"/>
      <w:r w:rsidR="006143E7" w:rsidRPr="006D097E">
        <w:rPr>
          <w:rFonts w:cs="Calibri"/>
          <w:sz w:val="18"/>
          <w:szCs w:val="18"/>
          <w:u w:val="single"/>
        </w:rPr>
        <w:tab/>
      </w:r>
      <w:r w:rsidR="006143E7" w:rsidRPr="006D097E">
        <w:rPr>
          <w:rFonts w:cs="Calibri"/>
          <w:sz w:val="18"/>
          <w:szCs w:val="18"/>
        </w:rPr>
        <w:t xml:space="preserve">    </w:t>
      </w:r>
      <w:r>
        <w:rPr>
          <w:rFonts w:cs="Calibri"/>
          <w:sz w:val="18"/>
          <w:szCs w:val="18"/>
          <w:u w:val="single"/>
        </w:rPr>
        <w:fldChar w:fldCharType="begin">
          <w:ffData>
            <w:name w:val="T_0010"/>
            <w:enabled/>
            <w:calcOnExit w:val="0"/>
            <w:textInput/>
          </w:ffData>
        </w:fldChar>
      </w:r>
      <w:bookmarkStart w:id="10" w:name="T_0010"/>
      <w:r>
        <w:rPr>
          <w:rFonts w:cs="Calibri"/>
          <w:sz w:val="18"/>
          <w:szCs w:val="18"/>
          <w:u w:val="single"/>
        </w:rPr>
        <w:instrText xml:space="preserve"> FORMTEXT </w:instrText>
      </w:r>
      <w:r>
        <w:rPr>
          <w:rFonts w:cs="Calibri"/>
          <w:sz w:val="18"/>
          <w:szCs w:val="18"/>
          <w:u w:val="single"/>
        </w:rPr>
      </w:r>
      <w:r>
        <w:rPr>
          <w:rFonts w:cs="Calibri"/>
          <w:sz w:val="18"/>
          <w:szCs w:val="18"/>
          <w:u w:val="single"/>
        </w:rPr>
        <w:fldChar w:fldCharType="separate"/>
      </w:r>
      <w:r>
        <w:rPr>
          <w:rFonts w:cs="Calibri"/>
          <w:noProof/>
          <w:sz w:val="18"/>
          <w:szCs w:val="18"/>
          <w:u w:val="single"/>
        </w:rPr>
        <w:t> </w:t>
      </w:r>
      <w:r>
        <w:rPr>
          <w:rFonts w:cs="Calibri"/>
          <w:noProof/>
          <w:sz w:val="18"/>
          <w:szCs w:val="18"/>
          <w:u w:val="single"/>
        </w:rPr>
        <w:t> </w:t>
      </w:r>
      <w:r>
        <w:rPr>
          <w:rFonts w:cs="Calibri"/>
          <w:noProof/>
          <w:sz w:val="18"/>
          <w:szCs w:val="18"/>
          <w:u w:val="single"/>
        </w:rPr>
        <w:t> </w:t>
      </w:r>
      <w:r>
        <w:rPr>
          <w:rFonts w:cs="Calibri"/>
          <w:noProof/>
          <w:sz w:val="18"/>
          <w:szCs w:val="18"/>
          <w:u w:val="single"/>
        </w:rPr>
        <w:t> </w:t>
      </w:r>
      <w:r>
        <w:rPr>
          <w:rFonts w:cs="Calibri"/>
          <w:noProof/>
          <w:sz w:val="18"/>
          <w:szCs w:val="18"/>
          <w:u w:val="single"/>
        </w:rPr>
        <w:t> </w:t>
      </w:r>
      <w:r>
        <w:rPr>
          <w:rFonts w:cs="Calibri"/>
          <w:sz w:val="18"/>
          <w:szCs w:val="18"/>
          <w:u w:val="single"/>
        </w:rPr>
        <w:fldChar w:fldCharType="end"/>
      </w:r>
      <w:bookmarkEnd w:id="10"/>
      <w:r w:rsidR="006143E7" w:rsidRPr="006D097E">
        <w:rPr>
          <w:rFonts w:cs="Calibri"/>
          <w:sz w:val="18"/>
          <w:szCs w:val="18"/>
          <w:u w:val="single"/>
        </w:rPr>
        <w:tab/>
      </w:r>
      <w:r w:rsidR="006143E7" w:rsidRPr="006D097E">
        <w:rPr>
          <w:rFonts w:cs="Calibri"/>
          <w:sz w:val="18"/>
          <w:szCs w:val="18"/>
        </w:rPr>
        <w:tab/>
        <w:t xml:space="preserve">   </w:t>
      </w:r>
      <w:r>
        <w:rPr>
          <w:rFonts w:cs="Calibri"/>
          <w:sz w:val="18"/>
          <w:szCs w:val="18"/>
          <w:u w:val="single"/>
        </w:rPr>
        <w:fldChar w:fldCharType="begin">
          <w:ffData>
            <w:name w:val="T_0011"/>
            <w:enabled/>
            <w:calcOnExit w:val="0"/>
            <w:textInput/>
          </w:ffData>
        </w:fldChar>
      </w:r>
      <w:bookmarkStart w:id="11" w:name="T_0011"/>
      <w:r>
        <w:rPr>
          <w:rFonts w:cs="Calibri"/>
          <w:sz w:val="18"/>
          <w:szCs w:val="18"/>
          <w:u w:val="single"/>
        </w:rPr>
        <w:instrText xml:space="preserve"> FORMTEXT </w:instrText>
      </w:r>
      <w:r>
        <w:rPr>
          <w:rFonts w:cs="Calibri"/>
          <w:sz w:val="18"/>
          <w:szCs w:val="18"/>
          <w:u w:val="single"/>
        </w:rPr>
      </w:r>
      <w:r>
        <w:rPr>
          <w:rFonts w:cs="Calibri"/>
          <w:sz w:val="18"/>
          <w:szCs w:val="18"/>
          <w:u w:val="single"/>
        </w:rPr>
        <w:fldChar w:fldCharType="separate"/>
      </w:r>
      <w:r>
        <w:rPr>
          <w:rFonts w:cs="Calibri"/>
          <w:noProof/>
          <w:sz w:val="18"/>
          <w:szCs w:val="18"/>
          <w:u w:val="single"/>
        </w:rPr>
        <w:t> </w:t>
      </w:r>
      <w:r>
        <w:rPr>
          <w:rFonts w:cs="Calibri"/>
          <w:noProof/>
          <w:sz w:val="18"/>
          <w:szCs w:val="18"/>
          <w:u w:val="single"/>
        </w:rPr>
        <w:t> </w:t>
      </w:r>
      <w:r>
        <w:rPr>
          <w:rFonts w:cs="Calibri"/>
          <w:noProof/>
          <w:sz w:val="18"/>
          <w:szCs w:val="18"/>
          <w:u w:val="single"/>
        </w:rPr>
        <w:t> </w:t>
      </w:r>
      <w:r>
        <w:rPr>
          <w:rFonts w:cs="Calibri"/>
          <w:noProof/>
          <w:sz w:val="18"/>
          <w:szCs w:val="18"/>
          <w:u w:val="single"/>
        </w:rPr>
        <w:t> </w:t>
      </w:r>
      <w:r>
        <w:rPr>
          <w:rFonts w:cs="Calibri"/>
          <w:noProof/>
          <w:sz w:val="18"/>
          <w:szCs w:val="18"/>
          <w:u w:val="single"/>
        </w:rPr>
        <w:t> </w:t>
      </w:r>
      <w:r>
        <w:rPr>
          <w:rFonts w:cs="Calibri"/>
          <w:sz w:val="18"/>
          <w:szCs w:val="18"/>
          <w:u w:val="single"/>
        </w:rPr>
        <w:fldChar w:fldCharType="end"/>
      </w:r>
      <w:bookmarkEnd w:id="11"/>
      <w:r w:rsidR="006143E7" w:rsidRPr="006D097E">
        <w:rPr>
          <w:rFonts w:cs="Calibri"/>
          <w:caps/>
          <w:sz w:val="18"/>
          <w:szCs w:val="18"/>
          <w:u w:val="single"/>
        </w:rPr>
        <w:tab/>
      </w:r>
    </w:p>
    <w:p w14:paraId="55493750" w14:textId="77777777" w:rsidR="006143E7" w:rsidRPr="006D097E" w:rsidRDefault="006143E7" w:rsidP="006143E7">
      <w:pPr>
        <w:tabs>
          <w:tab w:val="left" w:pos="2880"/>
          <w:tab w:val="left" w:pos="6840"/>
          <w:tab w:val="left" w:pos="10080"/>
        </w:tabs>
        <w:ind w:left="-720" w:right="-720"/>
        <w:rPr>
          <w:rFonts w:cs="Calibri"/>
          <w:b/>
          <w:i/>
          <w:sz w:val="18"/>
          <w:szCs w:val="18"/>
        </w:rPr>
      </w:pPr>
      <w:r w:rsidRPr="006D097E">
        <w:rPr>
          <w:rFonts w:cs="Calibri"/>
          <w:b/>
          <w:i/>
          <w:sz w:val="18"/>
          <w:szCs w:val="18"/>
        </w:rPr>
        <w:t xml:space="preserve">Name of Authorized Official             </w:t>
      </w:r>
      <w:r w:rsidRPr="006D097E">
        <w:rPr>
          <w:rFonts w:cs="Calibri"/>
          <w:sz w:val="18"/>
          <w:szCs w:val="18"/>
        </w:rPr>
        <w:t xml:space="preserve">       </w:t>
      </w:r>
      <w:r w:rsidRPr="006D097E">
        <w:rPr>
          <w:rFonts w:cs="Calibri"/>
          <w:b/>
          <w:i/>
          <w:sz w:val="18"/>
          <w:szCs w:val="18"/>
        </w:rPr>
        <w:t xml:space="preserve">Title of Authorized Official </w:t>
      </w:r>
      <w:r w:rsidRPr="006D097E">
        <w:rPr>
          <w:rFonts w:cs="Calibri"/>
          <w:b/>
          <w:i/>
          <w:sz w:val="18"/>
          <w:szCs w:val="18"/>
        </w:rPr>
        <w:tab/>
        <w:t>Date</w:t>
      </w:r>
    </w:p>
    <w:p w14:paraId="74DBE3E2" w14:textId="77777777" w:rsidR="006143E7" w:rsidRPr="006D097E" w:rsidRDefault="006143E7" w:rsidP="006143E7">
      <w:pPr>
        <w:tabs>
          <w:tab w:val="left" w:pos="2880"/>
          <w:tab w:val="left" w:pos="6840"/>
          <w:tab w:val="left" w:pos="10080"/>
        </w:tabs>
        <w:ind w:left="-720" w:right="-720"/>
        <w:rPr>
          <w:rFonts w:cs="Calibri"/>
          <w:sz w:val="18"/>
          <w:szCs w:val="18"/>
        </w:rPr>
      </w:pPr>
    </w:p>
    <w:p w14:paraId="32C23D8E" w14:textId="05503343" w:rsidR="006143E7" w:rsidRPr="006D097E" w:rsidRDefault="006143E7" w:rsidP="006143E7">
      <w:pPr>
        <w:tabs>
          <w:tab w:val="left" w:pos="2340"/>
          <w:tab w:val="left" w:pos="6480"/>
          <w:tab w:val="left" w:pos="7020"/>
          <w:tab w:val="left" w:pos="10080"/>
        </w:tabs>
        <w:spacing w:after="60"/>
        <w:ind w:left="-720" w:right="-720"/>
        <w:rPr>
          <w:rFonts w:cs="Calibri"/>
          <w:sz w:val="18"/>
          <w:szCs w:val="18"/>
        </w:rPr>
      </w:pPr>
      <w:r w:rsidRPr="006D097E">
        <w:rPr>
          <w:rFonts w:cs="Calibri"/>
          <w:sz w:val="18"/>
          <w:szCs w:val="18"/>
          <w:u w:val="single"/>
        </w:rPr>
        <w:tab/>
      </w:r>
      <w:r w:rsidRPr="006D097E">
        <w:rPr>
          <w:rFonts w:cs="Calibri"/>
          <w:sz w:val="18"/>
          <w:szCs w:val="18"/>
        </w:rPr>
        <w:t xml:space="preserve">    </w:t>
      </w:r>
      <w:r w:rsidR="008D3E08">
        <w:rPr>
          <w:rFonts w:cs="Calibri"/>
          <w:sz w:val="18"/>
          <w:szCs w:val="18"/>
          <w:u w:val="single"/>
        </w:rPr>
        <w:fldChar w:fldCharType="begin">
          <w:ffData>
            <w:name w:val="T_0012"/>
            <w:enabled/>
            <w:calcOnExit w:val="0"/>
            <w:textInput>
              <w:maxLength w:val="25"/>
            </w:textInput>
          </w:ffData>
        </w:fldChar>
      </w:r>
      <w:bookmarkStart w:id="12" w:name="T_0012"/>
      <w:r w:rsidR="008D3E08">
        <w:rPr>
          <w:rFonts w:cs="Calibri"/>
          <w:sz w:val="18"/>
          <w:szCs w:val="18"/>
          <w:u w:val="single"/>
        </w:rPr>
        <w:instrText xml:space="preserve"> FORMTEXT </w:instrText>
      </w:r>
      <w:r w:rsidR="008D3E08">
        <w:rPr>
          <w:rFonts w:cs="Calibri"/>
          <w:sz w:val="18"/>
          <w:szCs w:val="18"/>
          <w:u w:val="single"/>
        </w:rPr>
      </w:r>
      <w:r w:rsidR="008D3E08">
        <w:rPr>
          <w:rFonts w:cs="Calibri"/>
          <w:sz w:val="18"/>
          <w:szCs w:val="18"/>
          <w:u w:val="single"/>
        </w:rPr>
        <w:fldChar w:fldCharType="separate"/>
      </w:r>
      <w:r w:rsidR="008D3E08">
        <w:rPr>
          <w:rFonts w:cs="Calibri"/>
          <w:noProof/>
          <w:sz w:val="18"/>
          <w:szCs w:val="18"/>
          <w:u w:val="single"/>
        </w:rPr>
        <w:t> </w:t>
      </w:r>
      <w:r w:rsidR="008D3E08">
        <w:rPr>
          <w:rFonts w:cs="Calibri"/>
          <w:noProof/>
          <w:sz w:val="18"/>
          <w:szCs w:val="18"/>
          <w:u w:val="single"/>
        </w:rPr>
        <w:t> </w:t>
      </w:r>
      <w:r w:rsidR="008D3E08">
        <w:rPr>
          <w:rFonts w:cs="Calibri"/>
          <w:noProof/>
          <w:sz w:val="18"/>
          <w:szCs w:val="18"/>
          <w:u w:val="single"/>
        </w:rPr>
        <w:t> </w:t>
      </w:r>
      <w:r w:rsidR="008D3E08">
        <w:rPr>
          <w:rFonts w:cs="Calibri"/>
          <w:noProof/>
          <w:sz w:val="18"/>
          <w:szCs w:val="18"/>
          <w:u w:val="single"/>
        </w:rPr>
        <w:t> </w:t>
      </w:r>
      <w:r w:rsidR="008D3E08">
        <w:rPr>
          <w:rFonts w:cs="Calibri"/>
          <w:noProof/>
          <w:sz w:val="18"/>
          <w:szCs w:val="18"/>
          <w:u w:val="single"/>
        </w:rPr>
        <w:t> </w:t>
      </w:r>
      <w:r w:rsidR="008D3E08">
        <w:rPr>
          <w:rFonts w:cs="Calibri"/>
          <w:sz w:val="18"/>
          <w:szCs w:val="18"/>
          <w:u w:val="single"/>
        </w:rPr>
        <w:fldChar w:fldCharType="end"/>
      </w:r>
      <w:bookmarkEnd w:id="12"/>
      <w:r w:rsidRPr="006D097E">
        <w:rPr>
          <w:rFonts w:cs="Calibri"/>
          <w:sz w:val="18"/>
          <w:szCs w:val="18"/>
          <w:u w:val="single"/>
        </w:rPr>
        <w:tab/>
      </w:r>
      <w:r w:rsidRPr="006D097E">
        <w:rPr>
          <w:rFonts w:cs="Calibri"/>
          <w:sz w:val="18"/>
          <w:szCs w:val="18"/>
        </w:rPr>
        <w:t xml:space="preserve">       </w:t>
      </w:r>
      <w:r w:rsidR="008D3E08">
        <w:rPr>
          <w:rFonts w:cs="Calibri"/>
          <w:sz w:val="18"/>
          <w:szCs w:val="18"/>
          <w:u w:val="single"/>
        </w:rPr>
        <w:fldChar w:fldCharType="begin">
          <w:ffData>
            <w:name w:val="T_0013"/>
            <w:enabled/>
            <w:calcOnExit w:val="0"/>
            <w:textInput/>
          </w:ffData>
        </w:fldChar>
      </w:r>
      <w:bookmarkStart w:id="13" w:name="T_0013"/>
      <w:r w:rsidR="008D3E08">
        <w:rPr>
          <w:rFonts w:cs="Calibri"/>
          <w:sz w:val="18"/>
          <w:szCs w:val="18"/>
          <w:u w:val="single"/>
        </w:rPr>
        <w:instrText xml:space="preserve"> FORMTEXT </w:instrText>
      </w:r>
      <w:r w:rsidR="008D3E08">
        <w:rPr>
          <w:rFonts w:cs="Calibri"/>
          <w:sz w:val="18"/>
          <w:szCs w:val="18"/>
          <w:u w:val="single"/>
        </w:rPr>
      </w:r>
      <w:r w:rsidR="008D3E08">
        <w:rPr>
          <w:rFonts w:cs="Calibri"/>
          <w:sz w:val="18"/>
          <w:szCs w:val="18"/>
          <w:u w:val="single"/>
        </w:rPr>
        <w:fldChar w:fldCharType="separate"/>
      </w:r>
      <w:r w:rsidR="008D3E08">
        <w:rPr>
          <w:rFonts w:cs="Calibri"/>
          <w:noProof/>
          <w:sz w:val="18"/>
          <w:szCs w:val="18"/>
          <w:u w:val="single"/>
        </w:rPr>
        <w:t> </w:t>
      </w:r>
      <w:r w:rsidR="008D3E08">
        <w:rPr>
          <w:rFonts w:cs="Calibri"/>
          <w:noProof/>
          <w:sz w:val="18"/>
          <w:szCs w:val="18"/>
          <w:u w:val="single"/>
        </w:rPr>
        <w:t> </w:t>
      </w:r>
      <w:r w:rsidR="008D3E08">
        <w:rPr>
          <w:rFonts w:cs="Calibri"/>
          <w:noProof/>
          <w:sz w:val="18"/>
          <w:szCs w:val="18"/>
          <w:u w:val="single"/>
        </w:rPr>
        <w:t> </w:t>
      </w:r>
      <w:r w:rsidR="008D3E08">
        <w:rPr>
          <w:rFonts w:cs="Calibri"/>
          <w:noProof/>
          <w:sz w:val="18"/>
          <w:szCs w:val="18"/>
          <w:u w:val="single"/>
        </w:rPr>
        <w:t> </w:t>
      </w:r>
      <w:r w:rsidR="008D3E08">
        <w:rPr>
          <w:rFonts w:cs="Calibri"/>
          <w:noProof/>
          <w:sz w:val="18"/>
          <w:szCs w:val="18"/>
          <w:u w:val="single"/>
        </w:rPr>
        <w:t> </w:t>
      </w:r>
      <w:r w:rsidR="008D3E08">
        <w:rPr>
          <w:rFonts w:cs="Calibri"/>
          <w:sz w:val="18"/>
          <w:szCs w:val="18"/>
          <w:u w:val="single"/>
        </w:rPr>
        <w:fldChar w:fldCharType="end"/>
      </w:r>
      <w:bookmarkEnd w:id="13"/>
      <w:r w:rsidRPr="006D097E">
        <w:rPr>
          <w:rFonts w:cs="Calibri"/>
          <w:sz w:val="18"/>
          <w:szCs w:val="18"/>
          <w:u w:val="single"/>
        </w:rPr>
        <w:tab/>
      </w:r>
    </w:p>
    <w:p w14:paraId="60C02C27" w14:textId="77777777" w:rsidR="00F826AB" w:rsidRPr="006D097E" w:rsidRDefault="006143E7" w:rsidP="006143E7">
      <w:pPr>
        <w:tabs>
          <w:tab w:val="left" w:pos="2520"/>
          <w:tab w:val="left" w:pos="6480"/>
          <w:tab w:val="left" w:pos="7380"/>
        </w:tabs>
        <w:ind w:left="-720" w:right="-720"/>
        <w:rPr>
          <w:rFonts w:cs="Calibri"/>
          <w:b/>
          <w:i/>
          <w:sz w:val="18"/>
          <w:szCs w:val="18"/>
        </w:rPr>
      </w:pPr>
      <w:r w:rsidRPr="006D097E">
        <w:rPr>
          <w:rFonts w:cs="Calibri"/>
          <w:b/>
          <w:i/>
          <w:sz w:val="18"/>
          <w:szCs w:val="18"/>
        </w:rPr>
        <w:t>Signature</w:t>
      </w:r>
      <w:r w:rsidR="00F826AB" w:rsidRPr="006D097E">
        <w:rPr>
          <w:rFonts w:cs="Calibri"/>
          <w:b/>
          <w:i/>
          <w:sz w:val="18"/>
          <w:szCs w:val="18"/>
        </w:rPr>
        <w:tab/>
      </w:r>
      <w:r w:rsidR="00944ADA" w:rsidRPr="006D097E">
        <w:rPr>
          <w:rFonts w:cs="Calibri"/>
          <w:b/>
          <w:i/>
          <w:sz w:val="18"/>
          <w:szCs w:val="18"/>
        </w:rPr>
        <w:t>Phone</w:t>
      </w:r>
      <w:r w:rsidR="00944ADA" w:rsidRPr="006D097E">
        <w:rPr>
          <w:rFonts w:cs="Calibri"/>
          <w:b/>
          <w:i/>
          <w:sz w:val="18"/>
          <w:szCs w:val="18"/>
        </w:rPr>
        <w:tab/>
        <w:t xml:space="preserve">       </w:t>
      </w:r>
      <w:r w:rsidR="00F826AB" w:rsidRPr="006D097E">
        <w:rPr>
          <w:rFonts w:cs="Calibri"/>
          <w:b/>
          <w:i/>
          <w:sz w:val="18"/>
          <w:szCs w:val="18"/>
        </w:rPr>
        <w:t>Email address</w:t>
      </w:r>
    </w:p>
    <w:p w14:paraId="476ABD84" w14:textId="77777777" w:rsidR="006143E7" w:rsidRPr="006D097E" w:rsidRDefault="006143E7" w:rsidP="006143E7">
      <w:pPr>
        <w:tabs>
          <w:tab w:val="left" w:pos="2520"/>
          <w:tab w:val="left" w:pos="6480"/>
          <w:tab w:val="left" w:pos="7380"/>
        </w:tabs>
        <w:ind w:left="-720" w:right="-720"/>
        <w:rPr>
          <w:rFonts w:cs="Calibri"/>
          <w:b/>
          <w:i/>
          <w:sz w:val="18"/>
          <w:szCs w:val="18"/>
        </w:rPr>
      </w:pPr>
    </w:p>
    <w:p w14:paraId="64F559A0" w14:textId="77777777" w:rsidR="00BA5C73" w:rsidRPr="000249DA" w:rsidRDefault="00BA5C73" w:rsidP="00605305">
      <w:pPr>
        <w:tabs>
          <w:tab w:val="left" w:pos="3420"/>
          <w:tab w:val="left" w:pos="6480"/>
          <w:tab w:val="left" w:pos="10080"/>
        </w:tabs>
        <w:ind w:left="-720" w:right="-720"/>
        <w:rPr>
          <w:rFonts w:cs="Calibri"/>
          <w:sz w:val="20"/>
          <w:szCs w:val="20"/>
        </w:rPr>
        <w:sectPr w:rsidR="00BA5C73" w:rsidRPr="000249DA" w:rsidSect="00776D08">
          <w:headerReference w:type="default" r:id="rId10"/>
          <w:headerReference w:type="first" r:id="rId11"/>
          <w:pgSz w:w="12240" w:h="15840"/>
          <w:pgMar w:top="907" w:right="1440" w:bottom="360" w:left="1440" w:header="360" w:footer="0" w:gutter="0"/>
          <w:cols w:space="720"/>
          <w:docGrid w:linePitch="360"/>
        </w:sectPr>
      </w:pPr>
    </w:p>
    <w:p w14:paraId="337C45D0"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418F0B9D" w14:textId="77777777" w:rsidR="003C1AD7" w:rsidRPr="000249DA" w:rsidRDefault="003C1AD7" w:rsidP="00605305">
      <w:pPr>
        <w:jc w:val="both"/>
        <w:rPr>
          <w:rFonts w:cs="Calibri"/>
          <w:szCs w:val="22"/>
        </w:rPr>
      </w:pPr>
    </w:p>
    <w:p w14:paraId="162AC803" w14:textId="5F23EAF2" w:rsidR="009345C0" w:rsidRDefault="00F97CF6" w:rsidP="009345C0">
      <w:pPr>
        <w:rPr>
          <w:szCs w:val="22"/>
        </w:rPr>
      </w:pPr>
      <w:r w:rsidRPr="000249DA">
        <w:rPr>
          <w:rFonts w:cs="Calibri"/>
          <w:b/>
          <w:szCs w:val="22"/>
          <w:u w:val="single"/>
        </w:rPr>
        <w:t>Background.</w:t>
      </w:r>
      <w:r w:rsidR="0013121A" w:rsidRPr="000249DA">
        <w:rPr>
          <w:rFonts w:cs="Calibri"/>
          <w:szCs w:val="22"/>
        </w:rPr>
        <w:noBreakHyphen/>
      </w:r>
      <w:r w:rsidR="0013121A" w:rsidRPr="000249DA">
        <w:rPr>
          <w:rFonts w:cs="Calibri"/>
          <w:szCs w:val="22"/>
        </w:rPr>
        <w:noBreakHyphen/>
      </w:r>
      <w:r w:rsidR="009345C0" w:rsidRPr="009345C0">
        <w:rPr>
          <w:rFonts w:cs="Calibri"/>
          <w:szCs w:val="22"/>
        </w:rPr>
        <w:t xml:space="preserve"> </w:t>
      </w:r>
      <w:r w:rsidR="009345C0" w:rsidRPr="00742F51">
        <w:rPr>
          <w:rFonts w:cs="Calibri"/>
          <w:szCs w:val="22"/>
        </w:rPr>
        <w:t xml:space="preserve">This proceeding was instituted in response to a petition filed on </w:t>
      </w:r>
      <w:r w:rsidR="009345C0" w:rsidRPr="0097119C">
        <w:rPr>
          <w:rFonts w:cs="Calibri"/>
          <w:szCs w:val="22"/>
        </w:rPr>
        <w:t xml:space="preserve">December 31, 2025, by </w:t>
      </w:r>
      <w:r w:rsidR="009345C0">
        <w:rPr>
          <w:rFonts w:cs="Calibri"/>
          <w:szCs w:val="22"/>
        </w:rPr>
        <w:t xml:space="preserve">the </w:t>
      </w:r>
      <w:r w:rsidR="009345C0" w:rsidRPr="002646B7">
        <w:rPr>
          <w:rFonts w:cs="Calibri"/>
          <w:szCs w:val="22"/>
        </w:rPr>
        <w:t>Strawberry Growers for Fair Trade</w:t>
      </w:r>
      <w:r w:rsidR="009345C0" w:rsidRPr="00742F51">
        <w:rPr>
          <w:rFonts w:cs="Calibri"/>
          <w:szCs w:val="22"/>
        </w:rPr>
        <w:t>.</w:t>
      </w:r>
      <w:r w:rsidR="009345C0">
        <w:rPr>
          <w:rStyle w:val="FootnoteReference"/>
          <w:rFonts w:cs="Calibri"/>
          <w:szCs w:val="22"/>
        </w:rPr>
        <w:footnoteReference w:id="1"/>
      </w:r>
      <w:r w:rsidR="009345C0" w:rsidRPr="00742F51">
        <w:rPr>
          <w:rFonts w:cs="Calibri"/>
          <w:szCs w:val="22"/>
        </w:rPr>
        <w:t xml:space="preserve"> </w:t>
      </w:r>
      <w:r w:rsidR="009345C0" w:rsidRPr="0097119C">
        <w:rPr>
          <w:rFonts w:cs="Calibri"/>
          <w:szCs w:val="22"/>
        </w:rPr>
        <w:t xml:space="preserve">Antidumping duties may be assessed on the subject imports as a result of these proceedings if the Commission makes an affirmative determination of injury, threat, or material retardation, and if the U.S. Department of Commerce (“Commerce”) makes an affirmative determination of dumping. </w:t>
      </w:r>
      <w:r w:rsidR="009345C0" w:rsidRPr="0097119C">
        <w:t>P</w:t>
      </w:r>
      <w:r w:rsidR="009345C0">
        <w:t>ertinent information to this proceeding is available at:</w:t>
      </w:r>
    </w:p>
    <w:p w14:paraId="0247D769" w14:textId="77777777" w:rsidR="009345C0" w:rsidRPr="002F1FB0" w:rsidRDefault="009345C0" w:rsidP="009345C0">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191F9317" w14:textId="2E6A889C" w:rsidR="009345C0" w:rsidRPr="00A722E0" w:rsidRDefault="009345C0" w:rsidP="009345C0">
      <w:pPr>
        <w:ind w:firstLine="720"/>
      </w:pPr>
      <w:r>
        <w:rPr>
          <w:color w:val="000000"/>
          <w:shd w:val="clear" w:color="auto" w:fill="FFFFFF"/>
        </w:rPr>
        <w:t xml:space="preserve">Other case information: </w:t>
      </w:r>
      <w:hyperlink r:id="rId13" w:history="1">
        <w:r w:rsidR="00834BB9" w:rsidRPr="00EA0E99">
          <w:rPr>
            <w:rStyle w:val="Hyperlink"/>
            <w:shd w:val="clear" w:color="auto" w:fill="FFFFFF"/>
          </w:rPr>
          <w:t>https://ids.usitc.gov/case/8333/investigation/8854</w:t>
        </w:r>
      </w:hyperlink>
    </w:p>
    <w:p w14:paraId="4AC3B3D5" w14:textId="6B5A98D2" w:rsidR="003C1AD7" w:rsidRPr="000249DA" w:rsidRDefault="003C1AD7" w:rsidP="009345C0">
      <w:pPr>
        <w:rPr>
          <w:rFonts w:cs="Calibri"/>
          <w:szCs w:val="22"/>
        </w:rPr>
      </w:pPr>
    </w:p>
    <w:p w14:paraId="0187372D" w14:textId="77777777" w:rsidR="00330967" w:rsidRPr="0097119C" w:rsidRDefault="00330967" w:rsidP="00330967">
      <w:pPr>
        <w:rPr>
          <w:rFonts w:cs="Calibri"/>
          <w:szCs w:val="22"/>
        </w:rPr>
      </w:pPr>
      <w:bookmarkStart w:id="14" w:name="_Hlk218089752"/>
      <w:r w:rsidRPr="0097119C">
        <w:rPr>
          <w:rFonts w:cs="Calibri"/>
          <w:b/>
          <w:i/>
          <w:szCs w:val="22"/>
          <w:u w:val="single"/>
        </w:rPr>
        <w:t>Fresh winter strawberries (“FWS”)</w:t>
      </w:r>
      <w:r w:rsidRPr="0097119C">
        <w:rPr>
          <w:rFonts w:cs="Calibri"/>
          <w:b/>
          <w:i/>
          <w:szCs w:val="22"/>
        </w:rPr>
        <w:t xml:space="preserve"> </w:t>
      </w:r>
      <w:r w:rsidRPr="0097119C">
        <w:rPr>
          <w:rFonts w:cs="Calibri"/>
          <w:szCs w:val="22"/>
        </w:rPr>
        <w:t>covered by this proceeding are all fresh and chilled winter strawberries (“</w:t>
      </w:r>
      <w:r>
        <w:rPr>
          <w:rFonts w:cs="Calibri"/>
          <w:szCs w:val="22"/>
        </w:rPr>
        <w:t xml:space="preserve">fresh </w:t>
      </w:r>
      <w:r w:rsidRPr="0097119C">
        <w:rPr>
          <w:rFonts w:cs="Calibri"/>
          <w:szCs w:val="22"/>
        </w:rPr>
        <w:t>winter strawberries”) from Mexico harvested or entered during the period October 1 through March 31.</w:t>
      </w:r>
    </w:p>
    <w:p w14:paraId="3B5C6DF3" w14:textId="77777777" w:rsidR="00330967" w:rsidRPr="0097119C" w:rsidRDefault="00330967" w:rsidP="00330967">
      <w:pPr>
        <w:rPr>
          <w:rFonts w:cs="Calibri"/>
          <w:szCs w:val="22"/>
        </w:rPr>
      </w:pPr>
    </w:p>
    <w:p w14:paraId="63F2CA62" w14:textId="77777777" w:rsidR="00330967" w:rsidRPr="00D6453A" w:rsidRDefault="00330967" w:rsidP="00330967">
      <w:pPr>
        <w:rPr>
          <w:rFonts w:cs="Calibri"/>
          <w:color w:val="000000" w:themeColor="text1"/>
          <w:szCs w:val="22"/>
        </w:rPr>
      </w:pPr>
      <w:bookmarkStart w:id="15" w:name="_Hlk218491625"/>
      <w:r>
        <w:rPr>
          <w:rFonts w:cs="Calibri"/>
          <w:szCs w:val="22"/>
        </w:rPr>
        <w:t>Fresh w</w:t>
      </w:r>
      <w:r w:rsidRPr="0097119C">
        <w:rPr>
          <w:rFonts w:cs="Calibri"/>
          <w:szCs w:val="22"/>
        </w:rPr>
        <w:t xml:space="preserve">inter strawberries may be stemmed or de-stemmed, imported in bulk or loose form, or may be imported in individual containers packaged for retail sale. The scope of this investigation includes all </w:t>
      </w:r>
      <w:r>
        <w:rPr>
          <w:rFonts w:cs="Calibri"/>
          <w:szCs w:val="22"/>
        </w:rPr>
        <w:t xml:space="preserve">fresh </w:t>
      </w:r>
      <w:r w:rsidRPr="0097119C">
        <w:rPr>
          <w:rFonts w:cs="Calibri"/>
          <w:szCs w:val="22"/>
        </w:rPr>
        <w:t xml:space="preserve">winter strawberries, </w:t>
      </w:r>
      <w:proofErr w:type="gramStart"/>
      <w:r w:rsidRPr="0097119C">
        <w:rPr>
          <w:rFonts w:cs="Calibri"/>
          <w:szCs w:val="22"/>
        </w:rPr>
        <w:t>whether or not</w:t>
      </w:r>
      <w:proofErr w:type="gramEnd"/>
      <w:r w:rsidRPr="0097119C">
        <w:rPr>
          <w:rFonts w:cs="Calibri"/>
          <w:szCs w:val="22"/>
        </w:rPr>
        <w:t xml:space="preserve"> organic, and irrespective of color, grade, shape, size, or packaging. Subject merchandise may be cleaned, coated, washed, waxed, inspected, subjected to metal detection, </w:t>
      </w:r>
      <w:r w:rsidRPr="00D6453A">
        <w:rPr>
          <w:rFonts w:cs="Calibri"/>
          <w:color w:val="000000" w:themeColor="text1"/>
          <w:szCs w:val="22"/>
        </w:rPr>
        <w:t>and/or vacuum cooled prior to importation.</w:t>
      </w:r>
    </w:p>
    <w:p w14:paraId="744B055D" w14:textId="77777777" w:rsidR="00330967" w:rsidRPr="00D6453A" w:rsidRDefault="00330967" w:rsidP="00330967">
      <w:pPr>
        <w:rPr>
          <w:rFonts w:cs="Calibri"/>
          <w:color w:val="000000" w:themeColor="text1"/>
          <w:szCs w:val="22"/>
        </w:rPr>
      </w:pPr>
    </w:p>
    <w:p w14:paraId="7D19B2F9" w14:textId="77777777" w:rsidR="00330967" w:rsidRPr="00D6453A" w:rsidRDefault="00330967" w:rsidP="00330967">
      <w:pPr>
        <w:rPr>
          <w:rFonts w:cs="Calibri"/>
          <w:color w:val="000000" w:themeColor="text1"/>
          <w:szCs w:val="22"/>
        </w:rPr>
      </w:pPr>
      <w:r>
        <w:rPr>
          <w:rFonts w:cs="Calibri"/>
          <w:color w:val="000000" w:themeColor="text1"/>
          <w:szCs w:val="22"/>
        </w:rPr>
        <w:t>Fresh w</w:t>
      </w:r>
      <w:r w:rsidRPr="00D6453A">
        <w:rPr>
          <w:rFonts w:cs="Calibri"/>
          <w:color w:val="000000" w:themeColor="text1"/>
          <w:szCs w:val="22"/>
        </w:rPr>
        <w:t>inter strawberries covered by this investigation are classified under the following subheadings of the Harmonized Tariff Schedule of the United States (HTSUS), according to the season of importation: 0810.10.4040 and 0810.10.4080. Although the HTSUS numbers are provided for convenience and customs purposes, the written description of the scope of the investigation is dispositive.</w:t>
      </w:r>
    </w:p>
    <w:bookmarkEnd w:id="14"/>
    <w:bookmarkEnd w:id="15"/>
    <w:p w14:paraId="50D6D210" w14:textId="2DD65466" w:rsidR="005D02FB" w:rsidRPr="009345C0" w:rsidRDefault="005D02FB" w:rsidP="00F97CF6">
      <w:pPr>
        <w:rPr>
          <w:szCs w:val="22"/>
        </w:rPr>
      </w:pPr>
    </w:p>
    <w:p w14:paraId="5B880F2F" w14:textId="77777777" w:rsidR="00834BB9" w:rsidRPr="00E87233" w:rsidRDefault="00834BB9" w:rsidP="00834BB9">
      <w:pPr>
        <w:rPr>
          <w:rFonts w:cs="Calibri"/>
          <w:b/>
          <w:bCs/>
          <w:i/>
          <w:iCs/>
          <w:szCs w:val="22"/>
          <w:u w:val="single"/>
        </w:rPr>
      </w:pPr>
      <w:bookmarkStart w:id="16" w:name="_Hlk218089763"/>
      <w:r>
        <w:rPr>
          <w:rFonts w:cs="Calibri"/>
          <w:b/>
          <w:bCs/>
          <w:i/>
          <w:iCs/>
          <w:szCs w:val="22"/>
          <w:u w:val="single"/>
        </w:rPr>
        <w:t>All other (non-winter</w:t>
      </w:r>
      <w:proofErr w:type="gramStart"/>
      <w:r>
        <w:rPr>
          <w:rFonts w:cs="Calibri"/>
          <w:b/>
          <w:bCs/>
          <w:i/>
          <w:iCs/>
          <w:szCs w:val="22"/>
          <w:u w:val="single"/>
        </w:rPr>
        <w:t xml:space="preserve">) fresh strawberries </w:t>
      </w:r>
      <w:r w:rsidRPr="00562BB8">
        <w:rPr>
          <w:rFonts w:cs="Calibri"/>
          <w:b/>
          <w:bCs/>
          <w:i/>
          <w:iCs/>
          <w:szCs w:val="22"/>
        </w:rPr>
        <w:t>—</w:t>
      </w:r>
      <w:r>
        <w:rPr>
          <w:rFonts w:cs="Calibri"/>
          <w:b/>
          <w:bCs/>
          <w:i/>
          <w:iCs/>
          <w:szCs w:val="22"/>
        </w:rPr>
        <w:t xml:space="preserve"> </w:t>
      </w:r>
      <w:r w:rsidRPr="000435B7">
        <w:rPr>
          <w:rFonts w:cs="Calibri"/>
          <w:szCs w:val="22"/>
        </w:rPr>
        <w:t>All other</w:t>
      </w:r>
      <w:proofErr w:type="gramEnd"/>
      <w:r w:rsidRPr="000435B7">
        <w:rPr>
          <w:rFonts w:cs="Calibri"/>
          <w:szCs w:val="22"/>
        </w:rPr>
        <w:t xml:space="preserve"> fresh strawberries</w:t>
      </w:r>
      <w:r w:rsidRPr="0089247C">
        <w:rPr>
          <w:rFonts w:cs="Calibri"/>
          <w:szCs w:val="22"/>
        </w:rPr>
        <w:t xml:space="preserve"> include </w:t>
      </w:r>
      <w:r w:rsidRPr="0097119C">
        <w:rPr>
          <w:rFonts w:cs="Calibri"/>
          <w:szCs w:val="22"/>
        </w:rPr>
        <w:t xml:space="preserve">fresh and chilled </w:t>
      </w:r>
      <w:r>
        <w:rPr>
          <w:rFonts w:cs="Calibri"/>
          <w:szCs w:val="22"/>
        </w:rPr>
        <w:t>non-</w:t>
      </w:r>
      <w:r w:rsidRPr="0097119C">
        <w:rPr>
          <w:rFonts w:cs="Calibri"/>
          <w:szCs w:val="22"/>
        </w:rPr>
        <w:t>winter strawberries</w:t>
      </w:r>
      <w:r>
        <w:rPr>
          <w:rFonts w:cs="Calibri"/>
          <w:szCs w:val="22"/>
        </w:rPr>
        <w:t xml:space="preserve"> that are </w:t>
      </w:r>
      <w:r w:rsidRPr="0097119C">
        <w:rPr>
          <w:rFonts w:cs="Calibri"/>
          <w:szCs w:val="22"/>
        </w:rPr>
        <w:t xml:space="preserve">harvested or entered during the period </w:t>
      </w:r>
      <w:r>
        <w:rPr>
          <w:rFonts w:cs="Calibri"/>
          <w:szCs w:val="22"/>
        </w:rPr>
        <w:t>April 1</w:t>
      </w:r>
      <w:r w:rsidRPr="0097119C">
        <w:rPr>
          <w:rFonts w:cs="Calibri"/>
          <w:szCs w:val="22"/>
        </w:rPr>
        <w:t xml:space="preserve"> through </w:t>
      </w:r>
      <w:r>
        <w:rPr>
          <w:rFonts w:cs="Calibri"/>
          <w:szCs w:val="22"/>
        </w:rPr>
        <w:t>September 30.</w:t>
      </w:r>
    </w:p>
    <w:p w14:paraId="0DBB707E" w14:textId="77777777" w:rsidR="00834BB9" w:rsidRDefault="00834BB9" w:rsidP="00834BB9">
      <w:pPr>
        <w:rPr>
          <w:rFonts w:cs="Calibri"/>
          <w:szCs w:val="22"/>
        </w:rPr>
      </w:pPr>
    </w:p>
    <w:p w14:paraId="6AD75342" w14:textId="419C0B19" w:rsidR="00834BB9" w:rsidRDefault="00834BB9" w:rsidP="00834BB9">
      <w:pPr>
        <w:rPr>
          <w:rFonts w:cs="Calibri"/>
          <w:szCs w:val="22"/>
        </w:rPr>
      </w:pPr>
      <w:r>
        <w:rPr>
          <w:rFonts w:cs="Calibri"/>
          <w:b/>
          <w:i/>
          <w:szCs w:val="22"/>
          <w:u w:val="single"/>
        </w:rPr>
        <w:t xml:space="preserve">Processed and/or frozen </w:t>
      </w:r>
      <w:proofErr w:type="gramStart"/>
      <w:r>
        <w:rPr>
          <w:rFonts w:cs="Calibri"/>
          <w:b/>
          <w:i/>
          <w:szCs w:val="22"/>
          <w:u w:val="single"/>
        </w:rPr>
        <w:t>strawberries.—</w:t>
      </w:r>
      <w:proofErr w:type="gramEnd"/>
      <w:r>
        <w:rPr>
          <w:rFonts w:cs="Calibri"/>
          <w:szCs w:val="22"/>
        </w:rPr>
        <w:t xml:space="preserve">Excluded from the definitions of “fresh winter strawberries” and “all other (non-winter) fresh strawberries” are strawberries that have been frozen or processed by your firm prior to sale (for U.S. producers) and/or importation (for U.S. importers and/or U.S. purchasers). Note that shipments and/or imports of fresh (i.e., not yet frozen and/or not yet processed) strawberries intended eventually for the processed market are still included in the definitions of “fresh winter strawberries” and “all other (non-winter) fresh strawberries”.  </w:t>
      </w:r>
    </w:p>
    <w:bookmarkEnd w:id="16"/>
    <w:p w14:paraId="5C4587ED" w14:textId="77777777" w:rsidR="003C20BA" w:rsidRPr="009345C0" w:rsidRDefault="003C20BA" w:rsidP="00F97CF6">
      <w:pPr>
        <w:rPr>
          <w:rFonts w:cs="Calibri"/>
          <w:szCs w:val="22"/>
        </w:rPr>
      </w:pPr>
    </w:p>
    <w:p w14:paraId="727C8050" w14:textId="77777777" w:rsidR="00CC1E4B" w:rsidRPr="000249DA" w:rsidRDefault="00CC1E4B" w:rsidP="00CC1E4B">
      <w:pPr>
        <w:tabs>
          <w:tab w:val="left" w:pos="720"/>
          <w:tab w:val="left" w:pos="1440"/>
          <w:tab w:val="left" w:pos="2160"/>
          <w:tab w:val="left" w:pos="2880"/>
        </w:tabs>
        <w:rPr>
          <w:rFonts w:cs="Calibri"/>
          <w:szCs w:val="22"/>
          <w:highlight w:val="yellow"/>
        </w:rPr>
      </w:pPr>
      <w:r w:rsidRPr="009345C0">
        <w:rPr>
          <w:rFonts w:cs="Calibri"/>
          <w:b/>
          <w:bCs/>
          <w:i/>
          <w:iCs/>
          <w:szCs w:val="22"/>
          <w:u w:val="single"/>
        </w:rPr>
        <w:t xml:space="preserve">Reporting of </w:t>
      </w:r>
      <w:proofErr w:type="gramStart"/>
      <w:r w:rsidRPr="009345C0">
        <w:rPr>
          <w:rFonts w:cs="Calibri"/>
          <w:b/>
          <w:bCs/>
          <w:i/>
          <w:iCs/>
          <w:szCs w:val="22"/>
          <w:u w:val="single"/>
        </w:rPr>
        <w:t>information</w:t>
      </w:r>
      <w:r w:rsidRPr="000249DA">
        <w:rPr>
          <w:rFonts w:cs="Calibri"/>
          <w:szCs w:val="22"/>
        </w:rPr>
        <w:t>.</w:t>
      </w:r>
      <w:r w:rsidRPr="000249DA">
        <w:rPr>
          <w:rFonts w:cs="Calibri"/>
          <w:szCs w:val="22"/>
        </w:rPr>
        <w:noBreakHyphen/>
      </w:r>
      <w:proofErr w:type="gramEnd"/>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2D536883"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3DD2F58"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0249DA">
        <w:rPr>
          <w:rFonts w:eastAsia="SimSun" w:cs="Calibri"/>
          <w:b/>
          <w:bCs/>
          <w:i/>
          <w:iCs/>
          <w:szCs w:val="22"/>
          <w:u w:val="single"/>
          <w:lang w:eastAsia="zh-CN"/>
        </w:rPr>
        <w:t>Confidentiality</w:t>
      </w:r>
      <w:r w:rsidRPr="000249DA">
        <w:rPr>
          <w:rFonts w:eastAsia="SimSun" w:cs="Calibri"/>
          <w:szCs w:val="22"/>
          <w:lang w:eastAsia="zh-CN"/>
        </w:rPr>
        <w:t>.--</w:t>
      </w:r>
      <w:proofErr w:type="gramEnd"/>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w:t>
      </w:r>
      <w:r w:rsidRPr="000249DA">
        <w:rPr>
          <w:rFonts w:eastAsia="SimSun" w:cs="Calibri"/>
          <w:szCs w:val="22"/>
          <w:lang w:eastAsia="zh-CN"/>
        </w:rPr>
        <w:lastRenderedPageBreak/>
        <w:t>information (such as discussion of trends) will be treated as confidential business information only at the request of the submitter for good cause shown.</w:t>
      </w:r>
    </w:p>
    <w:p w14:paraId="076E474C"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2CB1D9B2"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3DF94626"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1F04FA65" w14:textId="77777777" w:rsidR="004A15DE" w:rsidRPr="000249DA" w:rsidRDefault="004A15DE" w:rsidP="004A15DE">
      <w:pPr>
        <w:rPr>
          <w:rFonts w:cs="Calibri"/>
          <w:szCs w:val="22"/>
        </w:rPr>
      </w:pPr>
      <w:r w:rsidRPr="000249DA">
        <w:rPr>
          <w:rFonts w:cs="Calibri"/>
          <w:b/>
          <w:szCs w:val="22"/>
          <w:u w:val="single"/>
        </w:rPr>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w:t>
      </w:r>
      <w:proofErr w:type="gramStart"/>
      <w:r w:rsidRPr="000249DA">
        <w:rPr>
          <w:rFonts w:cs="Calibri"/>
          <w:szCs w:val="22"/>
        </w:rPr>
        <w:t>the manner by which</w:t>
      </w:r>
      <w:proofErr w:type="gramEnd"/>
      <w:r w:rsidRPr="000249DA">
        <w:rPr>
          <w:rFonts w:cs="Calibri"/>
          <w:szCs w:val="22"/>
        </w:rPr>
        <w:t xml:space="preserve">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1D06BF53"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353DEB19" w14:textId="77777777" w:rsidTr="004A15DE">
        <w:tc>
          <w:tcPr>
            <w:tcW w:w="1530" w:type="dxa"/>
          </w:tcPr>
          <w:p w14:paraId="26E68355" w14:textId="77777777" w:rsidR="004A15DE" w:rsidRPr="000249DA" w:rsidRDefault="004A15DE" w:rsidP="00372BD2">
            <w:pPr>
              <w:rPr>
                <w:rFonts w:cs="Calibri"/>
                <w:szCs w:val="20"/>
              </w:rPr>
            </w:pPr>
            <w:r w:rsidRPr="000249DA">
              <w:rPr>
                <w:rFonts w:cs="Calibri"/>
                <w:szCs w:val="20"/>
              </w:rPr>
              <w:t>Name</w:t>
            </w:r>
          </w:p>
        </w:tc>
        <w:tc>
          <w:tcPr>
            <w:tcW w:w="3690" w:type="dxa"/>
          </w:tcPr>
          <w:p w14:paraId="744925D9" w14:textId="110403B9" w:rsidR="004A15DE" w:rsidRPr="000249DA" w:rsidRDefault="008D3E08" w:rsidP="00372BD2">
            <w:pPr>
              <w:rPr>
                <w:rFonts w:cs="Calibri"/>
                <w:szCs w:val="20"/>
              </w:rPr>
            </w:pPr>
            <w:r>
              <w:rPr>
                <w:rFonts w:cs="Calibri"/>
                <w:szCs w:val="20"/>
              </w:rPr>
              <w:fldChar w:fldCharType="begin">
                <w:ffData>
                  <w:name w:val="T_0014"/>
                  <w:enabled/>
                  <w:calcOnExit w:val="0"/>
                  <w:textInput/>
                </w:ffData>
              </w:fldChar>
            </w:r>
            <w:bookmarkStart w:id="17"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r w:rsidR="004A15DE" w:rsidRPr="000249DA" w14:paraId="0AC5BE11" w14:textId="77777777" w:rsidTr="004A15DE">
        <w:tc>
          <w:tcPr>
            <w:tcW w:w="1530" w:type="dxa"/>
          </w:tcPr>
          <w:p w14:paraId="2370DBE6" w14:textId="77777777" w:rsidR="004A15DE" w:rsidRPr="000249DA" w:rsidRDefault="004A15DE" w:rsidP="00372BD2">
            <w:pPr>
              <w:rPr>
                <w:rFonts w:cs="Calibri"/>
                <w:szCs w:val="20"/>
              </w:rPr>
            </w:pPr>
            <w:r w:rsidRPr="000249DA">
              <w:rPr>
                <w:rFonts w:cs="Calibri"/>
                <w:szCs w:val="20"/>
              </w:rPr>
              <w:t>Title</w:t>
            </w:r>
          </w:p>
        </w:tc>
        <w:tc>
          <w:tcPr>
            <w:tcW w:w="3690" w:type="dxa"/>
          </w:tcPr>
          <w:p w14:paraId="3BB0DAC6" w14:textId="160AA6A6" w:rsidR="004A15DE" w:rsidRPr="000249DA" w:rsidRDefault="008D3E08" w:rsidP="00372BD2">
            <w:pPr>
              <w:rPr>
                <w:rFonts w:cs="Calibri"/>
                <w:szCs w:val="20"/>
              </w:rPr>
            </w:pPr>
            <w:r>
              <w:rPr>
                <w:rFonts w:cs="Calibri"/>
                <w:szCs w:val="20"/>
              </w:rPr>
              <w:fldChar w:fldCharType="begin">
                <w:ffData>
                  <w:name w:val="T_0015"/>
                  <w:enabled/>
                  <w:calcOnExit w:val="0"/>
                  <w:textInput/>
                </w:ffData>
              </w:fldChar>
            </w:r>
            <w:bookmarkStart w:id="18"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r w:rsidR="004A15DE" w:rsidRPr="000249DA" w14:paraId="4C050B7B" w14:textId="77777777" w:rsidTr="004A15DE">
        <w:tc>
          <w:tcPr>
            <w:tcW w:w="1530" w:type="dxa"/>
          </w:tcPr>
          <w:p w14:paraId="5F194760" w14:textId="77777777" w:rsidR="004A15DE" w:rsidRPr="000249DA" w:rsidRDefault="004A15DE" w:rsidP="00372BD2">
            <w:pPr>
              <w:rPr>
                <w:rFonts w:cs="Calibri"/>
                <w:szCs w:val="20"/>
              </w:rPr>
            </w:pPr>
            <w:r w:rsidRPr="000249DA">
              <w:rPr>
                <w:rFonts w:cs="Calibri"/>
                <w:szCs w:val="20"/>
              </w:rPr>
              <w:t>Email</w:t>
            </w:r>
          </w:p>
        </w:tc>
        <w:tc>
          <w:tcPr>
            <w:tcW w:w="3690" w:type="dxa"/>
          </w:tcPr>
          <w:p w14:paraId="67D4065D" w14:textId="6A5DEA34" w:rsidR="004A15DE" w:rsidRPr="000249DA" w:rsidRDefault="008D3E08" w:rsidP="00372BD2">
            <w:pPr>
              <w:rPr>
                <w:rFonts w:cs="Calibri"/>
                <w:szCs w:val="20"/>
              </w:rPr>
            </w:pPr>
            <w:r>
              <w:rPr>
                <w:rFonts w:cs="Calibri"/>
                <w:szCs w:val="20"/>
              </w:rPr>
              <w:fldChar w:fldCharType="begin">
                <w:ffData>
                  <w:name w:val="T_0016"/>
                  <w:enabled/>
                  <w:calcOnExit w:val="0"/>
                  <w:textInput/>
                </w:ffData>
              </w:fldChar>
            </w:r>
            <w:bookmarkStart w:id="19"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r w:rsidR="004A15DE" w:rsidRPr="000249DA" w14:paraId="369A179C" w14:textId="77777777" w:rsidTr="004A15DE">
        <w:tc>
          <w:tcPr>
            <w:tcW w:w="1530" w:type="dxa"/>
          </w:tcPr>
          <w:p w14:paraId="78964486" w14:textId="77777777" w:rsidR="004A15DE" w:rsidRPr="000249DA" w:rsidRDefault="004A15DE" w:rsidP="00372BD2">
            <w:pPr>
              <w:rPr>
                <w:rFonts w:cs="Calibri"/>
                <w:szCs w:val="20"/>
              </w:rPr>
            </w:pPr>
            <w:r w:rsidRPr="000249DA">
              <w:rPr>
                <w:rFonts w:cs="Calibri"/>
                <w:szCs w:val="20"/>
              </w:rPr>
              <w:t>Telephone</w:t>
            </w:r>
          </w:p>
        </w:tc>
        <w:tc>
          <w:tcPr>
            <w:tcW w:w="3690" w:type="dxa"/>
          </w:tcPr>
          <w:p w14:paraId="37CFB687" w14:textId="3BE61411" w:rsidR="004A15DE" w:rsidRPr="000249DA" w:rsidRDefault="008D3E08" w:rsidP="00372BD2">
            <w:pPr>
              <w:rPr>
                <w:rFonts w:cs="Calibri"/>
                <w:szCs w:val="20"/>
              </w:rPr>
            </w:pPr>
            <w:r>
              <w:rPr>
                <w:rFonts w:cs="Calibri"/>
                <w:szCs w:val="20"/>
              </w:rPr>
              <w:fldChar w:fldCharType="begin">
                <w:ffData>
                  <w:name w:val="T_0017"/>
                  <w:enabled/>
                  <w:calcOnExit w:val="0"/>
                  <w:textInput>
                    <w:maxLength w:val="15"/>
                  </w:textInput>
                </w:ffData>
              </w:fldChar>
            </w:r>
            <w:bookmarkStart w:id="20"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508888D9" w14:textId="77777777" w:rsidR="00EF3308" w:rsidRPr="000249DA" w:rsidRDefault="00EF3308" w:rsidP="00F81719">
      <w:pPr>
        <w:rPr>
          <w:rFonts w:cs="Calibri"/>
          <w:b/>
          <w:szCs w:val="22"/>
          <w:u w:val="single"/>
        </w:rPr>
      </w:pPr>
    </w:p>
    <w:p w14:paraId="694C2502" w14:textId="4BD0FC52" w:rsidR="00523B01" w:rsidRDefault="00C00B43" w:rsidP="009345C0">
      <w:pPr>
        <w:rPr>
          <w:rFonts w:cs="Calibri"/>
          <w:b/>
          <w:bCs/>
          <w:szCs w:val="22"/>
        </w:rPr>
      </w:pPr>
      <w:r w:rsidRPr="000249DA">
        <w:rPr>
          <w:rFonts w:cs="Calibri"/>
          <w:b/>
          <w:bCs/>
          <w:szCs w:val="22"/>
        </w:rPr>
        <w:t>Firms operating more than one establishment should combine the data for all establishments into a single response.</w:t>
      </w:r>
    </w:p>
    <w:p w14:paraId="269C0DFA" w14:textId="5ED1A7B2" w:rsidR="009345C0" w:rsidRPr="00523B01" w:rsidRDefault="00523B01" w:rsidP="009345C0">
      <w:pPr>
        <w:rPr>
          <w:rFonts w:cs="Calibri"/>
          <w:b/>
          <w:bCs/>
          <w:szCs w:val="22"/>
        </w:rPr>
      </w:pPr>
      <w:r>
        <w:rPr>
          <w:rFonts w:cs="Calibri"/>
          <w:b/>
          <w:bCs/>
          <w:szCs w:val="22"/>
        </w:rPr>
        <w:br w:type="page"/>
      </w:r>
    </w:p>
    <w:p w14:paraId="5496B8D9" w14:textId="252CAF88" w:rsidR="009345C0" w:rsidRDefault="00834BB9" w:rsidP="009345C0">
      <w:pPr>
        <w:rPr>
          <w:rFonts w:cs="Calibri"/>
          <w:szCs w:val="22"/>
        </w:rPr>
      </w:pPr>
      <w:r>
        <w:rPr>
          <w:rFonts w:cs="Calibri"/>
          <w:szCs w:val="22"/>
        </w:rPr>
        <w:lastRenderedPageBreak/>
        <w:t>In this survey,</w:t>
      </w:r>
      <w:r w:rsidR="009345C0">
        <w:rPr>
          <w:rFonts w:cs="Calibri"/>
          <w:szCs w:val="22"/>
        </w:rPr>
        <w:t xml:space="preserve"> please use the following definitions for </w:t>
      </w:r>
      <w:r w:rsidR="009345C0" w:rsidRPr="009345C0">
        <w:rPr>
          <w:rFonts w:cs="Calibri"/>
          <w:b/>
          <w:bCs/>
          <w:color w:val="3A7C22" w:themeColor="accent6" w:themeShade="BF"/>
          <w:szCs w:val="22"/>
        </w:rPr>
        <w:t xml:space="preserve">Within </w:t>
      </w:r>
      <w:r w:rsidR="009345C0">
        <w:rPr>
          <w:rFonts w:cs="Calibri"/>
          <w:b/>
          <w:bCs/>
          <w:color w:val="3A7C22" w:themeColor="accent6" w:themeShade="BF"/>
          <w:szCs w:val="22"/>
        </w:rPr>
        <w:t>r</w:t>
      </w:r>
      <w:r w:rsidR="009345C0" w:rsidRPr="009345C0">
        <w:rPr>
          <w:rFonts w:cs="Calibri"/>
          <w:b/>
          <w:bCs/>
          <w:color w:val="3A7C22" w:themeColor="accent6" w:themeShade="BF"/>
          <w:szCs w:val="22"/>
        </w:rPr>
        <w:t xml:space="preserve">egion </w:t>
      </w:r>
      <w:r w:rsidR="009345C0">
        <w:rPr>
          <w:rFonts w:cs="Calibri"/>
          <w:szCs w:val="22"/>
        </w:rPr>
        <w:t xml:space="preserve">and </w:t>
      </w:r>
      <w:r w:rsidR="009345C0" w:rsidRPr="009345C0">
        <w:rPr>
          <w:rFonts w:cs="Calibri"/>
          <w:b/>
          <w:bCs/>
          <w:color w:val="BF4E14" w:themeColor="accent2" w:themeShade="BF"/>
          <w:szCs w:val="22"/>
        </w:rPr>
        <w:t>Out-of-</w:t>
      </w:r>
      <w:r w:rsidR="009345C0">
        <w:rPr>
          <w:rFonts w:cs="Calibri"/>
          <w:b/>
          <w:bCs/>
          <w:color w:val="BF4E14" w:themeColor="accent2" w:themeShade="BF"/>
          <w:szCs w:val="22"/>
        </w:rPr>
        <w:t>r</w:t>
      </w:r>
      <w:r w:rsidR="009345C0" w:rsidRPr="009345C0">
        <w:rPr>
          <w:rFonts w:cs="Calibri"/>
          <w:b/>
          <w:bCs/>
          <w:color w:val="BF4E14" w:themeColor="accent2" w:themeShade="BF"/>
          <w:szCs w:val="22"/>
        </w:rPr>
        <w:t>egion</w:t>
      </w:r>
      <w:r w:rsidR="009345C0">
        <w:rPr>
          <w:rFonts w:cs="Calibri"/>
          <w:szCs w:val="22"/>
        </w:rPr>
        <w:t>:</w:t>
      </w:r>
    </w:p>
    <w:p w14:paraId="6109205F" w14:textId="77777777" w:rsidR="009345C0" w:rsidRDefault="009345C0" w:rsidP="009345C0">
      <w:pPr>
        <w:rPr>
          <w:rFonts w:cs="Calibri"/>
        </w:rPr>
      </w:pPr>
    </w:p>
    <w:tbl>
      <w:tblPr>
        <w:tblStyle w:val="TableGrid"/>
        <w:tblW w:w="5000" w:type="pct"/>
        <w:tblLook w:val="04A0" w:firstRow="1" w:lastRow="0" w:firstColumn="1" w:lastColumn="0" w:noHBand="0" w:noVBand="1"/>
      </w:tblPr>
      <w:tblGrid>
        <w:gridCol w:w="2961"/>
        <w:gridCol w:w="1535"/>
        <w:gridCol w:w="2902"/>
        <w:gridCol w:w="1952"/>
      </w:tblGrid>
      <w:tr w:rsidR="009345C0" w:rsidRPr="005F1391" w14:paraId="33A2635B" w14:textId="77777777" w:rsidTr="003767C6">
        <w:tc>
          <w:tcPr>
            <w:tcW w:w="2404" w:type="pct"/>
            <w:gridSpan w:val="2"/>
            <w:tcBorders>
              <w:top w:val="single" w:sz="4" w:space="0" w:color="auto"/>
              <w:left w:val="single" w:sz="4" w:space="0" w:color="auto"/>
              <w:bottom w:val="single" w:sz="4" w:space="0" w:color="auto"/>
            </w:tcBorders>
            <w:shd w:val="clear" w:color="auto" w:fill="E8E8E8" w:themeFill="background2"/>
            <w:hideMark/>
          </w:tcPr>
          <w:p w14:paraId="362BC171" w14:textId="77777777" w:rsidR="009345C0" w:rsidRPr="009345C0" w:rsidRDefault="009345C0" w:rsidP="003767C6">
            <w:pPr>
              <w:ind w:left="720" w:hanging="720"/>
              <w:jc w:val="center"/>
              <w:rPr>
                <w:rFonts w:cs="Calibri"/>
                <w:b/>
                <w:bCs/>
                <w:color w:val="BF4E14" w:themeColor="accent2" w:themeShade="BF"/>
                <w:szCs w:val="22"/>
              </w:rPr>
            </w:pPr>
            <w:r w:rsidRPr="009345C0">
              <w:rPr>
                <w:rFonts w:cs="Calibri"/>
                <w:b/>
                <w:bCs/>
                <w:color w:val="BF4E14" w:themeColor="accent2" w:themeShade="BF"/>
                <w:szCs w:val="22"/>
              </w:rPr>
              <w:t>Out-of-region</w:t>
            </w:r>
          </w:p>
        </w:tc>
        <w:tc>
          <w:tcPr>
            <w:tcW w:w="2596" w:type="pct"/>
            <w:gridSpan w:val="2"/>
            <w:shd w:val="clear" w:color="auto" w:fill="E8E8E8" w:themeFill="background2"/>
          </w:tcPr>
          <w:p w14:paraId="47A8D93A" w14:textId="77777777" w:rsidR="009345C0" w:rsidRPr="009345C0" w:rsidRDefault="009345C0" w:rsidP="003767C6">
            <w:pPr>
              <w:ind w:left="720" w:hanging="720"/>
              <w:jc w:val="center"/>
              <w:rPr>
                <w:rFonts w:cs="Calibri"/>
                <w:b/>
                <w:bCs/>
                <w:color w:val="3A7C22" w:themeColor="accent6" w:themeShade="BF"/>
                <w:szCs w:val="22"/>
              </w:rPr>
            </w:pPr>
            <w:r w:rsidRPr="009345C0">
              <w:rPr>
                <w:rFonts w:cs="Calibri"/>
                <w:b/>
                <w:bCs/>
                <w:color w:val="3A7C22" w:themeColor="accent6" w:themeShade="BF"/>
                <w:szCs w:val="22"/>
              </w:rPr>
              <w:t>Within region</w:t>
            </w:r>
          </w:p>
        </w:tc>
      </w:tr>
      <w:tr w:rsidR="009345C0" w:rsidRPr="005F1391" w14:paraId="33224B4D"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7CA795D"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Arizona</w:t>
            </w:r>
          </w:p>
        </w:tc>
        <w:tc>
          <w:tcPr>
            <w:tcW w:w="821" w:type="pct"/>
          </w:tcPr>
          <w:p w14:paraId="2D9EE6CA"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AZ</w:t>
            </w:r>
          </w:p>
        </w:tc>
        <w:tc>
          <w:tcPr>
            <w:tcW w:w="1552" w:type="pct"/>
          </w:tcPr>
          <w:p w14:paraId="44088C8E"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Alabama</w:t>
            </w:r>
          </w:p>
        </w:tc>
        <w:tc>
          <w:tcPr>
            <w:tcW w:w="1044" w:type="pct"/>
          </w:tcPr>
          <w:p w14:paraId="1704EDC5"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AL</w:t>
            </w:r>
          </w:p>
        </w:tc>
      </w:tr>
      <w:tr w:rsidR="009345C0" w:rsidRPr="005F1391" w14:paraId="02EE375B"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45AF8D4F"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Arkansas</w:t>
            </w:r>
          </w:p>
        </w:tc>
        <w:tc>
          <w:tcPr>
            <w:tcW w:w="821" w:type="pct"/>
          </w:tcPr>
          <w:p w14:paraId="7ACCDC59"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AR</w:t>
            </w:r>
          </w:p>
        </w:tc>
        <w:tc>
          <w:tcPr>
            <w:tcW w:w="1552" w:type="pct"/>
          </w:tcPr>
          <w:p w14:paraId="202E3B91"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Connecticut</w:t>
            </w:r>
          </w:p>
        </w:tc>
        <w:tc>
          <w:tcPr>
            <w:tcW w:w="1044" w:type="pct"/>
          </w:tcPr>
          <w:p w14:paraId="28AFFF9F"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CT</w:t>
            </w:r>
          </w:p>
        </w:tc>
      </w:tr>
      <w:tr w:rsidR="009345C0" w:rsidRPr="005F1391" w14:paraId="5BE4233F"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07CE4134"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California</w:t>
            </w:r>
          </w:p>
        </w:tc>
        <w:tc>
          <w:tcPr>
            <w:tcW w:w="821" w:type="pct"/>
          </w:tcPr>
          <w:p w14:paraId="0EA822A4"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CA</w:t>
            </w:r>
          </w:p>
        </w:tc>
        <w:tc>
          <w:tcPr>
            <w:tcW w:w="1552" w:type="pct"/>
          </w:tcPr>
          <w:p w14:paraId="6345A144"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Washington DC</w:t>
            </w:r>
          </w:p>
        </w:tc>
        <w:tc>
          <w:tcPr>
            <w:tcW w:w="1044" w:type="pct"/>
          </w:tcPr>
          <w:p w14:paraId="0148AB66"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DC</w:t>
            </w:r>
          </w:p>
        </w:tc>
      </w:tr>
      <w:tr w:rsidR="009345C0" w:rsidRPr="005F1391" w14:paraId="4BF22C4C"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5A2914C2"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Colorado</w:t>
            </w:r>
          </w:p>
        </w:tc>
        <w:tc>
          <w:tcPr>
            <w:tcW w:w="821" w:type="pct"/>
          </w:tcPr>
          <w:p w14:paraId="750E38DB"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CO</w:t>
            </w:r>
          </w:p>
        </w:tc>
        <w:tc>
          <w:tcPr>
            <w:tcW w:w="1552" w:type="pct"/>
          </w:tcPr>
          <w:p w14:paraId="3DA8165B"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Delaware</w:t>
            </w:r>
          </w:p>
        </w:tc>
        <w:tc>
          <w:tcPr>
            <w:tcW w:w="1044" w:type="pct"/>
          </w:tcPr>
          <w:p w14:paraId="746E7101"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DE</w:t>
            </w:r>
          </w:p>
        </w:tc>
      </w:tr>
      <w:tr w:rsidR="009345C0" w:rsidRPr="005F1391" w14:paraId="0684830F"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49A400B"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Hawaii</w:t>
            </w:r>
          </w:p>
        </w:tc>
        <w:tc>
          <w:tcPr>
            <w:tcW w:w="821" w:type="pct"/>
          </w:tcPr>
          <w:p w14:paraId="4C97B711"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HI</w:t>
            </w:r>
          </w:p>
        </w:tc>
        <w:tc>
          <w:tcPr>
            <w:tcW w:w="1552" w:type="pct"/>
          </w:tcPr>
          <w:p w14:paraId="7356F58B"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Floria</w:t>
            </w:r>
          </w:p>
        </w:tc>
        <w:tc>
          <w:tcPr>
            <w:tcW w:w="1044" w:type="pct"/>
          </w:tcPr>
          <w:p w14:paraId="6A16C4B0"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FL</w:t>
            </w:r>
          </w:p>
        </w:tc>
      </w:tr>
      <w:tr w:rsidR="009345C0" w:rsidRPr="005F1391" w14:paraId="1C47F3AB"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4A4983D"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Idaho</w:t>
            </w:r>
          </w:p>
        </w:tc>
        <w:tc>
          <w:tcPr>
            <w:tcW w:w="821" w:type="pct"/>
          </w:tcPr>
          <w:p w14:paraId="59712211"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ID</w:t>
            </w:r>
          </w:p>
        </w:tc>
        <w:tc>
          <w:tcPr>
            <w:tcW w:w="1552" w:type="pct"/>
          </w:tcPr>
          <w:p w14:paraId="6434D212"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Georgia</w:t>
            </w:r>
          </w:p>
        </w:tc>
        <w:tc>
          <w:tcPr>
            <w:tcW w:w="1044" w:type="pct"/>
          </w:tcPr>
          <w:p w14:paraId="596BEBF5"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GA</w:t>
            </w:r>
          </w:p>
        </w:tc>
      </w:tr>
      <w:tr w:rsidR="009345C0" w:rsidRPr="005F1391" w14:paraId="2946F434"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0F5B9C8C"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Iowa</w:t>
            </w:r>
          </w:p>
        </w:tc>
        <w:tc>
          <w:tcPr>
            <w:tcW w:w="821" w:type="pct"/>
          </w:tcPr>
          <w:p w14:paraId="48916DE4"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IA</w:t>
            </w:r>
          </w:p>
        </w:tc>
        <w:tc>
          <w:tcPr>
            <w:tcW w:w="1552" w:type="pct"/>
          </w:tcPr>
          <w:p w14:paraId="0E31A52A"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Illinois</w:t>
            </w:r>
          </w:p>
        </w:tc>
        <w:tc>
          <w:tcPr>
            <w:tcW w:w="1044" w:type="pct"/>
          </w:tcPr>
          <w:p w14:paraId="2199EDDD"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IL</w:t>
            </w:r>
          </w:p>
        </w:tc>
      </w:tr>
      <w:tr w:rsidR="009345C0" w:rsidRPr="005F1391" w14:paraId="5E496DBE"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2133C38"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Kansas</w:t>
            </w:r>
          </w:p>
        </w:tc>
        <w:tc>
          <w:tcPr>
            <w:tcW w:w="821" w:type="pct"/>
          </w:tcPr>
          <w:p w14:paraId="56F9F534"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KS</w:t>
            </w:r>
          </w:p>
        </w:tc>
        <w:tc>
          <w:tcPr>
            <w:tcW w:w="1552" w:type="pct"/>
          </w:tcPr>
          <w:p w14:paraId="4E40A2F5"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Indiana</w:t>
            </w:r>
          </w:p>
        </w:tc>
        <w:tc>
          <w:tcPr>
            <w:tcW w:w="1044" w:type="pct"/>
          </w:tcPr>
          <w:p w14:paraId="20B86D65"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IN</w:t>
            </w:r>
          </w:p>
        </w:tc>
      </w:tr>
      <w:tr w:rsidR="009345C0" w:rsidRPr="005F1391" w14:paraId="2F9E7C98"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4203F8C0"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Minnesota</w:t>
            </w:r>
          </w:p>
        </w:tc>
        <w:tc>
          <w:tcPr>
            <w:tcW w:w="821" w:type="pct"/>
          </w:tcPr>
          <w:p w14:paraId="2D6AB8B7"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MN</w:t>
            </w:r>
          </w:p>
        </w:tc>
        <w:tc>
          <w:tcPr>
            <w:tcW w:w="1552" w:type="pct"/>
          </w:tcPr>
          <w:p w14:paraId="723D0B96"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Kentucky</w:t>
            </w:r>
          </w:p>
        </w:tc>
        <w:tc>
          <w:tcPr>
            <w:tcW w:w="1044" w:type="pct"/>
          </w:tcPr>
          <w:p w14:paraId="2AF261CB"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KY</w:t>
            </w:r>
          </w:p>
        </w:tc>
      </w:tr>
      <w:tr w:rsidR="009345C0" w:rsidRPr="005F1391" w14:paraId="01468340"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E1E9082"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Missouri</w:t>
            </w:r>
          </w:p>
        </w:tc>
        <w:tc>
          <w:tcPr>
            <w:tcW w:w="821" w:type="pct"/>
          </w:tcPr>
          <w:p w14:paraId="259ABB65"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MO</w:t>
            </w:r>
          </w:p>
        </w:tc>
        <w:tc>
          <w:tcPr>
            <w:tcW w:w="1552" w:type="pct"/>
          </w:tcPr>
          <w:p w14:paraId="3C13E862"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Louisiana</w:t>
            </w:r>
          </w:p>
        </w:tc>
        <w:tc>
          <w:tcPr>
            <w:tcW w:w="1044" w:type="pct"/>
          </w:tcPr>
          <w:p w14:paraId="62C6D782"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LA</w:t>
            </w:r>
          </w:p>
        </w:tc>
      </w:tr>
      <w:tr w:rsidR="009345C0" w:rsidRPr="005F1391" w14:paraId="47E7970C"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0925ECBE"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Montana</w:t>
            </w:r>
          </w:p>
        </w:tc>
        <w:tc>
          <w:tcPr>
            <w:tcW w:w="821" w:type="pct"/>
          </w:tcPr>
          <w:p w14:paraId="0EF7FB3C"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MT</w:t>
            </w:r>
          </w:p>
        </w:tc>
        <w:tc>
          <w:tcPr>
            <w:tcW w:w="1552" w:type="pct"/>
          </w:tcPr>
          <w:p w14:paraId="5A6DF357"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Michigan</w:t>
            </w:r>
          </w:p>
        </w:tc>
        <w:tc>
          <w:tcPr>
            <w:tcW w:w="1044" w:type="pct"/>
          </w:tcPr>
          <w:p w14:paraId="471D3E30"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MI</w:t>
            </w:r>
          </w:p>
        </w:tc>
      </w:tr>
      <w:tr w:rsidR="009345C0" w:rsidRPr="005F1391" w14:paraId="0971B789"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A9A7882"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Nebraska</w:t>
            </w:r>
          </w:p>
        </w:tc>
        <w:tc>
          <w:tcPr>
            <w:tcW w:w="821" w:type="pct"/>
          </w:tcPr>
          <w:p w14:paraId="330DE234"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NE</w:t>
            </w:r>
          </w:p>
        </w:tc>
        <w:tc>
          <w:tcPr>
            <w:tcW w:w="1552" w:type="pct"/>
          </w:tcPr>
          <w:p w14:paraId="36ABA99A"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Maryland</w:t>
            </w:r>
          </w:p>
        </w:tc>
        <w:tc>
          <w:tcPr>
            <w:tcW w:w="1044" w:type="pct"/>
          </w:tcPr>
          <w:p w14:paraId="72964213"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MD</w:t>
            </w:r>
          </w:p>
        </w:tc>
      </w:tr>
      <w:tr w:rsidR="009345C0" w:rsidRPr="005F1391" w14:paraId="7DBEE2CC"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A9AB425"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Nevada</w:t>
            </w:r>
          </w:p>
        </w:tc>
        <w:tc>
          <w:tcPr>
            <w:tcW w:w="821" w:type="pct"/>
          </w:tcPr>
          <w:p w14:paraId="4BFDE42E"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NV</w:t>
            </w:r>
          </w:p>
        </w:tc>
        <w:tc>
          <w:tcPr>
            <w:tcW w:w="1552" w:type="pct"/>
          </w:tcPr>
          <w:p w14:paraId="66279266"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Massachusetts</w:t>
            </w:r>
          </w:p>
        </w:tc>
        <w:tc>
          <w:tcPr>
            <w:tcW w:w="1044" w:type="pct"/>
          </w:tcPr>
          <w:p w14:paraId="17283D28"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MA</w:t>
            </w:r>
          </w:p>
        </w:tc>
      </w:tr>
      <w:tr w:rsidR="009345C0" w:rsidRPr="005F1391" w14:paraId="3D61FC88"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F0F9FF3"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New Mexico</w:t>
            </w:r>
          </w:p>
        </w:tc>
        <w:tc>
          <w:tcPr>
            <w:tcW w:w="821" w:type="pct"/>
          </w:tcPr>
          <w:p w14:paraId="35780039"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NM</w:t>
            </w:r>
          </w:p>
        </w:tc>
        <w:tc>
          <w:tcPr>
            <w:tcW w:w="1552" w:type="pct"/>
          </w:tcPr>
          <w:p w14:paraId="57AD6778"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Mississippi</w:t>
            </w:r>
          </w:p>
        </w:tc>
        <w:tc>
          <w:tcPr>
            <w:tcW w:w="1044" w:type="pct"/>
          </w:tcPr>
          <w:p w14:paraId="32673B7D"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MS</w:t>
            </w:r>
          </w:p>
        </w:tc>
      </w:tr>
      <w:tr w:rsidR="009345C0" w:rsidRPr="005F1391" w14:paraId="0B23AC8C"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321CA3D"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North Dakota</w:t>
            </w:r>
          </w:p>
        </w:tc>
        <w:tc>
          <w:tcPr>
            <w:tcW w:w="821" w:type="pct"/>
          </w:tcPr>
          <w:p w14:paraId="72588862"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ND</w:t>
            </w:r>
          </w:p>
        </w:tc>
        <w:tc>
          <w:tcPr>
            <w:tcW w:w="1552" w:type="pct"/>
          </w:tcPr>
          <w:p w14:paraId="49750C1D"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New Hampshire</w:t>
            </w:r>
          </w:p>
        </w:tc>
        <w:tc>
          <w:tcPr>
            <w:tcW w:w="1044" w:type="pct"/>
          </w:tcPr>
          <w:p w14:paraId="2A5E9FC2"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NH</w:t>
            </w:r>
          </w:p>
        </w:tc>
      </w:tr>
      <w:tr w:rsidR="009345C0" w:rsidRPr="005F1391" w14:paraId="256B1375"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29F2CE1"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Oklahoma</w:t>
            </w:r>
          </w:p>
        </w:tc>
        <w:tc>
          <w:tcPr>
            <w:tcW w:w="821" w:type="pct"/>
          </w:tcPr>
          <w:p w14:paraId="5F89B284"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OK</w:t>
            </w:r>
          </w:p>
        </w:tc>
        <w:tc>
          <w:tcPr>
            <w:tcW w:w="1552" w:type="pct"/>
          </w:tcPr>
          <w:p w14:paraId="409258AE"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New Jersey</w:t>
            </w:r>
          </w:p>
        </w:tc>
        <w:tc>
          <w:tcPr>
            <w:tcW w:w="1044" w:type="pct"/>
          </w:tcPr>
          <w:p w14:paraId="4960E62C"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NJ</w:t>
            </w:r>
          </w:p>
        </w:tc>
      </w:tr>
      <w:tr w:rsidR="009345C0" w:rsidRPr="005F1391" w14:paraId="225C38D6"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7D63172"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Oregon</w:t>
            </w:r>
          </w:p>
        </w:tc>
        <w:tc>
          <w:tcPr>
            <w:tcW w:w="821" w:type="pct"/>
          </w:tcPr>
          <w:p w14:paraId="0F338FE6"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OR</w:t>
            </w:r>
          </w:p>
        </w:tc>
        <w:tc>
          <w:tcPr>
            <w:tcW w:w="1552" w:type="pct"/>
          </w:tcPr>
          <w:p w14:paraId="482427D9"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New York</w:t>
            </w:r>
          </w:p>
        </w:tc>
        <w:tc>
          <w:tcPr>
            <w:tcW w:w="1044" w:type="pct"/>
          </w:tcPr>
          <w:p w14:paraId="2E1979A3"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NY</w:t>
            </w:r>
          </w:p>
        </w:tc>
      </w:tr>
      <w:tr w:rsidR="009345C0" w:rsidRPr="005F1391" w14:paraId="1F3378DD"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46FD1C52"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South Dakota</w:t>
            </w:r>
          </w:p>
        </w:tc>
        <w:tc>
          <w:tcPr>
            <w:tcW w:w="821" w:type="pct"/>
          </w:tcPr>
          <w:p w14:paraId="77344091"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SD</w:t>
            </w:r>
          </w:p>
        </w:tc>
        <w:tc>
          <w:tcPr>
            <w:tcW w:w="1552" w:type="pct"/>
          </w:tcPr>
          <w:p w14:paraId="2A9DDF28"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North Carolina</w:t>
            </w:r>
          </w:p>
        </w:tc>
        <w:tc>
          <w:tcPr>
            <w:tcW w:w="1044" w:type="pct"/>
          </w:tcPr>
          <w:p w14:paraId="0586CB57"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NC</w:t>
            </w:r>
          </w:p>
        </w:tc>
      </w:tr>
      <w:tr w:rsidR="009345C0" w:rsidRPr="005F1391" w14:paraId="113E0379"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4B068DD"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Utah</w:t>
            </w:r>
          </w:p>
        </w:tc>
        <w:tc>
          <w:tcPr>
            <w:tcW w:w="821" w:type="pct"/>
          </w:tcPr>
          <w:p w14:paraId="4EB3B110"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UT</w:t>
            </w:r>
          </w:p>
        </w:tc>
        <w:tc>
          <w:tcPr>
            <w:tcW w:w="1552" w:type="pct"/>
          </w:tcPr>
          <w:p w14:paraId="5E9C974A"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Ohio</w:t>
            </w:r>
          </w:p>
        </w:tc>
        <w:tc>
          <w:tcPr>
            <w:tcW w:w="1044" w:type="pct"/>
          </w:tcPr>
          <w:p w14:paraId="3864E1FA"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OH</w:t>
            </w:r>
          </w:p>
        </w:tc>
      </w:tr>
      <w:tr w:rsidR="009345C0" w:rsidRPr="005F1391" w14:paraId="21612B30"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317EFA8"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Washington</w:t>
            </w:r>
          </w:p>
        </w:tc>
        <w:tc>
          <w:tcPr>
            <w:tcW w:w="821" w:type="pct"/>
          </w:tcPr>
          <w:p w14:paraId="1851CA70"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WA</w:t>
            </w:r>
          </w:p>
        </w:tc>
        <w:tc>
          <w:tcPr>
            <w:tcW w:w="1552" w:type="pct"/>
          </w:tcPr>
          <w:p w14:paraId="14CFEC54"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Pennsylvania</w:t>
            </w:r>
          </w:p>
        </w:tc>
        <w:tc>
          <w:tcPr>
            <w:tcW w:w="1044" w:type="pct"/>
          </w:tcPr>
          <w:p w14:paraId="07AA0A7E"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PA</w:t>
            </w:r>
          </w:p>
        </w:tc>
      </w:tr>
      <w:tr w:rsidR="009345C0" w:rsidRPr="005F1391" w14:paraId="6E21E730"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7C298BF"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American Samoa</w:t>
            </w:r>
          </w:p>
        </w:tc>
        <w:tc>
          <w:tcPr>
            <w:tcW w:w="821" w:type="pct"/>
          </w:tcPr>
          <w:p w14:paraId="6F6A95B9"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AS</w:t>
            </w:r>
          </w:p>
        </w:tc>
        <w:tc>
          <w:tcPr>
            <w:tcW w:w="1552" w:type="pct"/>
          </w:tcPr>
          <w:p w14:paraId="66FEDF34"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Rhode Island</w:t>
            </w:r>
          </w:p>
        </w:tc>
        <w:tc>
          <w:tcPr>
            <w:tcW w:w="1044" w:type="pct"/>
          </w:tcPr>
          <w:p w14:paraId="5AC5B79D"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RI</w:t>
            </w:r>
          </w:p>
        </w:tc>
      </w:tr>
      <w:tr w:rsidR="009345C0" w:rsidRPr="005F1391" w14:paraId="3A0ACA75"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5AEFE85"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Guam</w:t>
            </w:r>
          </w:p>
        </w:tc>
        <w:tc>
          <w:tcPr>
            <w:tcW w:w="821" w:type="pct"/>
          </w:tcPr>
          <w:p w14:paraId="45670550"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GU</w:t>
            </w:r>
          </w:p>
        </w:tc>
        <w:tc>
          <w:tcPr>
            <w:tcW w:w="1552" w:type="pct"/>
          </w:tcPr>
          <w:p w14:paraId="1C43B577"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South Carolina</w:t>
            </w:r>
          </w:p>
        </w:tc>
        <w:tc>
          <w:tcPr>
            <w:tcW w:w="1044" w:type="pct"/>
          </w:tcPr>
          <w:p w14:paraId="6C95632E"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SC</w:t>
            </w:r>
          </w:p>
        </w:tc>
      </w:tr>
      <w:tr w:rsidR="009345C0" w:rsidRPr="005F1391" w14:paraId="1E242E2D"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4B05AFF6" w14:textId="77777777" w:rsidR="009345C0" w:rsidRPr="009345C0" w:rsidRDefault="009345C0" w:rsidP="003767C6">
            <w:pPr>
              <w:rPr>
                <w:rFonts w:cs="Calibri"/>
                <w:b/>
                <w:bCs/>
                <w:color w:val="BF4E14" w:themeColor="accent2" w:themeShade="BF"/>
                <w:szCs w:val="22"/>
              </w:rPr>
            </w:pPr>
            <w:r w:rsidRPr="009345C0">
              <w:rPr>
                <w:rFonts w:cs="Calibri"/>
                <w:b/>
                <w:bCs/>
                <w:color w:val="BF4E14" w:themeColor="accent2" w:themeShade="BF"/>
                <w:szCs w:val="22"/>
              </w:rPr>
              <w:t>Northern Mariana Islands</w:t>
            </w:r>
          </w:p>
        </w:tc>
        <w:tc>
          <w:tcPr>
            <w:tcW w:w="821" w:type="pct"/>
          </w:tcPr>
          <w:p w14:paraId="343C58D1" w14:textId="77777777" w:rsidR="009345C0" w:rsidRPr="009345C0" w:rsidRDefault="009345C0" w:rsidP="003767C6">
            <w:pPr>
              <w:ind w:left="720" w:hanging="720"/>
              <w:rPr>
                <w:rFonts w:cs="Calibri"/>
                <w:b/>
                <w:bCs/>
                <w:color w:val="BF4E14" w:themeColor="accent2" w:themeShade="BF"/>
                <w:szCs w:val="22"/>
              </w:rPr>
            </w:pPr>
            <w:r w:rsidRPr="009345C0">
              <w:rPr>
                <w:rFonts w:cs="Calibri"/>
                <w:b/>
                <w:bCs/>
                <w:color w:val="BF4E14" w:themeColor="accent2" w:themeShade="BF"/>
                <w:szCs w:val="22"/>
              </w:rPr>
              <w:t>MP</w:t>
            </w:r>
          </w:p>
        </w:tc>
        <w:tc>
          <w:tcPr>
            <w:tcW w:w="1552" w:type="pct"/>
          </w:tcPr>
          <w:p w14:paraId="0A282BB6"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Tennessee</w:t>
            </w:r>
          </w:p>
        </w:tc>
        <w:tc>
          <w:tcPr>
            <w:tcW w:w="1044" w:type="pct"/>
          </w:tcPr>
          <w:p w14:paraId="42219A2B"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TN</w:t>
            </w:r>
          </w:p>
        </w:tc>
      </w:tr>
      <w:tr w:rsidR="009345C0" w:rsidRPr="005F1391" w14:paraId="5B089C39"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D0C43EB" w14:textId="516CE954" w:rsidR="009345C0" w:rsidRPr="009345C0" w:rsidRDefault="009345C0" w:rsidP="003767C6">
            <w:pPr>
              <w:ind w:left="720" w:hanging="720"/>
              <w:rPr>
                <w:rFonts w:cs="Calibri"/>
                <w:b/>
                <w:bCs/>
                <w:color w:val="BF4E14" w:themeColor="accent2" w:themeShade="BF"/>
                <w:szCs w:val="22"/>
              </w:rPr>
            </w:pPr>
          </w:p>
        </w:tc>
        <w:tc>
          <w:tcPr>
            <w:tcW w:w="821" w:type="pct"/>
          </w:tcPr>
          <w:p w14:paraId="0A968AD5" w14:textId="5A402397" w:rsidR="009345C0" w:rsidRPr="009345C0" w:rsidRDefault="009345C0" w:rsidP="003767C6">
            <w:pPr>
              <w:ind w:left="720" w:hanging="720"/>
              <w:rPr>
                <w:rFonts w:cs="Calibri"/>
                <w:b/>
                <w:bCs/>
                <w:color w:val="BF4E14" w:themeColor="accent2" w:themeShade="BF"/>
                <w:szCs w:val="22"/>
              </w:rPr>
            </w:pPr>
          </w:p>
        </w:tc>
        <w:tc>
          <w:tcPr>
            <w:tcW w:w="1552" w:type="pct"/>
          </w:tcPr>
          <w:p w14:paraId="4C58B59D"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Texas</w:t>
            </w:r>
          </w:p>
        </w:tc>
        <w:tc>
          <w:tcPr>
            <w:tcW w:w="1044" w:type="pct"/>
          </w:tcPr>
          <w:p w14:paraId="023C36A2"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TX</w:t>
            </w:r>
          </w:p>
        </w:tc>
      </w:tr>
      <w:tr w:rsidR="009345C0" w:rsidRPr="005F1391" w14:paraId="7A907027"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45E1976" w14:textId="77777777" w:rsidR="009345C0" w:rsidRPr="005F1391" w:rsidRDefault="009345C0" w:rsidP="003767C6">
            <w:pPr>
              <w:ind w:left="720" w:hanging="720"/>
              <w:rPr>
                <w:rFonts w:cs="Calibri"/>
              </w:rPr>
            </w:pPr>
          </w:p>
        </w:tc>
        <w:tc>
          <w:tcPr>
            <w:tcW w:w="821" w:type="pct"/>
          </w:tcPr>
          <w:p w14:paraId="5903C425" w14:textId="77777777" w:rsidR="009345C0" w:rsidRPr="005F1391" w:rsidRDefault="009345C0" w:rsidP="003767C6">
            <w:pPr>
              <w:ind w:left="720" w:hanging="720"/>
              <w:rPr>
                <w:rFonts w:cs="Calibri"/>
              </w:rPr>
            </w:pPr>
          </w:p>
        </w:tc>
        <w:tc>
          <w:tcPr>
            <w:tcW w:w="1552" w:type="pct"/>
          </w:tcPr>
          <w:p w14:paraId="00889816"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Vermont</w:t>
            </w:r>
          </w:p>
        </w:tc>
        <w:tc>
          <w:tcPr>
            <w:tcW w:w="1044" w:type="pct"/>
          </w:tcPr>
          <w:p w14:paraId="133F32E6"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VT</w:t>
            </w:r>
          </w:p>
        </w:tc>
      </w:tr>
      <w:tr w:rsidR="009345C0" w:rsidRPr="005F1391" w14:paraId="428E74C9"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22B8244" w14:textId="77777777" w:rsidR="009345C0" w:rsidRPr="005F1391" w:rsidRDefault="009345C0" w:rsidP="003767C6">
            <w:pPr>
              <w:ind w:left="720" w:hanging="720"/>
              <w:rPr>
                <w:rFonts w:cs="Calibri"/>
              </w:rPr>
            </w:pPr>
          </w:p>
        </w:tc>
        <w:tc>
          <w:tcPr>
            <w:tcW w:w="821" w:type="pct"/>
          </w:tcPr>
          <w:p w14:paraId="2A3130C3" w14:textId="77777777" w:rsidR="009345C0" w:rsidRPr="005F1391" w:rsidRDefault="009345C0" w:rsidP="003767C6">
            <w:pPr>
              <w:ind w:left="720" w:hanging="720"/>
              <w:rPr>
                <w:rFonts w:cs="Calibri"/>
              </w:rPr>
            </w:pPr>
          </w:p>
        </w:tc>
        <w:tc>
          <w:tcPr>
            <w:tcW w:w="1552" w:type="pct"/>
          </w:tcPr>
          <w:p w14:paraId="3C287C4F"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Virginia</w:t>
            </w:r>
          </w:p>
        </w:tc>
        <w:tc>
          <w:tcPr>
            <w:tcW w:w="1044" w:type="pct"/>
          </w:tcPr>
          <w:p w14:paraId="7835C9DF"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VA</w:t>
            </w:r>
          </w:p>
        </w:tc>
      </w:tr>
      <w:tr w:rsidR="009345C0" w:rsidRPr="005F1391" w14:paraId="6EEF00FF"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E2317C3" w14:textId="77777777" w:rsidR="009345C0" w:rsidRPr="005F1391" w:rsidRDefault="009345C0" w:rsidP="003767C6">
            <w:pPr>
              <w:ind w:left="720" w:hanging="720"/>
              <w:rPr>
                <w:rFonts w:cs="Calibri"/>
              </w:rPr>
            </w:pPr>
          </w:p>
        </w:tc>
        <w:tc>
          <w:tcPr>
            <w:tcW w:w="821" w:type="pct"/>
          </w:tcPr>
          <w:p w14:paraId="53537E63" w14:textId="77777777" w:rsidR="009345C0" w:rsidRPr="005F1391" w:rsidRDefault="009345C0" w:rsidP="003767C6">
            <w:pPr>
              <w:ind w:left="720" w:hanging="720"/>
              <w:rPr>
                <w:rFonts w:cs="Calibri"/>
              </w:rPr>
            </w:pPr>
          </w:p>
        </w:tc>
        <w:tc>
          <w:tcPr>
            <w:tcW w:w="1552" w:type="pct"/>
          </w:tcPr>
          <w:p w14:paraId="45248131"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West Virginia</w:t>
            </w:r>
          </w:p>
        </w:tc>
        <w:tc>
          <w:tcPr>
            <w:tcW w:w="1044" w:type="pct"/>
          </w:tcPr>
          <w:p w14:paraId="247D1DDA"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WV</w:t>
            </w:r>
          </w:p>
        </w:tc>
      </w:tr>
      <w:tr w:rsidR="009345C0" w:rsidRPr="005F1391" w14:paraId="3C97159E"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2061771" w14:textId="77777777" w:rsidR="009345C0" w:rsidRPr="005F1391" w:rsidRDefault="009345C0" w:rsidP="003767C6">
            <w:pPr>
              <w:ind w:left="720" w:hanging="720"/>
              <w:rPr>
                <w:rFonts w:cs="Calibri"/>
              </w:rPr>
            </w:pPr>
          </w:p>
        </w:tc>
        <w:tc>
          <w:tcPr>
            <w:tcW w:w="821" w:type="pct"/>
          </w:tcPr>
          <w:p w14:paraId="1EBE3DF8" w14:textId="77777777" w:rsidR="009345C0" w:rsidRPr="005F1391" w:rsidRDefault="009345C0" w:rsidP="003767C6">
            <w:pPr>
              <w:ind w:left="720" w:hanging="720"/>
              <w:rPr>
                <w:rFonts w:cs="Calibri"/>
              </w:rPr>
            </w:pPr>
          </w:p>
        </w:tc>
        <w:tc>
          <w:tcPr>
            <w:tcW w:w="1552" w:type="pct"/>
          </w:tcPr>
          <w:p w14:paraId="035C0680"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Wisconsin</w:t>
            </w:r>
          </w:p>
        </w:tc>
        <w:tc>
          <w:tcPr>
            <w:tcW w:w="1044" w:type="pct"/>
          </w:tcPr>
          <w:p w14:paraId="7C7200D6" w14:textId="77777777" w:rsidR="009345C0" w:rsidRPr="009345C0" w:rsidRDefault="009345C0" w:rsidP="003767C6">
            <w:pPr>
              <w:ind w:left="720" w:hanging="720"/>
              <w:rPr>
                <w:rFonts w:cs="Calibri"/>
                <w:b/>
                <w:bCs/>
                <w:color w:val="3A7C22" w:themeColor="accent6" w:themeShade="BF"/>
                <w:szCs w:val="22"/>
              </w:rPr>
            </w:pPr>
            <w:r w:rsidRPr="009345C0">
              <w:rPr>
                <w:rFonts w:cs="Calibri"/>
                <w:b/>
                <w:bCs/>
                <w:color w:val="3A7C22" w:themeColor="accent6" w:themeShade="BF"/>
                <w:szCs w:val="22"/>
              </w:rPr>
              <w:t>WI</w:t>
            </w:r>
          </w:p>
        </w:tc>
      </w:tr>
      <w:tr w:rsidR="005A0375" w:rsidRPr="005F1391" w14:paraId="61501311" w14:textId="77777777" w:rsidTr="003767C6">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8F209DB" w14:textId="77777777" w:rsidR="005A0375" w:rsidRPr="005F1391" w:rsidRDefault="005A0375" w:rsidP="003767C6">
            <w:pPr>
              <w:ind w:left="720" w:hanging="720"/>
              <w:rPr>
                <w:rFonts w:cs="Calibri"/>
              </w:rPr>
            </w:pPr>
          </w:p>
        </w:tc>
        <w:tc>
          <w:tcPr>
            <w:tcW w:w="821" w:type="pct"/>
          </w:tcPr>
          <w:p w14:paraId="6870F26B" w14:textId="77777777" w:rsidR="005A0375" w:rsidRPr="005F1391" w:rsidRDefault="005A0375" w:rsidP="003767C6">
            <w:pPr>
              <w:ind w:left="720" w:hanging="720"/>
              <w:rPr>
                <w:rFonts w:cs="Calibri"/>
              </w:rPr>
            </w:pPr>
          </w:p>
        </w:tc>
        <w:tc>
          <w:tcPr>
            <w:tcW w:w="1552" w:type="pct"/>
          </w:tcPr>
          <w:p w14:paraId="5010E73C" w14:textId="58D7143D" w:rsidR="005A0375" w:rsidRPr="009345C0" w:rsidRDefault="005A0375" w:rsidP="003767C6">
            <w:pPr>
              <w:ind w:left="720" w:hanging="720"/>
              <w:rPr>
                <w:rFonts w:cs="Calibri"/>
                <w:b/>
                <w:bCs/>
                <w:color w:val="3A7C22" w:themeColor="accent6" w:themeShade="BF"/>
                <w:szCs w:val="22"/>
              </w:rPr>
            </w:pPr>
            <w:r>
              <w:rPr>
                <w:rFonts w:cs="Calibri"/>
                <w:b/>
                <w:bCs/>
                <w:color w:val="3A7C22" w:themeColor="accent6" w:themeShade="BF"/>
                <w:szCs w:val="22"/>
              </w:rPr>
              <w:t>Puerto Rico</w:t>
            </w:r>
          </w:p>
        </w:tc>
        <w:tc>
          <w:tcPr>
            <w:tcW w:w="1044" w:type="pct"/>
          </w:tcPr>
          <w:p w14:paraId="3383C602" w14:textId="2D2722C0" w:rsidR="005A0375" w:rsidRPr="009345C0" w:rsidRDefault="005A0375" w:rsidP="003767C6">
            <w:pPr>
              <w:ind w:left="720" w:hanging="720"/>
              <w:rPr>
                <w:rFonts w:cs="Calibri"/>
                <w:b/>
                <w:bCs/>
                <w:color w:val="3A7C22" w:themeColor="accent6" w:themeShade="BF"/>
                <w:szCs w:val="22"/>
              </w:rPr>
            </w:pPr>
            <w:r>
              <w:rPr>
                <w:rFonts w:cs="Calibri"/>
                <w:b/>
                <w:bCs/>
                <w:color w:val="3A7C22" w:themeColor="accent6" w:themeShade="BF"/>
                <w:szCs w:val="22"/>
              </w:rPr>
              <w:t>PR</w:t>
            </w:r>
          </w:p>
        </w:tc>
      </w:tr>
    </w:tbl>
    <w:p w14:paraId="25F5C812" w14:textId="0B251C41" w:rsidR="009345C0" w:rsidRPr="000249DA" w:rsidRDefault="009345C0" w:rsidP="009345C0">
      <w:pPr>
        <w:jc w:val="center"/>
        <w:rPr>
          <w:rFonts w:cs="Calibri"/>
          <w:szCs w:val="22"/>
        </w:rPr>
      </w:pPr>
      <w:r w:rsidRPr="00DC2EB5">
        <w:rPr>
          <w:rFonts w:cs="Calibri"/>
          <w:noProof/>
        </w:rPr>
        <w:drawing>
          <wp:inline distT="0" distB="0" distL="0" distR="0" wp14:anchorId="29B99287" wp14:editId="116D410D">
            <wp:extent cx="5681345" cy="3067050"/>
            <wp:effectExtent l="0" t="0" r="0" b="0"/>
            <wp:docPr id="571738028"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38028" name="Picture 1" descr="Map&#10;&#10;AI-generated content may be incorrect."/>
                    <pic:cNvPicPr/>
                  </pic:nvPicPr>
                  <pic:blipFill>
                    <a:blip r:embed="rId14"/>
                    <a:stretch>
                      <a:fillRect/>
                    </a:stretch>
                  </pic:blipFill>
                  <pic:spPr>
                    <a:xfrm>
                      <a:off x="0" y="0"/>
                      <a:ext cx="5681927" cy="3067364"/>
                    </a:xfrm>
                    <a:prstGeom prst="rect">
                      <a:avLst/>
                    </a:prstGeom>
                  </pic:spPr>
                </pic:pic>
              </a:graphicData>
            </a:graphic>
          </wp:inline>
        </w:drawing>
      </w:r>
    </w:p>
    <w:p w14:paraId="6337241A" w14:textId="464A52C9" w:rsidR="009345C0" w:rsidRDefault="00523B01" w:rsidP="009345C0">
      <w:pPr>
        <w:tabs>
          <w:tab w:val="left" w:pos="630"/>
        </w:tabs>
        <w:ind w:left="360" w:hanging="360"/>
        <w:rPr>
          <w:rFonts w:cs="Calibri"/>
          <w:b/>
          <w:szCs w:val="22"/>
          <w:u w:val="single"/>
        </w:rPr>
      </w:pPr>
      <w:bookmarkStart w:id="21" w:name="_Hlk92983582"/>
      <w:r w:rsidRPr="00523B01">
        <w:rPr>
          <w:rFonts w:cs="Calibri"/>
          <w:b/>
          <w:szCs w:val="22"/>
          <w:u w:val="single"/>
        </w:rPr>
        <w:lastRenderedPageBreak/>
        <w:t>PURCHASE INFORMATION</w:t>
      </w:r>
    </w:p>
    <w:p w14:paraId="373EF557" w14:textId="77777777" w:rsidR="00523B01" w:rsidRDefault="00523B01" w:rsidP="009345C0">
      <w:pPr>
        <w:tabs>
          <w:tab w:val="left" w:pos="630"/>
        </w:tabs>
        <w:ind w:left="360" w:hanging="360"/>
        <w:rPr>
          <w:rFonts w:cs="Calibri"/>
          <w:szCs w:val="22"/>
        </w:rPr>
      </w:pPr>
    </w:p>
    <w:p w14:paraId="290A4649" w14:textId="2DE4BF50" w:rsidR="00F65952" w:rsidRPr="00843335" w:rsidRDefault="009345C0" w:rsidP="00F65952">
      <w:pPr>
        <w:tabs>
          <w:tab w:val="left" w:pos="630"/>
        </w:tabs>
        <w:ind w:left="360" w:hanging="360"/>
        <w:rPr>
          <w:rFonts w:cs="Calibri"/>
          <w:szCs w:val="22"/>
        </w:rPr>
      </w:pPr>
      <w:r w:rsidRPr="000249DA">
        <w:rPr>
          <w:rFonts w:cs="Calibri"/>
          <w:szCs w:val="22"/>
        </w:rPr>
        <w:t>1.</w:t>
      </w:r>
      <w:r w:rsidRPr="000249DA">
        <w:rPr>
          <w:rFonts w:cs="Calibri"/>
          <w:szCs w:val="22"/>
        </w:rPr>
        <w:tab/>
      </w:r>
      <w:r w:rsidRPr="000249DA">
        <w:rPr>
          <w:rFonts w:cs="Calibri"/>
          <w:b/>
          <w:szCs w:val="22"/>
          <w:u w:val="single"/>
        </w:rPr>
        <w:t xml:space="preserve">Purchases and </w:t>
      </w:r>
      <w:proofErr w:type="gramStart"/>
      <w:r w:rsidRPr="000249DA">
        <w:rPr>
          <w:rFonts w:cs="Calibri"/>
          <w:b/>
          <w:szCs w:val="22"/>
          <w:u w:val="single"/>
        </w:rPr>
        <w:t>imports</w:t>
      </w:r>
      <w:r w:rsidR="00F65952" w:rsidRPr="00843335">
        <w:rPr>
          <w:rFonts w:cs="Calibri"/>
          <w:b/>
          <w:szCs w:val="22"/>
        </w:rPr>
        <w:t>.—</w:t>
      </w:r>
      <w:proofErr w:type="gramEnd"/>
      <w:r w:rsidR="00F65952" w:rsidRPr="00843335">
        <w:rPr>
          <w:rFonts w:cs="Calibri"/>
        </w:rPr>
        <w:t xml:space="preserve"> </w:t>
      </w:r>
      <w:r w:rsidR="00F65952" w:rsidRPr="00843335">
        <w:rPr>
          <w:rFonts w:cs="Calibri"/>
          <w:szCs w:val="22"/>
        </w:rPr>
        <w:t xml:space="preserve">Report </w:t>
      </w:r>
      <w:r w:rsidR="00F65952" w:rsidRPr="00843335">
        <w:rPr>
          <w:rFonts w:cs="Calibri"/>
          <w:szCs w:val="22"/>
          <w:u w:val="single"/>
        </w:rPr>
        <w:t>separately</w:t>
      </w:r>
      <w:r w:rsidR="00F65952" w:rsidRPr="00843335">
        <w:rPr>
          <w:rFonts w:cs="Calibri"/>
          <w:szCs w:val="22"/>
        </w:rPr>
        <w:t xml:space="preserve"> your firm’s domestic purchases and imports of fresh winter strawberries.</w:t>
      </w:r>
    </w:p>
    <w:p w14:paraId="2923E382" w14:textId="0A3729AD" w:rsidR="009345C0" w:rsidRPr="000249DA" w:rsidRDefault="009345C0" w:rsidP="00F65952">
      <w:pPr>
        <w:tabs>
          <w:tab w:val="left" w:pos="630"/>
        </w:tabs>
        <w:ind w:left="360" w:hanging="360"/>
        <w:rPr>
          <w:rFonts w:cs="Calibri"/>
          <w:szCs w:val="22"/>
        </w:rPr>
      </w:pPr>
    </w:p>
    <w:p w14:paraId="60DBB702" w14:textId="77777777" w:rsidR="009345C0" w:rsidRPr="000249DA" w:rsidRDefault="009345C0" w:rsidP="009345C0">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Pr="00CE434B">
        <w:rPr>
          <w:rFonts w:cs="Calibri"/>
          <w:szCs w:val="22"/>
        </w:rPr>
        <w:t>,</w:t>
      </w:r>
      <w:r w:rsidRPr="000249DA">
        <w:rPr>
          <w:rFonts w:cs="Calibri"/>
          <w:szCs w:val="22"/>
        </w:rPr>
        <w:t xml:space="preserve"> such as a U.S. producer, a U.S. importer, or other U.S. firm. </w:t>
      </w:r>
    </w:p>
    <w:p w14:paraId="6808BE30" w14:textId="77777777" w:rsidR="009345C0" w:rsidRPr="000249DA" w:rsidRDefault="009345C0" w:rsidP="009345C0">
      <w:pPr>
        <w:rPr>
          <w:rFonts w:cs="Calibri"/>
          <w:szCs w:val="22"/>
        </w:rPr>
      </w:pPr>
    </w:p>
    <w:p w14:paraId="327517F2" w14:textId="77777777" w:rsidR="009345C0" w:rsidRDefault="009345C0" w:rsidP="009345C0">
      <w:pPr>
        <w:ind w:left="720"/>
        <w:rPr>
          <w:rFonts w:cs="Calibri"/>
          <w:szCs w:val="22"/>
        </w:rPr>
      </w:pPr>
      <w:r w:rsidRPr="000249DA">
        <w:rPr>
          <w:rFonts w:cs="Calibri"/>
          <w:b/>
          <w:bCs/>
          <w:i/>
          <w:iCs/>
          <w:szCs w:val="22"/>
        </w:rPr>
        <w:t>“Import”</w:t>
      </w:r>
      <w:r w:rsidRPr="000249DA">
        <w:rPr>
          <w:rFonts w:cs="Calibri"/>
          <w:szCs w:val="22"/>
        </w:rPr>
        <w:t xml:space="preserve"> – Purchase directly </w:t>
      </w:r>
      <w:r w:rsidRPr="000249DA">
        <w:rPr>
          <w:rFonts w:cs="Calibri"/>
          <w:szCs w:val="22"/>
          <w:u w:val="single"/>
        </w:rPr>
        <w:t>from a foreign supplier</w:t>
      </w:r>
      <w:r w:rsidRPr="00CE434B">
        <w:rPr>
          <w:rFonts w:cs="Calibri"/>
          <w:szCs w:val="22"/>
        </w:rPr>
        <w:t>,</w:t>
      </w:r>
      <w:r w:rsidRPr="000249DA">
        <w:rPr>
          <w:rFonts w:cs="Calibri"/>
          <w:szCs w:val="22"/>
        </w:rPr>
        <w:t xml:space="preserve"> and your firm is the importer of record.</w:t>
      </w:r>
    </w:p>
    <w:bookmarkEnd w:id="21"/>
    <w:p w14:paraId="331C3694" w14:textId="3D8191DA" w:rsidR="00E52DAE" w:rsidRPr="00843335" w:rsidRDefault="00E52DAE" w:rsidP="00F65952">
      <w:pPr>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E52DAE" w:rsidRPr="00AF3B89" w14:paraId="0D19C1F6" w14:textId="77777777" w:rsidTr="00877F1B">
        <w:tc>
          <w:tcPr>
            <w:tcW w:w="2790" w:type="dxa"/>
            <w:vMerge w:val="restart"/>
            <w:vAlign w:val="bottom"/>
          </w:tcPr>
          <w:p w14:paraId="5C66AD3F" w14:textId="77777777" w:rsidR="00E52DAE" w:rsidRPr="00AF3B89" w:rsidRDefault="00E52DAE" w:rsidP="00877F1B">
            <w:pPr>
              <w:jc w:val="center"/>
              <w:rPr>
                <w:rFonts w:cs="Calibri"/>
                <w:b/>
                <w:szCs w:val="20"/>
              </w:rPr>
            </w:pPr>
            <w:r w:rsidRPr="00AF3B89">
              <w:rPr>
                <w:rFonts w:cs="Calibri"/>
                <w:b/>
                <w:szCs w:val="20"/>
              </w:rPr>
              <w:t>Item</w:t>
            </w:r>
          </w:p>
        </w:tc>
        <w:tc>
          <w:tcPr>
            <w:tcW w:w="1417" w:type="dxa"/>
            <w:tcBorders>
              <w:bottom w:val="single" w:sz="4" w:space="0" w:color="auto"/>
            </w:tcBorders>
            <w:vAlign w:val="center"/>
          </w:tcPr>
          <w:p w14:paraId="6A112FC9" w14:textId="77777777" w:rsidR="00E52DAE" w:rsidRPr="00AF3B89" w:rsidRDefault="00E52DAE" w:rsidP="00877F1B">
            <w:pPr>
              <w:jc w:val="center"/>
              <w:rPr>
                <w:rFonts w:cs="Calibri"/>
                <w:b/>
                <w:szCs w:val="20"/>
              </w:rPr>
            </w:pPr>
            <w:r w:rsidRPr="00AF3B89">
              <w:rPr>
                <w:rFonts w:cs="Calibri"/>
                <w:b/>
                <w:szCs w:val="20"/>
              </w:rPr>
              <w:t>2022</w:t>
            </w:r>
          </w:p>
        </w:tc>
        <w:tc>
          <w:tcPr>
            <w:tcW w:w="1418" w:type="dxa"/>
            <w:tcBorders>
              <w:bottom w:val="single" w:sz="4" w:space="0" w:color="auto"/>
            </w:tcBorders>
            <w:vAlign w:val="center"/>
          </w:tcPr>
          <w:p w14:paraId="3063336C" w14:textId="77777777" w:rsidR="00E52DAE" w:rsidRPr="00AF3B89" w:rsidRDefault="00E52DAE" w:rsidP="00877F1B">
            <w:pPr>
              <w:jc w:val="center"/>
              <w:rPr>
                <w:rFonts w:cs="Calibri"/>
                <w:b/>
                <w:szCs w:val="20"/>
              </w:rPr>
            </w:pPr>
            <w:r w:rsidRPr="00AF3B89">
              <w:rPr>
                <w:rFonts w:cs="Calibri"/>
                <w:b/>
                <w:szCs w:val="20"/>
              </w:rPr>
              <w:t>2023</w:t>
            </w:r>
          </w:p>
        </w:tc>
        <w:tc>
          <w:tcPr>
            <w:tcW w:w="1417" w:type="dxa"/>
            <w:tcBorders>
              <w:bottom w:val="single" w:sz="4" w:space="0" w:color="auto"/>
            </w:tcBorders>
            <w:vAlign w:val="center"/>
          </w:tcPr>
          <w:p w14:paraId="68B8844F" w14:textId="77777777" w:rsidR="00E52DAE" w:rsidRPr="00AF3B89" w:rsidRDefault="00E52DAE" w:rsidP="00877F1B">
            <w:pPr>
              <w:jc w:val="center"/>
              <w:rPr>
                <w:rFonts w:cs="Calibri"/>
                <w:b/>
                <w:szCs w:val="20"/>
              </w:rPr>
            </w:pPr>
            <w:r w:rsidRPr="00AF3B89">
              <w:rPr>
                <w:rFonts w:cs="Calibri"/>
                <w:b/>
                <w:szCs w:val="20"/>
              </w:rPr>
              <w:t>2024</w:t>
            </w:r>
          </w:p>
        </w:tc>
        <w:tc>
          <w:tcPr>
            <w:tcW w:w="1418" w:type="dxa"/>
            <w:tcBorders>
              <w:bottom w:val="single" w:sz="4" w:space="0" w:color="auto"/>
            </w:tcBorders>
          </w:tcPr>
          <w:p w14:paraId="09B8AEE2" w14:textId="77777777" w:rsidR="00E52DAE" w:rsidRPr="00AF3B89" w:rsidRDefault="00E52DAE" w:rsidP="00877F1B">
            <w:pPr>
              <w:jc w:val="center"/>
              <w:rPr>
                <w:rFonts w:cs="Calibri"/>
                <w:b/>
                <w:szCs w:val="20"/>
              </w:rPr>
            </w:pPr>
            <w:r w:rsidRPr="00AF3B89">
              <w:rPr>
                <w:rFonts w:cs="Calibri"/>
                <w:b/>
                <w:szCs w:val="20"/>
              </w:rPr>
              <w:t>January—</w:t>
            </w:r>
            <w:r w:rsidRPr="00AF3B89">
              <w:rPr>
                <w:rFonts w:cs="Calibri"/>
                <w:b/>
                <w:szCs w:val="22"/>
              </w:rPr>
              <w:t>September 2025</w:t>
            </w:r>
          </w:p>
        </w:tc>
      </w:tr>
      <w:tr w:rsidR="00E52DAE" w:rsidRPr="00AF3B89" w14:paraId="333A4249" w14:textId="77777777" w:rsidTr="00877F1B">
        <w:tc>
          <w:tcPr>
            <w:tcW w:w="2790" w:type="dxa"/>
            <w:vMerge/>
            <w:vAlign w:val="bottom"/>
          </w:tcPr>
          <w:p w14:paraId="3032B423" w14:textId="77777777" w:rsidR="00E52DAE" w:rsidRPr="00AF3B89" w:rsidRDefault="00E52DAE" w:rsidP="00877F1B">
            <w:pPr>
              <w:rPr>
                <w:rFonts w:cs="Calibri"/>
                <w:b/>
                <w:szCs w:val="20"/>
              </w:rPr>
            </w:pPr>
          </w:p>
        </w:tc>
        <w:tc>
          <w:tcPr>
            <w:tcW w:w="5670" w:type="dxa"/>
            <w:gridSpan w:val="4"/>
            <w:vAlign w:val="bottom"/>
          </w:tcPr>
          <w:p w14:paraId="24357E47" w14:textId="0FFDD21B" w:rsidR="00E52DAE" w:rsidRPr="00AF3B89" w:rsidRDefault="00E52DAE" w:rsidP="00877F1B">
            <w:pPr>
              <w:jc w:val="center"/>
              <w:rPr>
                <w:rFonts w:cs="Calibri"/>
                <w:b/>
                <w:szCs w:val="20"/>
              </w:rPr>
            </w:pPr>
            <w:r w:rsidRPr="00AF3B89">
              <w:rPr>
                <w:rFonts w:cs="Calibri"/>
                <w:b/>
                <w:szCs w:val="20"/>
              </w:rPr>
              <w:t xml:space="preserve">Quantity (in </w:t>
            </w:r>
            <w:r w:rsidRPr="00AF3B89">
              <w:rPr>
                <w:rFonts w:cs="Calibri"/>
                <w:b/>
                <w:i/>
                <w:iCs/>
                <w:szCs w:val="20"/>
              </w:rPr>
              <w:t>pounds</w:t>
            </w:r>
            <w:r w:rsidRPr="00AF3B89">
              <w:rPr>
                <w:rFonts w:cs="Calibri"/>
                <w:b/>
                <w:szCs w:val="20"/>
              </w:rPr>
              <w:t>)</w:t>
            </w:r>
          </w:p>
        </w:tc>
      </w:tr>
      <w:tr w:rsidR="00E52DAE" w:rsidRPr="00AF3B89" w14:paraId="795B995F" w14:textId="77777777" w:rsidTr="00877F1B">
        <w:tc>
          <w:tcPr>
            <w:tcW w:w="2790" w:type="dxa"/>
            <w:vAlign w:val="bottom"/>
          </w:tcPr>
          <w:p w14:paraId="5D0DB1DA" w14:textId="668CDC13" w:rsidR="00E52DAE" w:rsidRPr="00AF3B89" w:rsidRDefault="00DC7586" w:rsidP="00E52DAE">
            <w:pPr>
              <w:ind w:left="32"/>
              <w:rPr>
                <w:rFonts w:cs="Calibri"/>
                <w:b/>
                <w:szCs w:val="20"/>
              </w:rPr>
            </w:pPr>
            <w:r>
              <w:rPr>
                <w:rFonts w:cs="Calibri"/>
                <w:b/>
                <w:szCs w:val="20"/>
              </w:rPr>
              <w:t>P</w:t>
            </w:r>
            <w:r w:rsidR="00E52DAE" w:rsidRPr="00AF3B89">
              <w:rPr>
                <w:rFonts w:cs="Calibri"/>
                <w:b/>
                <w:szCs w:val="20"/>
              </w:rPr>
              <w:t>urchases of fresh winter strawberries produced in—</w:t>
            </w:r>
          </w:p>
          <w:p w14:paraId="0BF412C7" w14:textId="55185283" w:rsidR="00E52DAE" w:rsidRPr="00AF3B89" w:rsidRDefault="00E52DAE" w:rsidP="00E52DAE">
            <w:pPr>
              <w:ind w:left="302"/>
              <w:rPr>
                <w:rFonts w:cs="Calibri"/>
                <w:szCs w:val="20"/>
              </w:rPr>
            </w:pPr>
            <w:r w:rsidRPr="00AF3B89">
              <w:rPr>
                <w:rFonts w:cs="Calibri"/>
                <w:szCs w:val="20"/>
              </w:rPr>
              <w:t>United States, that were produced/ harvested:</w:t>
            </w:r>
          </w:p>
          <w:p w14:paraId="716CCF09" w14:textId="4A95340E" w:rsidR="00E52DAE" w:rsidRPr="00AF3B89" w:rsidRDefault="00E52DAE" w:rsidP="00E52DAE">
            <w:pPr>
              <w:ind w:left="690"/>
              <w:rPr>
                <w:rFonts w:cs="Calibri"/>
                <w:i/>
                <w:szCs w:val="20"/>
              </w:rPr>
            </w:pPr>
            <w:r w:rsidRPr="00AF3B89">
              <w:rPr>
                <w:rFonts w:cs="Calibri"/>
                <w:i/>
                <w:color w:val="3A7C22" w:themeColor="accent6" w:themeShade="BF"/>
                <w:szCs w:val="20"/>
              </w:rPr>
              <w:t>Within region</w:t>
            </w:r>
          </w:p>
        </w:tc>
        <w:tc>
          <w:tcPr>
            <w:tcW w:w="1417" w:type="dxa"/>
            <w:vAlign w:val="bottom"/>
          </w:tcPr>
          <w:p w14:paraId="764F7A1D" w14:textId="421C2008" w:rsidR="00E52DAE" w:rsidRPr="00AF3B89" w:rsidRDefault="008D3E08" w:rsidP="00E52DAE">
            <w:pPr>
              <w:jc w:val="right"/>
              <w:rPr>
                <w:rFonts w:cs="Calibri"/>
                <w:szCs w:val="20"/>
              </w:rPr>
            </w:pPr>
            <w:r>
              <w:rPr>
                <w:rFonts w:cs="Calibri"/>
                <w:szCs w:val="20"/>
              </w:rPr>
              <w:fldChar w:fldCharType="begin">
                <w:ffData>
                  <w:name w:val="N_0018"/>
                  <w:enabled/>
                  <w:calcOnExit/>
                  <w:textInput>
                    <w:type w:val="number"/>
                    <w:format w:val="#,##0"/>
                  </w:textInput>
                </w:ffData>
              </w:fldChar>
            </w:r>
            <w:bookmarkStart w:id="22"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c>
          <w:tcPr>
            <w:tcW w:w="1418" w:type="dxa"/>
            <w:vAlign w:val="bottom"/>
          </w:tcPr>
          <w:p w14:paraId="620C8F76" w14:textId="0C6ABFB6" w:rsidR="00E52DAE" w:rsidRPr="00AF3B89" w:rsidRDefault="008D3E08" w:rsidP="00E52DAE">
            <w:pPr>
              <w:jc w:val="right"/>
              <w:rPr>
                <w:rFonts w:cs="Calibri"/>
                <w:szCs w:val="20"/>
              </w:rPr>
            </w:pPr>
            <w:r>
              <w:rPr>
                <w:rFonts w:cs="Calibri"/>
                <w:szCs w:val="20"/>
              </w:rPr>
              <w:fldChar w:fldCharType="begin">
                <w:ffData>
                  <w:name w:val="N_0019"/>
                  <w:enabled/>
                  <w:calcOnExit/>
                  <w:textInput>
                    <w:type w:val="number"/>
                    <w:format w:val="#,##0"/>
                  </w:textInput>
                </w:ffData>
              </w:fldChar>
            </w:r>
            <w:bookmarkStart w:id="23"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c>
          <w:tcPr>
            <w:tcW w:w="1417" w:type="dxa"/>
            <w:vAlign w:val="bottom"/>
          </w:tcPr>
          <w:p w14:paraId="16E8957C" w14:textId="209943D8" w:rsidR="00E52DAE" w:rsidRPr="00AF3B89" w:rsidRDefault="008D3E08" w:rsidP="00E52DAE">
            <w:pPr>
              <w:jc w:val="right"/>
              <w:rPr>
                <w:rFonts w:cs="Calibri"/>
                <w:szCs w:val="20"/>
              </w:rPr>
            </w:pPr>
            <w:r>
              <w:rPr>
                <w:rFonts w:cs="Calibri"/>
                <w:szCs w:val="20"/>
              </w:rPr>
              <w:fldChar w:fldCharType="begin">
                <w:ffData>
                  <w:name w:val="N_0020"/>
                  <w:enabled/>
                  <w:calcOnExit/>
                  <w:textInput>
                    <w:type w:val="number"/>
                    <w:format w:val="#,##0"/>
                  </w:textInput>
                </w:ffData>
              </w:fldChar>
            </w:r>
            <w:bookmarkStart w:id="24"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418" w:type="dxa"/>
            <w:vAlign w:val="bottom"/>
          </w:tcPr>
          <w:p w14:paraId="73BB73EF" w14:textId="208B2CCF" w:rsidR="00E52DAE" w:rsidRPr="00AF3B89" w:rsidRDefault="008D3E08" w:rsidP="00E52DAE">
            <w:pPr>
              <w:jc w:val="right"/>
              <w:rPr>
                <w:rFonts w:cs="Calibri"/>
                <w:szCs w:val="20"/>
              </w:rPr>
            </w:pPr>
            <w:r>
              <w:rPr>
                <w:rFonts w:cs="Calibri"/>
                <w:szCs w:val="20"/>
              </w:rPr>
              <w:fldChar w:fldCharType="begin">
                <w:ffData>
                  <w:name w:val="N_0021"/>
                  <w:enabled/>
                  <w:calcOnExit/>
                  <w:textInput>
                    <w:type w:val="number"/>
                    <w:format w:val="#,##0"/>
                  </w:textInput>
                </w:ffData>
              </w:fldChar>
            </w:r>
            <w:bookmarkStart w:id="25"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r>
      <w:tr w:rsidR="00E52DAE" w:rsidRPr="00AF3B89" w14:paraId="4A30A83C" w14:textId="77777777" w:rsidTr="00877F1B">
        <w:tc>
          <w:tcPr>
            <w:tcW w:w="2790" w:type="dxa"/>
            <w:vAlign w:val="bottom"/>
          </w:tcPr>
          <w:p w14:paraId="61751158" w14:textId="1B987C6D" w:rsidR="00E52DAE" w:rsidRPr="00AF3B89" w:rsidRDefault="00E52DAE" w:rsidP="00E52DAE">
            <w:pPr>
              <w:ind w:left="690"/>
              <w:rPr>
                <w:rFonts w:cs="Calibri"/>
                <w:bCs/>
                <w:i/>
                <w:iCs/>
                <w:color w:val="3A7C22" w:themeColor="accent6" w:themeShade="BF"/>
                <w:szCs w:val="20"/>
              </w:rPr>
            </w:pPr>
            <w:r w:rsidRPr="00AF3B89">
              <w:rPr>
                <w:rFonts w:cs="Calibri"/>
                <w:bCs/>
                <w:i/>
                <w:iCs/>
                <w:color w:val="BF4E14" w:themeColor="accent2" w:themeShade="BF"/>
                <w:szCs w:val="20"/>
              </w:rPr>
              <w:t>Out-of-region</w:t>
            </w:r>
          </w:p>
        </w:tc>
        <w:tc>
          <w:tcPr>
            <w:tcW w:w="1417" w:type="dxa"/>
            <w:vAlign w:val="bottom"/>
          </w:tcPr>
          <w:p w14:paraId="632734B5" w14:textId="45E430C1" w:rsidR="00E52DAE" w:rsidRPr="00AF3B89" w:rsidRDefault="008D3E08" w:rsidP="00E52DAE">
            <w:pPr>
              <w:jc w:val="right"/>
              <w:rPr>
                <w:rFonts w:cs="Calibri"/>
                <w:szCs w:val="20"/>
              </w:rPr>
            </w:pPr>
            <w:r>
              <w:rPr>
                <w:rFonts w:cs="Calibri"/>
                <w:szCs w:val="20"/>
              </w:rPr>
              <w:fldChar w:fldCharType="begin">
                <w:ffData>
                  <w:name w:val="N_0022"/>
                  <w:enabled/>
                  <w:calcOnExit/>
                  <w:textInput>
                    <w:type w:val="number"/>
                    <w:format w:val="#,##0"/>
                  </w:textInput>
                </w:ffData>
              </w:fldChar>
            </w:r>
            <w:bookmarkStart w:id="26"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418" w:type="dxa"/>
            <w:vAlign w:val="bottom"/>
          </w:tcPr>
          <w:p w14:paraId="721DF87D" w14:textId="6525995F" w:rsidR="00E52DAE" w:rsidRPr="00AF3B89" w:rsidRDefault="008D3E08" w:rsidP="00E52DAE">
            <w:pPr>
              <w:jc w:val="right"/>
              <w:rPr>
                <w:rFonts w:cs="Calibri"/>
                <w:szCs w:val="20"/>
              </w:rPr>
            </w:pPr>
            <w:r>
              <w:rPr>
                <w:rFonts w:cs="Calibri"/>
                <w:szCs w:val="20"/>
              </w:rPr>
              <w:fldChar w:fldCharType="begin">
                <w:ffData>
                  <w:name w:val="N_0023"/>
                  <w:enabled/>
                  <w:calcOnExit/>
                  <w:textInput>
                    <w:type w:val="number"/>
                    <w:format w:val="#,##0"/>
                  </w:textInput>
                </w:ffData>
              </w:fldChar>
            </w:r>
            <w:bookmarkStart w:id="27"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c>
          <w:tcPr>
            <w:tcW w:w="1417" w:type="dxa"/>
            <w:vAlign w:val="bottom"/>
          </w:tcPr>
          <w:p w14:paraId="02D2D377" w14:textId="7F9FC58E" w:rsidR="00E52DAE" w:rsidRPr="00AF3B89" w:rsidRDefault="008D3E08" w:rsidP="00E52DAE">
            <w:pPr>
              <w:jc w:val="right"/>
              <w:rPr>
                <w:rFonts w:cs="Calibri"/>
                <w:szCs w:val="20"/>
              </w:rPr>
            </w:pPr>
            <w:r>
              <w:rPr>
                <w:rFonts w:cs="Calibri"/>
                <w:szCs w:val="20"/>
              </w:rPr>
              <w:fldChar w:fldCharType="begin">
                <w:ffData>
                  <w:name w:val="N_0024"/>
                  <w:enabled/>
                  <w:calcOnExit/>
                  <w:textInput>
                    <w:type w:val="number"/>
                    <w:format w:val="#,##0"/>
                  </w:textInput>
                </w:ffData>
              </w:fldChar>
            </w:r>
            <w:bookmarkStart w:id="28"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c>
          <w:tcPr>
            <w:tcW w:w="1418" w:type="dxa"/>
            <w:vAlign w:val="bottom"/>
          </w:tcPr>
          <w:p w14:paraId="6D07400A" w14:textId="5DF094F2" w:rsidR="00E52DAE" w:rsidRPr="00AF3B89" w:rsidRDefault="008D3E08" w:rsidP="00E52DAE">
            <w:pPr>
              <w:jc w:val="right"/>
              <w:rPr>
                <w:rFonts w:cs="Calibri"/>
                <w:szCs w:val="20"/>
              </w:rPr>
            </w:pPr>
            <w:r>
              <w:rPr>
                <w:rFonts w:cs="Calibri"/>
                <w:szCs w:val="20"/>
              </w:rPr>
              <w:fldChar w:fldCharType="begin">
                <w:ffData>
                  <w:name w:val="N_0025"/>
                  <w:enabled/>
                  <w:calcOnExit/>
                  <w:textInput>
                    <w:type w:val="number"/>
                    <w:format w:val="#,##0"/>
                  </w:textInput>
                </w:ffData>
              </w:fldChar>
            </w:r>
            <w:bookmarkStart w:id="29"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r>
      <w:tr w:rsidR="00E52DAE" w:rsidRPr="00AF3B89" w14:paraId="3C8D36A7" w14:textId="77777777" w:rsidTr="00877F1B">
        <w:tc>
          <w:tcPr>
            <w:tcW w:w="2790" w:type="dxa"/>
            <w:vAlign w:val="bottom"/>
          </w:tcPr>
          <w:p w14:paraId="134B50CC" w14:textId="77777777" w:rsidR="00E52DAE" w:rsidRPr="00AF3B89" w:rsidRDefault="00E52DAE" w:rsidP="00877F1B">
            <w:pPr>
              <w:ind w:left="302"/>
              <w:rPr>
                <w:rFonts w:cs="Calibri"/>
                <w:i/>
                <w:color w:val="000000"/>
                <w:szCs w:val="20"/>
              </w:rPr>
            </w:pPr>
            <w:r w:rsidRPr="00AF3B89">
              <w:rPr>
                <w:rFonts w:cs="Calibri"/>
                <w:color w:val="000000"/>
                <w:szCs w:val="22"/>
              </w:rPr>
              <w:t>Mexico</w:t>
            </w:r>
          </w:p>
        </w:tc>
        <w:tc>
          <w:tcPr>
            <w:tcW w:w="1417" w:type="dxa"/>
            <w:vAlign w:val="bottom"/>
          </w:tcPr>
          <w:p w14:paraId="4B675104" w14:textId="3ECC2E9C" w:rsidR="00E52DAE" w:rsidRPr="00AF3B89" w:rsidRDefault="008D3E08" w:rsidP="00877F1B">
            <w:pPr>
              <w:jc w:val="right"/>
              <w:rPr>
                <w:rFonts w:cs="Calibri"/>
                <w:szCs w:val="20"/>
              </w:rPr>
            </w:pPr>
            <w:r>
              <w:rPr>
                <w:rFonts w:cs="Calibri"/>
                <w:szCs w:val="20"/>
              </w:rPr>
              <w:fldChar w:fldCharType="begin">
                <w:ffData>
                  <w:name w:val="N_0026"/>
                  <w:enabled/>
                  <w:calcOnExit/>
                  <w:textInput>
                    <w:type w:val="number"/>
                    <w:format w:val="#,##0"/>
                  </w:textInput>
                </w:ffData>
              </w:fldChar>
            </w:r>
            <w:bookmarkStart w:id="30"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418" w:type="dxa"/>
            <w:vAlign w:val="bottom"/>
          </w:tcPr>
          <w:p w14:paraId="559BD50D" w14:textId="7752AC8A" w:rsidR="00E52DAE" w:rsidRPr="00AF3B89" w:rsidRDefault="008D3E08" w:rsidP="00877F1B">
            <w:pPr>
              <w:jc w:val="right"/>
              <w:rPr>
                <w:rFonts w:cs="Calibri"/>
                <w:szCs w:val="20"/>
              </w:rPr>
            </w:pPr>
            <w:r>
              <w:rPr>
                <w:rFonts w:cs="Calibri"/>
                <w:szCs w:val="20"/>
              </w:rPr>
              <w:fldChar w:fldCharType="begin">
                <w:ffData>
                  <w:name w:val="N_0027"/>
                  <w:enabled/>
                  <w:calcOnExit/>
                  <w:textInput>
                    <w:type w:val="number"/>
                    <w:format w:val="#,##0"/>
                  </w:textInput>
                </w:ffData>
              </w:fldChar>
            </w:r>
            <w:bookmarkStart w:id="31"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c>
          <w:tcPr>
            <w:tcW w:w="1417" w:type="dxa"/>
            <w:vAlign w:val="bottom"/>
          </w:tcPr>
          <w:p w14:paraId="56494251" w14:textId="6BEB3BF0" w:rsidR="00E52DAE" w:rsidRPr="00AF3B89" w:rsidRDefault="008D3E08" w:rsidP="00877F1B">
            <w:pPr>
              <w:jc w:val="right"/>
              <w:rPr>
                <w:rFonts w:cs="Calibri"/>
                <w:szCs w:val="20"/>
              </w:rPr>
            </w:pPr>
            <w:r>
              <w:rPr>
                <w:rFonts w:cs="Calibri"/>
                <w:szCs w:val="20"/>
              </w:rPr>
              <w:fldChar w:fldCharType="begin">
                <w:ffData>
                  <w:name w:val="N_0028"/>
                  <w:enabled/>
                  <w:calcOnExit/>
                  <w:textInput>
                    <w:type w:val="number"/>
                    <w:format w:val="#,##0"/>
                  </w:textInput>
                </w:ffData>
              </w:fldChar>
            </w:r>
            <w:bookmarkStart w:id="32"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418" w:type="dxa"/>
            <w:vAlign w:val="bottom"/>
          </w:tcPr>
          <w:p w14:paraId="5381FB29" w14:textId="02365FF8" w:rsidR="00E52DAE" w:rsidRPr="00AF3B89" w:rsidRDefault="008D3E08" w:rsidP="00877F1B">
            <w:pPr>
              <w:jc w:val="right"/>
              <w:rPr>
                <w:rFonts w:cs="Calibri"/>
                <w:szCs w:val="20"/>
              </w:rPr>
            </w:pPr>
            <w:r>
              <w:rPr>
                <w:rFonts w:cs="Calibri"/>
                <w:szCs w:val="20"/>
              </w:rPr>
              <w:fldChar w:fldCharType="begin">
                <w:ffData>
                  <w:name w:val="N_0029"/>
                  <w:enabled/>
                  <w:calcOnExit/>
                  <w:textInput>
                    <w:type w:val="number"/>
                    <w:format w:val="#,##0"/>
                  </w:textInput>
                </w:ffData>
              </w:fldChar>
            </w:r>
            <w:bookmarkStart w:id="33"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r>
      <w:tr w:rsidR="00E52DAE" w:rsidRPr="00AF3B89" w14:paraId="141691FD" w14:textId="77777777" w:rsidTr="00877F1B">
        <w:tc>
          <w:tcPr>
            <w:tcW w:w="2790" w:type="dxa"/>
            <w:vAlign w:val="bottom"/>
          </w:tcPr>
          <w:p w14:paraId="10766795" w14:textId="77777777" w:rsidR="00E52DAE" w:rsidRPr="00AF3B89" w:rsidRDefault="00E52DAE" w:rsidP="00877F1B">
            <w:pPr>
              <w:ind w:left="302"/>
              <w:rPr>
                <w:rFonts w:cs="Calibri"/>
                <w:i/>
                <w:color w:val="000000"/>
                <w:szCs w:val="20"/>
              </w:rPr>
            </w:pPr>
            <w:r w:rsidRPr="00AF3B89">
              <w:rPr>
                <w:rFonts w:cs="Calibri"/>
                <w:color w:val="000000"/>
                <w:szCs w:val="20"/>
              </w:rPr>
              <w:t>All other countries</w:t>
            </w:r>
            <w:r w:rsidRPr="00AF3B89">
              <w:rPr>
                <w:rFonts w:cs="Calibri"/>
                <w:color w:val="000000"/>
                <w:szCs w:val="20"/>
                <w:vertAlign w:val="superscript"/>
              </w:rPr>
              <w:t>1</w:t>
            </w:r>
          </w:p>
        </w:tc>
        <w:tc>
          <w:tcPr>
            <w:tcW w:w="1417" w:type="dxa"/>
            <w:vAlign w:val="bottom"/>
          </w:tcPr>
          <w:p w14:paraId="29707A79" w14:textId="5D8AF2DF" w:rsidR="00E52DAE" w:rsidRPr="00AF3B89" w:rsidRDefault="008D3E08" w:rsidP="00877F1B">
            <w:pPr>
              <w:jc w:val="right"/>
              <w:rPr>
                <w:rFonts w:cs="Calibri"/>
                <w:szCs w:val="20"/>
              </w:rPr>
            </w:pPr>
            <w:r>
              <w:rPr>
                <w:rFonts w:cs="Calibri"/>
                <w:szCs w:val="20"/>
              </w:rPr>
              <w:fldChar w:fldCharType="begin">
                <w:ffData>
                  <w:name w:val="N_0030"/>
                  <w:enabled/>
                  <w:calcOnExit/>
                  <w:textInput>
                    <w:type w:val="number"/>
                    <w:format w:val="#,##0"/>
                  </w:textInput>
                </w:ffData>
              </w:fldChar>
            </w:r>
            <w:bookmarkStart w:id="34"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418" w:type="dxa"/>
            <w:vAlign w:val="bottom"/>
          </w:tcPr>
          <w:p w14:paraId="5B174866" w14:textId="3AD41A2C" w:rsidR="00E52DAE" w:rsidRPr="00AF3B89" w:rsidRDefault="008D3E08" w:rsidP="00877F1B">
            <w:pPr>
              <w:jc w:val="right"/>
              <w:rPr>
                <w:rFonts w:cs="Calibri"/>
                <w:szCs w:val="20"/>
              </w:rPr>
            </w:pPr>
            <w:r>
              <w:rPr>
                <w:rFonts w:cs="Calibri"/>
                <w:szCs w:val="20"/>
              </w:rPr>
              <w:fldChar w:fldCharType="begin">
                <w:ffData>
                  <w:name w:val="N_0031"/>
                  <w:enabled/>
                  <w:calcOnExit/>
                  <w:textInput>
                    <w:type w:val="number"/>
                    <w:format w:val="#,##0"/>
                  </w:textInput>
                </w:ffData>
              </w:fldChar>
            </w:r>
            <w:bookmarkStart w:id="35"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c>
          <w:tcPr>
            <w:tcW w:w="1417" w:type="dxa"/>
            <w:vAlign w:val="bottom"/>
          </w:tcPr>
          <w:p w14:paraId="27416618" w14:textId="09A861B2" w:rsidR="00E52DAE" w:rsidRPr="00AF3B89" w:rsidRDefault="008D3E08" w:rsidP="00877F1B">
            <w:pPr>
              <w:jc w:val="right"/>
              <w:rPr>
                <w:rFonts w:cs="Calibri"/>
                <w:szCs w:val="20"/>
              </w:rPr>
            </w:pPr>
            <w:r>
              <w:rPr>
                <w:rFonts w:cs="Calibri"/>
                <w:szCs w:val="20"/>
              </w:rPr>
              <w:fldChar w:fldCharType="begin">
                <w:ffData>
                  <w:name w:val="N_0032"/>
                  <w:enabled/>
                  <w:calcOnExit/>
                  <w:textInput>
                    <w:type w:val="number"/>
                    <w:format w:val="#,##0"/>
                  </w:textInput>
                </w:ffData>
              </w:fldChar>
            </w:r>
            <w:bookmarkStart w:id="36"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418" w:type="dxa"/>
            <w:vAlign w:val="bottom"/>
          </w:tcPr>
          <w:p w14:paraId="12F675EC" w14:textId="65412A14" w:rsidR="00E52DAE" w:rsidRPr="00AF3B89" w:rsidRDefault="008D3E08" w:rsidP="00877F1B">
            <w:pPr>
              <w:jc w:val="right"/>
              <w:rPr>
                <w:rFonts w:cs="Calibri"/>
                <w:szCs w:val="20"/>
              </w:rPr>
            </w:pPr>
            <w:r>
              <w:rPr>
                <w:rFonts w:cs="Calibri"/>
                <w:szCs w:val="20"/>
              </w:rPr>
              <w:fldChar w:fldCharType="begin">
                <w:ffData>
                  <w:name w:val="N_0033"/>
                  <w:enabled/>
                  <w:calcOnExit/>
                  <w:textInput>
                    <w:type w:val="number"/>
                    <w:format w:val="#,##0"/>
                  </w:textInput>
                </w:ffData>
              </w:fldChar>
            </w:r>
            <w:bookmarkStart w:id="37"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r>
      <w:tr w:rsidR="00E52DAE" w:rsidRPr="00AF3B89" w14:paraId="05A2EF22" w14:textId="77777777" w:rsidTr="00877F1B">
        <w:tc>
          <w:tcPr>
            <w:tcW w:w="2790" w:type="dxa"/>
            <w:vAlign w:val="bottom"/>
          </w:tcPr>
          <w:p w14:paraId="40EB53AD" w14:textId="77777777" w:rsidR="00E52DAE" w:rsidRPr="00AF3B89" w:rsidRDefault="00E52DAE" w:rsidP="00877F1B">
            <w:pPr>
              <w:ind w:left="302"/>
              <w:rPr>
                <w:rFonts w:cs="Calibri"/>
                <w:color w:val="000000"/>
                <w:szCs w:val="20"/>
              </w:rPr>
            </w:pPr>
            <w:r w:rsidRPr="00AF3B89">
              <w:rPr>
                <w:rFonts w:cs="Calibri"/>
                <w:color w:val="000000"/>
                <w:szCs w:val="20"/>
              </w:rPr>
              <w:t>Sources unknown</w:t>
            </w:r>
            <w:r w:rsidRPr="00AF3B89">
              <w:rPr>
                <w:rFonts w:cs="Calibri"/>
                <w:color w:val="000000"/>
                <w:szCs w:val="20"/>
                <w:vertAlign w:val="superscript"/>
              </w:rPr>
              <w:t>2</w:t>
            </w:r>
          </w:p>
        </w:tc>
        <w:tc>
          <w:tcPr>
            <w:tcW w:w="1417" w:type="dxa"/>
            <w:vAlign w:val="bottom"/>
          </w:tcPr>
          <w:p w14:paraId="1EF5F99A" w14:textId="4B228A64" w:rsidR="00E52DAE" w:rsidRPr="00AF3B89" w:rsidRDefault="008D3E08" w:rsidP="00877F1B">
            <w:pPr>
              <w:jc w:val="right"/>
              <w:rPr>
                <w:rFonts w:cs="Calibri"/>
                <w:szCs w:val="20"/>
              </w:rPr>
            </w:pPr>
            <w:r>
              <w:rPr>
                <w:rFonts w:cs="Calibri"/>
                <w:szCs w:val="20"/>
              </w:rPr>
              <w:fldChar w:fldCharType="begin">
                <w:ffData>
                  <w:name w:val="N_0034"/>
                  <w:enabled/>
                  <w:calcOnExit/>
                  <w:textInput>
                    <w:type w:val="number"/>
                    <w:format w:val="#,##0"/>
                  </w:textInput>
                </w:ffData>
              </w:fldChar>
            </w:r>
            <w:bookmarkStart w:id="38"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418" w:type="dxa"/>
            <w:vAlign w:val="bottom"/>
          </w:tcPr>
          <w:p w14:paraId="5D75560C" w14:textId="4785C902" w:rsidR="00E52DAE" w:rsidRPr="00AF3B89" w:rsidRDefault="008D3E08" w:rsidP="00877F1B">
            <w:pPr>
              <w:jc w:val="right"/>
              <w:rPr>
                <w:rFonts w:cs="Calibri"/>
                <w:szCs w:val="20"/>
              </w:rPr>
            </w:pPr>
            <w:r>
              <w:rPr>
                <w:rFonts w:cs="Calibri"/>
                <w:szCs w:val="20"/>
              </w:rPr>
              <w:fldChar w:fldCharType="begin">
                <w:ffData>
                  <w:name w:val="N_0035"/>
                  <w:enabled/>
                  <w:calcOnExit/>
                  <w:textInput>
                    <w:type w:val="number"/>
                    <w:format w:val="#,##0"/>
                  </w:textInput>
                </w:ffData>
              </w:fldChar>
            </w:r>
            <w:bookmarkStart w:id="39"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c>
          <w:tcPr>
            <w:tcW w:w="1417" w:type="dxa"/>
            <w:vAlign w:val="bottom"/>
          </w:tcPr>
          <w:p w14:paraId="7972E0AC" w14:textId="5ABF18E2" w:rsidR="00E52DAE" w:rsidRPr="00AF3B89" w:rsidRDefault="008D3E08" w:rsidP="00877F1B">
            <w:pPr>
              <w:jc w:val="right"/>
              <w:rPr>
                <w:rFonts w:cs="Calibri"/>
                <w:szCs w:val="20"/>
              </w:rPr>
            </w:pPr>
            <w:r>
              <w:rPr>
                <w:rFonts w:cs="Calibri"/>
                <w:szCs w:val="20"/>
              </w:rPr>
              <w:fldChar w:fldCharType="begin">
                <w:ffData>
                  <w:name w:val="N_0036"/>
                  <w:enabled/>
                  <w:calcOnExit/>
                  <w:textInput>
                    <w:type w:val="number"/>
                    <w:format w:val="#,##0"/>
                  </w:textInput>
                </w:ffData>
              </w:fldChar>
            </w:r>
            <w:bookmarkStart w:id="40"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c>
          <w:tcPr>
            <w:tcW w:w="1418" w:type="dxa"/>
            <w:vAlign w:val="bottom"/>
          </w:tcPr>
          <w:p w14:paraId="47223047" w14:textId="5A433FFA" w:rsidR="00E52DAE" w:rsidRPr="00AF3B89" w:rsidRDefault="008D3E08" w:rsidP="00877F1B">
            <w:pPr>
              <w:jc w:val="right"/>
              <w:rPr>
                <w:rFonts w:cs="Calibri"/>
                <w:szCs w:val="20"/>
              </w:rPr>
            </w:pPr>
            <w:r>
              <w:rPr>
                <w:rFonts w:cs="Calibri"/>
                <w:szCs w:val="20"/>
              </w:rPr>
              <w:fldChar w:fldCharType="begin">
                <w:ffData>
                  <w:name w:val="N_0037"/>
                  <w:enabled/>
                  <w:calcOnExit/>
                  <w:textInput>
                    <w:type w:val="number"/>
                    <w:format w:val="#,##0"/>
                  </w:textInput>
                </w:ffData>
              </w:fldChar>
            </w:r>
            <w:bookmarkStart w:id="41"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r>
      <w:tr w:rsidR="00E52DAE" w:rsidRPr="00AF3B89" w14:paraId="449BC007" w14:textId="77777777" w:rsidTr="00877F1B">
        <w:tc>
          <w:tcPr>
            <w:tcW w:w="2790" w:type="dxa"/>
            <w:vAlign w:val="bottom"/>
          </w:tcPr>
          <w:p w14:paraId="56BCAEF0" w14:textId="77777777" w:rsidR="00E52DAE" w:rsidRPr="00AF3B89" w:rsidRDefault="00E52DAE" w:rsidP="00877F1B">
            <w:pPr>
              <w:ind w:left="662"/>
              <w:rPr>
                <w:rFonts w:cs="Calibri"/>
                <w:color w:val="000000"/>
                <w:szCs w:val="20"/>
              </w:rPr>
            </w:pPr>
            <w:r w:rsidRPr="00AF3B89">
              <w:rPr>
                <w:rFonts w:cs="Calibri"/>
                <w:color w:val="000000"/>
                <w:szCs w:val="20"/>
              </w:rPr>
              <w:t>Total purchases</w:t>
            </w:r>
          </w:p>
        </w:tc>
        <w:tc>
          <w:tcPr>
            <w:tcW w:w="1417" w:type="dxa"/>
            <w:vAlign w:val="bottom"/>
          </w:tcPr>
          <w:p w14:paraId="7735EBD2" w14:textId="77777777" w:rsidR="0032616C" w:rsidRPr="00AF3B89" w:rsidRDefault="00E52DAE" w:rsidP="00877F1B">
            <w:pPr>
              <w:jc w:val="right"/>
              <w:rPr>
                <w:rFonts w:cs="Calibri"/>
                <w:sz w:val="18"/>
                <w:szCs w:val="18"/>
              </w:rPr>
            </w:pPr>
            <w:r w:rsidRPr="00AF3B89">
              <w:rPr>
                <w:rFonts w:cs="Calibri"/>
                <w:sz w:val="18"/>
                <w:szCs w:val="18"/>
              </w:rPr>
              <w:fldChar w:fldCharType="begin"/>
            </w:r>
            <w:r w:rsidRPr="00AF3B89">
              <w:rPr>
                <w:rFonts w:cs="Calibri"/>
                <w:sz w:val="18"/>
                <w:szCs w:val="18"/>
              </w:rPr>
              <w:instrText xml:space="preserve"> =</w:instrText>
            </w:r>
          </w:p>
          <w:p w14:paraId="4B072905" w14:textId="77777777" w:rsidR="0032616C" w:rsidRDefault="0032616C" w:rsidP="0032616C">
            <w:pPr>
              <w:jc w:val="right"/>
              <w:rPr>
                <w:rFonts w:ascii="Aptos Narrow" w:hAnsi="Aptos Narrow"/>
                <w:color w:val="000000"/>
                <w:szCs w:val="22"/>
              </w:rPr>
            </w:pPr>
            <w:r>
              <w:rPr>
                <w:rFonts w:ascii="Aptos Narrow" w:hAnsi="Aptos Narrow"/>
                <w:color w:val="000000"/>
                <w:szCs w:val="22"/>
              </w:rPr>
              <w:instrText>N_0018+N_0022+N_0026+N_0030+N_0034</w:instrText>
            </w:r>
          </w:p>
          <w:p w14:paraId="1F9000E2" w14:textId="7E78B147" w:rsidR="00E52DAE" w:rsidRPr="00AF3B89" w:rsidRDefault="00E52DAE" w:rsidP="00877F1B">
            <w:pPr>
              <w:jc w:val="right"/>
              <w:rPr>
                <w:rFonts w:cs="Calibri"/>
                <w:szCs w:val="20"/>
              </w:rPr>
            </w:pPr>
            <w:r w:rsidRPr="00AF3B89">
              <w:rPr>
                <w:rFonts w:cs="Calibri"/>
                <w:sz w:val="18"/>
                <w:szCs w:val="18"/>
              </w:rPr>
              <w:instrText xml:space="preserve"> \# "#,##0;(#,##0)" </w:instrText>
            </w:r>
            <w:r w:rsidRPr="00AF3B89">
              <w:rPr>
                <w:rFonts w:cs="Calibri"/>
                <w:sz w:val="18"/>
                <w:szCs w:val="18"/>
              </w:rPr>
              <w:fldChar w:fldCharType="separate"/>
            </w:r>
            <w:r w:rsidRPr="00AF3B89">
              <w:rPr>
                <w:rFonts w:cs="Calibri"/>
                <w:noProof/>
                <w:sz w:val="18"/>
                <w:szCs w:val="18"/>
              </w:rPr>
              <w:t xml:space="preserve">   0</w:t>
            </w:r>
            <w:r w:rsidRPr="00AF3B89">
              <w:rPr>
                <w:rFonts w:cs="Calibri"/>
                <w:sz w:val="18"/>
                <w:szCs w:val="18"/>
              </w:rPr>
              <w:fldChar w:fldCharType="end"/>
            </w:r>
          </w:p>
        </w:tc>
        <w:tc>
          <w:tcPr>
            <w:tcW w:w="1418" w:type="dxa"/>
            <w:vAlign w:val="bottom"/>
          </w:tcPr>
          <w:p w14:paraId="363335CE" w14:textId="77777777" w:rsidR="0032616C" w:rsidRPr="00AF3B89" w:rsidRDefault="00E52DAE" w:rsidP="00877F1B">
            <w:pPr>
              <w:jc w:val="right"/>
              <w:rPr>
                <w:rFonts w:cs="Calibri"/>
                <w:sz w:val="18"/>
                <w:szCs w:val="18"/>
              </w:rPr>
            </w:pPr>
            <w:r w:rsidRPr="00AF3B89">
              <w:rPr>
                <w:rFonts w:cs="Calibri"/>
                <w:sz w:val="18"/>
                <w:szCs w:val="18"/>
              </w:rPr>
              <w:fldChar w:fldCharType="begin"/>
            </w:r>
            <w:r w:rsidRPr="00AF3B89">
              <w:rPr>
                <w:rFonts w:cs="Calibri"/>
                <w:sz w:val="18"/>
                <w:szCs w:val="18"/>
              </w:rPr>
              <w:instrText xml:space="preserve"> =</w:instrText>
            </w:r>
          </w:p>
          <w:p w14:paraId="6159EDE2" w14:textId="77777777" w:rsidR="0032616C" w:rsidRDefault="0032616C" w:rsidP="0032616C">
            <w:pPr>
              <w:jc w:val="right"/>
              <w:rPr>
                <w:rFonts w:ascii="Aptos Narrow" w:hAnsi="Aptos Narrow"/>
                <w:color w:val="000000"/>
                <w:szCs w:val="22"/>
              </w:rPr>
            </w:pPr>
            <w:r>
              <w:rPr>
                <w:rFonts w:ascii="Aptos Narrow" w:hAnsi="Aptos Narrow"/>
                <w:color w:val="000000"/>
                <w:szCs w:val="22"/>
              </w:rPr>
              <w:instrText>N_0019+N_0023+N_0027+N_0031+N_0035</w:instrText>
            </w:r>
          </w:p>
          <w:p w14:paraId="727EB3D1" w14:textId="7F4C8910" w:rsidR="00E52DAE" w:rsidRPr="00AF3B89" w:rsidRDefault="00E52DAE" w:rsidP="00877F1B">
            <w:pPr>
              <w:jc w:val="right"/>
              <w:rPr>
                <w:rFonts w:cs="Calibri"/>
                <w:szCs w:val="20"/>
              </w:rPr>
            </w:pPr>
            <w:r w:rsidRPr="00AF3B89">
              <w:rPr>
                <w:rFonts w:cs="Calibri"/>
                <w:sz w:val="18"/>
                <w:szCs w:val="18"/>
              </w:rPr>
              <w:instrText xml:space="preserve"> \# "#,##0;(#,##0)" </w:instrText>
            </w:r>
            <w:r w:rsidRPr="00AF3B89">
              <w:rPr>
                <w:rFonts w:cs="Calibri"/>
                <w:sz w:val="18"/>
                <w:szCs w:val="18"/>
              </w:rPr>
              <w:fldChar w:fldCharType="separate"/>
            </w:r>
            <w:r w:rsidRPr="00AF3B89">
              <w:rPr>
                <w:rFonts w:cs="Calibri"/>
                <w:noProof/>
                <w:sz w:val="18"/>
                <w:szCs w:val="18"/>
              </w:rPr>
              <w:t xml:space="preserve">   0</w:t>
            </w:r>
            <w:r w:rsidRPr="00AF3B89">
              <w:rPr>
                <w:rFonts w:cs="Calibri"/>
                <w:sz w:val="18"/>
                <w:szCs w:val="18"/>
              </w:rPr>
              <w:fldChar w:fldCharType="end"/>
            </w:r>
          </w:p>
        </w:tc>
        <w:tc>
          <w:tcPr>
            <w:tcW w:w="1417" w:type="dxa"/>
            <w:vAlign w:val="bottom"/>
          </w:tcPr>
          <w:p w14:paraId="080684DD" w14:textId="77777777" w:rsidR="0032616C" w:rsidRPr="00AF3B89" w:rsidRDefault="00E52DAE" w:rsidP="00877F1B">
            <w:pPr>
              <w:jc w:val="right"/>
              <w:rPr>
                <w:rFonts w:cs="Calibri"/>
                <w:sz w:val="18"/>
                <w:szCs w:val="18"/>
              </w:rPr>
            </w:pPr>
            <w:r w:rsidRPr="00AF3B89">
              <w:rPr>
                <w:rFonts w:cs="Calibri"/>
                <w:sz w:val="18"/>
                <w:szCs w:val="18"/>
              </w:rPr>
              <w:fldChar w:fldCharType="begin"/>
            </w:r>
            <w:r w:rsidRPr="00AF3B89">
              <w:rPr>
                <w:rFonts w:cs="Calibri"/>
                <w:sz w:val="18"/>
                <w:szCs w:val="18"/>
              </w:rPr>
              <w:instrText xml:space="preserve"> =</w:instrText>
            </w:r>
          </w:p>
          <w:p w14:paraId="3FE75B9C" w14:textId="77777777" w:rsidR="0032616C" w:rsidRDefault="0032616C" w:rsidP="0032616C">
            <w:pPr>
              <w:jc w:val="right"/>
              <w:rPr>
                <w:rFonts w:ascii="Aptos Narrow" w:hAnsi="Aptos Narrow"/>
                <w:color w:val="000000"/>
                <w:szCs w:val="22"/>
              </w:rPr>
            </w:pPr>
            <w:r>
              <w:rPr>
                <w:rFonts w:ascii="Aptos Narrow" w:hAnsi="Aptos Narrow"/>
                <w:color w:val="000000"/>
                <w:szCs w:val="22"/>
              </w:rPr>
              <w:instrText>N_0020+N_0024+N_0028+N_0032+N_0036</w:instrText>
            </w:r>
          </w:p>
          <w:p w14:paraId="01C55157" w14:textId="448045E7" w:rsidR="00E52DAE" w:rsidRPr="00AF3B89" w:rsidRDefault="00E52DAE" w:rsidP="00877F1B">
            <w:pPr>
              <w:jc w:val="right"/>
              <w:rPr>
                <w:rFonts w:cs="Calibri"/>
                <w:szCs w:val="20"/>
              </w:rPr>
            </w:pPr>
            <w:r w:rsidRPr="00AF3B89">
              <w:rPr>
                <w:rFonts w:cs="Calibri"/>
                <w:sz w:val="18"/>
                <w:szCs w:val="18"/>
              </w:rPr>
              <w:instrText xml:space="preserve"> \# "#,##0;(#,##0)" </w:instrText>
            </w:r>
            <w:r w:rsidRPr="00AF3B89">
              <w:rPr>
                <w:rFonts w:cs="Calibri"/>
                <w:sz w:val="18"/>
                <w:szCs w:val="18"/>
              </w:rPr>
              <w:fldChar w:fldCharType="separate"/>
            </w:r>
            <w:r w:rsidRPr="00AF3B89">
              <w:rPr>
                <w:rFonts w:cs="Calibri"/>
                <w:noProof/>
                <w:sz w:val="18"/>
                <w:szCs w:val="18"/>
              </w:rPr>
              <w:t xml:space="preserve">   0</w:t>
            </w:r>
            <w:r w:rsidRPr="00AF3B89">
              <w:rPr>
                <w:rFonts w:cs="Calibri"/>
                <w:sz w:val="18"/>
                <w:szCs w:val="18"/>
              </w:rPr>
              <w:fldChar w:fldCharType="end"/>
            </w:r>
          </w:p>
        </w:tc>
        <w:tc>
          <w:tcPr>
            <w:tcW w:w="1418" w:type="dxa"/>
            <w:vAlign w:val="bottom"/>
          </w:tcPr>
          <w:p w14:paraId="67E24642" w14:textId="77777777" w:rsidR="0032616C" w:rsidRPr="00AF3B89" w:rsidRDefault="00E52DAE" w:rsidP="00877F1B">
            <w:pPr>
              <w:jc w:val="right"/>
              <w:rPr>
                <w:rFonts w:cs="Calibri"/>
                <w:sz w:val="18"/>
                <w:szCs w:val="18"/>
              </w:rPr>
            </w:pPr>
            <w:r w:rsidRPr="00AF3B89">
              <w:rPr>
                <w:rFonts w:cs="Calibri"/>
                <w:sz w:val="18"/>
                <w:szCs w:val="18"/>
              </w:rPr>
              <w:fldChar w:fldCharType="begin"/>
            </w:r>
            <w:r w:rsidRPr="00AF3B89">
              <w:rPr>
                <w:rFonts w:cs="Calibri"/>
                <w:sz w:val="18"/>
                <w:szCs w:val="18"/>
              </w:rPr>
              <w:instrText xml:space="preserve"> =</w:instrText>
            </w:r>
          </w:p>
          <w:p w14:paraId="438C2622" w14:textId="77777777" w:rsidR="0032616C" w:rsidRDefault="0032616C" w:rsidP="0032616C">
            <w:pPr>
              <w:jc w:val="right"/>
              <w:rPr>
                <w:rFonts w:ascii="Aptos Narrow" w:hAnsi="Aptos Narrow"/>
                <w:color w:val="000000"/>
                <w:szCs w:val="22"/>
              </w:rPr>
            </w:pPr>
            <w:r>
              <w:rPr>
                <w:rFonts w:ascii="Aptos Narrow" w:hAnsi="Aptos Narrow"/>
                <w:color w:val="000000"/>
                <w:szCs w:val="22"/>
              </w:rPr>
              <w:instrText>N_0021+N_0025+N_0029+N_0033+N_0037</w:instrText>
            </w:r>
          </w:p>
          <w:p w14:paraId="09CE2630" w14:textId="22851E25" w:rsidR="00E52DAE" w:rsidRPr="00AF3B89" w:rsidRDefault="00E52DAE" w:rsidP="00877F1B">
            <w:pPr>
              <w:jc w:val="right"/>
              <w:rPr>
                <w:rFonts w:cs="Calibri"/>
                <w:sz w:val="18"/>
                <w:szCs w:val="18"/>
              </w:rPr>
            </w:pPr>
            <w:r w:rsidRPr="00AF3B89">
              <w:rPr>
                <w:rFonts w:cs="Calibri"/>
                <w:sz w:val="18"/>
                <w:szCs w:val="18"/>
              </w:rPr>
              <w:instrText xml:space="preserve"> \# "#,##0;(#,##0)" </w:instrText>
            </w:r>
            <w:r w:rsidRPr="00AF3B89">
              <w:rPr>
                <w:rFonts w:cs="Calibri"/>
                <w:sz w:val="18"/>
                <w:szCs w:val="18"/>
              </w:rPr>
              <w:fldChar w:fldCharType="separate"/>
            </w:r>
            <w:r w:rsidRPr="00AF3B89">
              <w:rPr>
                <w:rFonts w:cs="Calibri"/>
                <w:noProof/>
                <w:sz w:val="18"/>
                <w:szCs w:val="18"/>
              </w:rPr>
              <w:t xml:space="preserve">   0</w:t>
            </w:r>
            <w:r w:rsidRPr="00AF3B89">
              <w:rPr>
                <w:rFonts w:cs="Calibri"/>
                <w:sz w:val="18"/>
                <w:szCs w:val="18"/>
              </w:rPr>
              <w:fldChar w:fldCharType="end"/>
            </w:r>
          </w:p>
        </w:tc>
      </w:tr>
      <w:tr w:rsidR="00E52DAE" w:rsidRPr="00AF3B89" w14:paraId="14FCC475" w14:textId="77777777" w:rsidTr="00877F1B">
        <w:tc>
          <w:tcPr>
            <w:tcW w:w="2790" w:type="dxa"/>
            <w:vAlign w:val="bottom"/>
          </w:tcPr>
          <w:p w14:paraId="2622AD0B" w14:textId="7FB84811" w:rsidR="00E52DAE" w:rsidRPr="00AF3B89" w:rsidRDefault="00DC7586" w:rsidP="00877F1B">
            <w:pPr>
              <w:ind w:left="32"/>
              <w:rPr>
                <w:rFonts w:cs="Calibri"/>
                <w:b/>
                <w:szCs w:val="20"/>
              </w:rPr>
            </w:pPr>
            <w:r w:rsidRPr="00DC7586">
              <w:rPr>
                <w:rFonts w:cs="Calibri"/>
                <w:b/>
                <w:color w:val="000000" w:themeColor="text1"/>
                <w:szCs w:val="20"/>
              </w:rPr>
              <w:t>I</w:t>
            </w:r>
            <w:r w:rsidR="00E52DAE" w:rsidRPr="00AF3B89">
              <w:rPr>
                <w:rFonts w:cs="Calibri"/>
                <w:b/>
                <w:szCs w:val="20"/>
              </w:rPr>
              <w:t>mports of fresh winter strawberries from—</w:t>
            </w:r>
          </w:p>
          <w:p w14:paraId="1B5547C1" w14:textId="77777777" w:rsidR="00E52DAE" w:rsidRPr="00AF3B89" w:rsidRDefault="00E52DAE" w:rsidP="00877F1B">
            <w:pPr>
              <w:ind w:left="302"/>
              <w:rPr>
                <w:rFonts w:cs="Calibri"/>
                <w:szCs w:val="20"/>
              </w:rPr>
            </w:pPr>
            <w:r w:rsidRPr="00AF3B89">
              <w:rPr>
                <w:rFonts w:cs="Calibri"/>
                <w:szCs w:val="22"/>
              </w:rPr>
              <w:t>Mexico</w:t>
            </w:r>
          </w:p>
        </w:tc>
        <w:tc>
          <w:tcPr>
            <w:tcW w:w="1417" w:type="dxa"/>
            <w:vAlign w:val="bottom"/>
          </w:tcPr>
          <w:p w14:paraId="31AE78E7" w14:textId="699260A1" w:rsidR="00E52DAE" w:rsidRPr="00AF3B89" w:rsidRDefault="008D3E08" w:rsidP="00877F1B">
            <w:pPr>
              <w:jc w:val="right"/>
              <w:rPr>
                <w:rFonts w:cs="Calibri"/>
                <w:szCs w:val="20"/>
              </w:rPr>
            </w:pPr>
            <w:r>
              <w:rPr>
                <w:rFonts w:cs="Calibri"/>
                <w:szCs w:val="20"/>
              </w:rPr>
              <w:fldChar w:fldCharType="begin">
                <w:ffData>
                  <w:name w:val="N_0038"/>
                  <w:enabled/>
                  <w:calcOnExit/>
                  <w:textInput>
                    <w:type w:val="number"/>
                    <w:format w:val="#,##0"/>
                  </w:textInput>
                </w:ffData>
              </w:fldChar>
            </w:r>
            <w:bookmarkStart w:id="42"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418" w:type="dxa"/>
            <w:vAlign w:val="bottom"/>
          </w:tcPr>
          <w:p w14:paraId="0D60FBD4" w14:textId="25E441B1" w:rsidR="00E52DAE" w:rsidRPr="00AF3B89" w:rsidRDefault="008D3E08" w:rsidP="00877F1B">
            <w:pPr>
              <w:jc w:val="right"/>
              <w:rPr>
                <w:rFonts w:cs="Calibri"/>
                <w:szCs w:val="20"/>
              </w:rPr>
            </w:pPr>
            <w:r>
              <w:rPr>
                <w:rFonts w:cs="Calibri"/>
                <w:szCs w:val="20"/>
              </w:rPr>
              <w:fldChar w:fldCharType="begin">
                <w:ffData>
                  <w:name w:val="N_0039"/>
                  <w:enabled/>
                  <w:calcOnExit/>
                  <w:textInput>
                    <w:type w:val="number"/>
                    <w:format w:val="#,##0"/>
                  </w:textInput>
                </w:ffData>
              </w:fldChar>
            </w:r>
            <w:bookmarkStart w:id="43"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c>
          <w:tcPr>
            <w:tcW w:w="1417" w:type="dxa"/>
            <w:vAlign w:val="bottom"/>
          </w:tcPr>
          <w:p w14:paraId="5CA9B98C" w14:textId="65448CBB" w:rsidR="00E52DAE" w:rsidRPr="00AF3B89" w:rsidRDefault="008D3E08" w:rsidP="00877F1B">
            <w:pPr>
              <w:jc w:val="right"/>
              <w:rPr>
                <w:rFonts w:cs="Calibri"/>
                <w:szCs w:val="20"/>
              </w:rPr>
            </w:pPr>
            <w:r>
              <w:rPr>
                <w:rFonts w:cs="Calibri"/>
                <w:szCs w:val="20"/>
              </w:rPr>
              <w:fldChar w:fldCharType="begin">
                <w:ffData>
                  <w:name w:val="N_0040"/>
                  <w:enabled/>
                  <w:calcOnExit/>
                  <w:textInput>
                    <w:type w:val="number"/>
                    <w:format w:val="#,##0"/>
                  </w:textInput>
                </w:ffData>
              </w:fldChar>
            </w:r>
            <w:bookmarkStart w:id="44"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c>
          <w:tcPr>
            <w:tcW w:w="1418" w:type="dxa"/>
            <w:vAlign w:val="bottom"/>
          </w:tcPr>
          <w:p w14:paraId="76401F46" w14:textId="266DEB72" w:rsidR="00E52DAE" w:rsidRPr="00AF3B89" w:rsidRDefault="008D3E08" w:rsidP="00877F1B">
            <w:pPr>
              <w:jc w:val="right"/>
              <w:rPr>
                <w:rFonts w:cs="Calibri"/>
                <w:szCs w:val="20"/>
              </w:rPr>
            </w:pPr>
            <w:r>
              <w:rPr>
                <w:rFonts w:cs="Calibri"/>
                <w:szCs w:val="20"/>
              </w:rPr>
              <w:fldChar w:fldCharType="begin">
                <w:ffData>
                  <w:name w:val="N_0041"/>
                  <w:enabled/>
                  <w:calcOnExit/>
                  <w:textInput>
                    <w:type w:val="number"/>
                    <w:format w:val="#,##0"/>
                  </w:textInput>
                </w:ffData>
              </w:fldChar>
            </w:r>
            <w:bookmarkStart w:id="45"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
          </w:p>
        </w:tc>
      </w:tr>
      <w:tr w:rsidR="00E52DAE" w:rsidRPr="00AF3B89" w14:paraId="571E45C1" w14:textId="77777777" w:rsidTr="00877F1B">
        <w:tc>
          <w:tcPr>
            <w:tcW w:w="2790" w:type="dxa"/>
            <w:vAlign w:val="bottom"/>
          </w:tcPr>
          <w:p w14:paraId="40097214" w14:textId="77777777" w:rsidR="00E52DAE" w:rsidRPr="00AF3B89" w:rsidRDefault="00E52DAE" w:rsidP="00877F1B">
            <w:pPr>
              <w:ind w:left="302"/>
              <w:rPr>
                <w:rFonts w:cs="Calibri"/>
                <w:i/>
                <w:color w:val="000000"/>
                <w:szCs w:val="20"/>
              </w:rPr>
            </w:pPr>
            <w:r w:rsidRPr="00AF3B89">
              <w:rPr>
                <w:rFonts w:cs="Calibri"/>
                <w:color w:val="000000"/>
                <w:szCs w:val="20"/>
              </w:rPr>
              <w:t>All other countries</w:t>
            </w:r>
            <w:r w:rsidRPr="00AF3B89">
              <w:rPr>
                <w:rFonts w:cs="Calibri"/>
                <w:color w:val="000000"/>
                <w:szCs w:val="20"/>
                <w:vertAlign w:val="superscript"/>
              </w:rPr>
              <w:t>1</w:t>
            </w:r>
          </w:p>
        </w:tc>
        <w:tc>
          <w:tcPr>
            <w:tcW w:w="1417" w:type="dxa"/>
            <w:vAlign w:val="bottom"/>
          </w:tcPr>
          <w:p w14:paraId="456A3E3C" w14:textId="18AA4057" w:rsidR="00E52DAE" w:rsidRPr="00AF3B89" w:rsidRDefault="008D3E08" w:rsidP="00877F1B">
            <w:pPr>
              <w:jc w:val="right"/>
              <w:rPr>
                <w:rFonts w:cs="Calibri"/>
                <w:szCs w:val="20"/>
              </w:rPr>
            </w:pPr>
            <w:r>
              <w:rPr>
                <w:rFonts w:cs="Calibri"/>
                <w:szCs w:val="20"/>
              </w:rPr>
              <w:fldChar w:fldCharType="begin">
                <w:ffData>
                  <w:name w:val="N_0042"/>
                  <w:enabled/>
                  <w:calcOnExit/>
                  <w:textInput>
                    <w:type w:val="number"/>
                    <w:format w:val="#,##0"/>
                  </w:textInput>
                </w:ffData>
              </w:fldChar>
            </w:r>
            <w:bookmarkStart w:id="46" w:name="N_00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6"/>
          </w:p>
        </w:tc>
        <w:tc>
          <w:tcPr>
            <w:tcW w:w="1418" w:type="dxa"/>
            <w:vAlign w:val="bottom"/>
          </w:tcPr>
          <w:p w14:paraId="17E25CE4" w14:textId="23D47772" w:rsidR="00E52DAE" w:rsidRPr="00AF3B89" w:rsidRDefault="008D3E08" w:rsidP="00877F1B">
            <w:pPr>
              <w:jc w:val="right"/>
              <w:rPr>
                <w:rFonts w:cs="Calibri"/>
                <w:szCs w:val="20"/>
              </w:rPr>
            </w:pPr>
            <w:r>
              <w:rPr>
                <w:rFonts w:cs="Calibri"/>
                <w:szCs w:val="20"/>
              </w:rPr>
              <w:fldChar w:fldCharType="begin">
                <w:ffData>
                  <w:name w:val="N_0043"/>
                  <w:enabled/>
                  <w:calcOnExit/>
                  <w:textInput>
                    <w:type w:val="number"/>
                    <w:format w:val="#,##0"/>
                  </w:textInput>
                </w:ffData>
              </w:fldChar>
            </w:r>
            <w:bookmarkStart w:id="47" w:name="N_00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
          </w:p>
        </w:tc>
        <w:tc>
          <w:tcPr>
            <w:tcW w:w="1417" w:type="dxa"/>
            <w:vAlign w:val="bottom"/>
          </w:tcPr>
          <w:p w14:paraId="6212492E" w14:textId="51AB89E3" w:rsidR="00E52DAE" w:rsidRPr="00AF3B89" w:rsidRDefault="008D3E08" w:rsidP="00877F1B">
            <w:pPr>
              <w:jc w:val="right"/>
              <w:rPr>
                <w:rFonts w:cs="Calibri"/>
                <w:szCs w:val="20"/>
              </w:rPr>
            </w:pPr>
            <w:r>
              <w:rPr>
                <w:rFonts w:cs="Calibri"/>
                <w:szCs w:val="20"/>
              </w:rPr>
              <w:fldChar w:fldCharType="begin">
                <w:ffData>
                  <w:name w:val="N_0044"/>
                  <w:enabled/>
                  <w:calcOnExit/>
                  <w:textInput>
                    <w:type w:val="number"/>
                    <w:format w:val="#,##0"/>
                  </w:textInput>
                </w:ffData>
              </w:fldChar>
            </w:r>
            <w:bookmarkStart w:id="48" w:name="N_00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
          </w:p>
        </w:tc>
        <w:tc>
          <w:tcPr>
            <w:tcW w:w="1418" w:type="dxa"/>
            <w:vAlign w:val="bottom"/>
          </w:tcPr>
          <w:p w14:paraId="728E45F2" w14:textId="687CE119" w:rsidR="00E52DAE" w:rsidRPr="00AF3B89" w:rsidRDefault="008D3E08" w:rsidP="00877F1B">
            <w:pPr>
              <w:jc w:val="right"/>
              <w:rPr>
                <w:rFonts w:cs="Calibri"/>
                <w:szCs w:val="20"/>
              </w:rPr>
            </w:pPr>
            <w:r>
              <w:rPr>
                <w:rFonts w:cs="Calibri"/>
                <w:szCs w:val="20"/>
              </w:rPr>
              <w:fldChar w:fldCharType="begin">
                <w:ffData>
                  <w:name w:val="N_0045"/>
                  <w:enabled/>
                  <w:calcOnExit/>
                  <w:textInput>
                    <w:type w:val="number"/>
                    <w:format w:val="#,##0"/>
                  </w:textInput>
                </w:ffData>
              </w:fldChar>
            </w:r>
            <w:bookmarkStart w:id="49" w:name="N_00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
          </w:p>
        </w:tc>
      </w:tr>
      <w:tr w:rsidR="00E52DAE" w:rsidRPr="00AF3B89" w14:paraId="74B65E52" w14:textId="77777777" w:rsidTr="00877F1B">
        <w:tc>
          <w:tcPr>
            <w:tcW w:w="2790" w:type="dxa"/>
            <w:vAlign w:val="bottom"/>
          </w:tcPr>
          <w:p w14:paraId="3F66EC3B" w14:textId="77777777" w:rsidR="00E52DAE" w:rsidRPr="00AF3B89" w:rsidRDefault="00E52DAE" w:rsidP="00877F1B">
            <w:pPr>
              <w:ind w:left="572"/>
              <w:rPr>
                <w:rFonts w:cs="Calibri"/>
                <w:color w:val="000000"/>
                <w:szCs w:val="20"/>
              </w:rPr>
            </w:pPr>
            <w:r w:rsidRPr="00AF3B89">
              <w:rPr>
                <w:rFonts w:cs="Calibri"/>
                <w:color w:val="000000"/>
                <w:szCs w:val="20"/>
              </w:rPr>
              <w:t>Total imports</w:t>
            </w:r>
            <w:r w:rsidRPr="00AF3B89">
              <w:rPr>
                <w:rFonts w:cs="Calibri"/>
                <w:color w:val="000000"/>
                <w:szCs w:val="20"/>
                <w:vertAlign w:val="superscript"/>
              </w:rPr>
              <w:t>3</w:t>
            </w:r>
          </w:p>
        </w:tc>
        <w:tc>
          <w:tcPr>
            <w:tcW w:w="1417" w:type="dxa"/>
            <w:vAlign w:val="bottom"/>
          </w:tcPr>
          <w:p w14:paraId="19544A7D" w14:textId="77777777" w:rsidR="0032616C" w:rsidRPr="00AF3B89" w:rsidRDefault="00E52DAE" w:rsidP="00877F1B">
            <w:pPr>
              <w:jc w:val="right"/>
              <w:rPr>
                <w:rFonts w:cs="Calibri"/>
                <w:sz w:val="18"/>
                <w:szCs w:val="18"/>
              </w:rPr>
            </w:pPr>
            <w:r w:rsidRPr="00AF3B89">
              <w:rPr>
                <w:rFonts w:cs="Calibri"/>
                <w:sz w:val="18"/>
                <w:szCs w:val="18"/>
              </w:rPr>
              <w:fldChar w:fldCharType="begin"/>
            </w:r>
            <w:r w:rsidRPr="00AF3B89">
              <w:rPr>
                <w:rFonts w:cs="Calibri"/>
                <w:sz w:val="18"/>
                <w:szCs w:val="18"/>
              </w:rPr>
              <w:instrText xml:space="preserve"> =</w:instrText>
            </w:r>
          </w:p>
          <w:p w14:paraId="726CFFAC" w14:textId="77777777" w:rsidR="0032616C" w:rsidRDefault="0032616C" w:rsidP="0032616C">
            <w:pPr>
              <w:jc w:val="right"/>
              <w:rPr>
                <w:rFonts w:ascii="Aptos Narrow" w:hAnsi="Aptos Narrow"/>
                <w:color w:val="000000"/>
                <w:szCs w:val="22"/>
              </w:rPr>
            </w:pPr>
            <w:r>
              <w:rPr>
                <w:rFonts w:ascii="Aptos Narrow" w:hAnsi="Aptos Narrow"/>
                <w:color w:val="000000"/>
                <w:szCs w:val="22"/>
              </w:rPr>
              <w:instrText>N_0038+N_0042</w:instrText>
            </w:r>
          </w:p>
          <w:p w14:paraId="6A817B95" w14:textId="55181E6E" w:rsidR="00E52DAE" w:rsidRPr="00AF3B89" w:rsidRDefault="00E52DAE" w:rsidP="00877F1B">
            <w:pPr>
              <w:jc w:val="right"/>
              <w:rPr>
                <w:rFonts w:cs="Calibri"/>
                <w:szCs w:val="20"/>
              </w:rPr>
            </w:pPr>
            <w:r w:rsidRPr="00AF3B89">
              <w:rPr>
                <w:rFonts w:cs="Calibri"/>
                <w:sz w:val="18"/>
                <w:szCs w:val="18"/>
              </w:rPr>
              <w:instrText xml:space="preserve"> \# "#,##0;(#,##0)" </w:instrText>
            </w:r>
            <w:r w:rsidRPr="00AF3B89">
              <w:rPr>
                <w:rFonts w:cs="Calibri"/>
                <w:sz w:val="18"/>
                <w:szCs w:val="18"/>
              </w:rPr>
              <w:fldChar w:fldCharType="separate"/>
            </w:r>
            <w:r w:rsidRPr="00AF3B89">
              <w:rPr>
                <w:rFonts w:cs="Calibri"/>
                <w:noProof/>
                <w:sz w:val="18"/>
                <w:szCs w:val="18"/>
              </w:rPr>
              <w:t xml:space="preserve">   0</w:t>
            </w:r>
            <w:r w:rsidRPr="00AF3B89">
              <w:rPr>
                <w:rFonts w:cs="Calibri"/>
                <w:sz w:val="18"/>
                <w:szCs w:val="18"/>
              </w:rPr>
              <w:fldChar w:fldCharType="end"/>
            </w:r>
          </w:p>
        </w:tc>
        <w:tc>
          <w:tcPr>
            <w:tcW w:w="1418" w:type="dxa"/>
            <w:vAlign w:val="bottom"/>
          </w:tcPr>
          <w:p w14:paraId="3AEBC656" w14:textId="77777777" w:rsidR="0032616C" w:rsidRPr="00AF3B89" w:rsidRDefault="00E52DAE" w:rsidP="00877F1B">
            <w:pPr>
              <w:jc w:val="right"/>
              <w:rPr>
                <w:rFonts w:cs="Calibri"/>
                <w:sz w:val="18"/>
                <w:szCs w:val="18"/>
              </w:rPr>
            </w:pPr>
            <w:r w:rsidRPr="00AF3B89">
              <w:rPr>
                <w:rFonts w:cs="Calibri"/>
                <w:sz w:val="18"/>
                <w:szCs w:val="18"/>
              </w:rPr>
              <w:fldChar w:fldCharType="begin"/>
            </w:r>
            <w:r w:rsidRPr="00AF3B89">
              <w:rPr>
                <w:rFonts w:cs="Calibri"/>
                <w:sz w:val="18"/>
                <w:szCs w:val="18"/>
              </w:rPr>
              <w:instrText xml:space="preserve"> =</w:instrText>
            </w:r>
          </w:p>
          <w:p w14:paraId="138BE93C" w14:textId="77777777" w:rsidR="0032616C" w:rsidRDefault="0032616C" w:rsidP="0032616C">
            <w:pPr>
              <w:jc w:val="right"/>
              <w:rPr>
                <w:rFonts w:ascii="Aptos Narrow" w:hAnsi="Aptos Narrow"/>
                <w:color w:val="000000"/>
                <w:szCs w:val="22"/>
              </w:rPr>
            </w:pPr>
            <w:r>
              <w:rPr>
                <w:rFonts w:ascii="Aptos Narrow" w:hAnsi="Aptos Narrow"/>
                <w:color w:val="000000"/>
                <w:szCs w:val="22"/>
              </w:rPr>
              <w:instrText>N_0039+N_0043</w:instrText>
            </w:r>
          </w:p>
          <w:p w14:paraId="046EEF67" w14:textId="26CA5356" w:rsidR="00E52DAE" w:rsidRPr="00AF3B89" w:rsidRDefault="00E52DAE" w:rsidP="00877F1B">
            <w:pPr>
              <w:jc w:val="right"/>
              <w:rPr>
                <w:rFonts w:cs="Calibri"/>
                <w:szCs w:val="20"/>
              </w:rPr>
            </w:pPr>
            <w:r w:rsidRPr="00AF3B89">
              <w:rPr>
                <w:rFonts w:cs="Calibri"/>
                <w:sz w:val="18"/>
                <w:szCs w:val="18"/>
              </w:rPr>
              <w:instrText xml:space="preserve"> \# "#,##0;(#,##0)" </w:instrText>
            </w:r>
            <w:r w:rsidRPr="00AF3B89">
              <w:rPr>
                <w:rFonts w:cs="Calibri"/>
                <w:sz w:val="18"/>
                <w:szCs w:val="18"/>
              </w:rPr>
              <w:fldChar w:fldCharType="separate"/>
            </w:r>
            <w:r w:rsidRPr="00AF3B89">
              <w:rPr>
                <w:rFonts w:cs="Calibri"/>
                <w:noProof/>
                <w:sz w:val="18"/>
                <w:szCs w:val="18"/>
              </w:rPr>
              <w:t xml:space="preserve">   0</w:t>
            </w:r>
            <w:r w:rsidRPr="00AF3B89">
              <w:rPr>
                <w:rFonts w:cs="Calibri"/>
                <w:sz w:val="18"/>
                <w:szCs w:val="18"/>
              </w:rPr>
              <w:fldChar w:fldCharType="end"/>
            </w:r>
          </w:p>
        </w:tc>
        <w:tc>
          <w:tcPr>
            <w:tcW w:w="1417" w:type="dxa"/>
            <w:vAlign w:val="bottom"/>
          </w:tcPr>
          <w:p w14:paraId="25ECA7EC" w14:textId="77777777" w:rsidR="0032616C" w:rsidRPr="00AF3B89" w:rsidRDefault="00E52DAE" w:rsidP="00877F1B">
            <w:pPr>
              <w:jc w:val="right"/>
              <w:rPr>
                <w:rFonts w:cs="Calibri"/>
                <w:sz w:val="18"/>
                <w:szCs w:val="18"/>
              </w:rPr>
            </w:pPr>
            <w:r w:rsidRPr="00AF3B89">
              <w:rPr>
                <w:rFonts w:cs="Calibri"/>
                <w:sz w:val="18"/>
                <w:szCs w:val="18"/>
              </w:rPr>
              <w:fldChar w:fldCharType="begin"/>
            </w:r>
            <w:r w:rsidRPr="00AF3B89">
              <w:rPr>
                <w:rFonts w:cs="Calibri"/>
                <w:sz w:val="18"/>
                <w:szCs w:val="18"/>
              </w:rPr>
              <w:instrText xml:space="preserve"> =</w:instrText>
            </w:r>
          </w:p>
          <w:p w14:paraId="3AA3823F" w14:textId="77777777" w:rsidR="0032616C" w:rsidRDefault="0032616C" w:rsidP="0032616C">
            <w:pPr>
              <w:jc w:val="right"/>
              <w:rPr>
                <w:rFonts w:ascii="Aptos Narrow" w:hAnsi="Aptos Narrow"/>
                <w:color w:val="000000"/>
                <w:szCs w:val="22"/>
              </w:rPr>
            </w:pPr>
            <w:r>
              <w:rPr>
                <w:rFonts w:ascii="Aptos Narrow" w:hAnsi="Aptos Narrow"/>
                <w:color w:val="000000"/>
                <w:szCs w:val="22"/>
              </w:rPr>
              <w:instrText>N_0040+N_0044</w:instrText>
            </w:r>
          </w:p>
          <w:p w14:paraId="2EE307F4" w14:textId="09A8A5C8" w:rsidR="00E52DAE" w:rsidRPr="00AF3B89" w:rsidRDefault="00E52DAE" w:rsidP="00877F1B">
            <w:pPr>
              <w:jc w:val="right"/>
              <w:rPr>
                <w:rFonts w:cs="Calibri"/>
                <w:szCs w:val="20"/>
              </w:rPr>
            </w:pPr>
            <w:r w:rsidRPr="00AF3B89">
              <w:rPr>
                <w:rFonts w:cs="Calibri"/>
                <w:sz w:val="18"/>
                <w:szCs w:val="18"/>
              </w:rPr>
              <w:instrText xml:space="preserve"> \# "#,##0;(#,##0)" </w:instrText>
            </w:r>
            <w:r w:rsidRPr="00AF3B89">
              <w:rPr>
                <w:rFonts w:cs="Calibri"/>
                <w:sz w:val="18"/>
                <w:szCs w:val="18"/>
              </w:rPr>
              <w:fldChar w:fldCharType="separate"/>
            </w:r>
            <w:r w:rsidRPr="00AF3B89">
              <w:rPr>
                <w:rFonts w:cs="Calibri"/>
                <w:noProof/>
                <w:sz w:val="18"/>
                <w:szCs w:val="18"/>
              </w:rPr>
              <w:t xml:space="preserve">   0</w:t>
            </w:r>
            <w:r w:rsidRPr="00AF3B89">
              <w:rPr>
                <w:rFonts w:cs="Calibri"/>
                <w:sz w:val="18"/>
                <w:szCs w:val="18"/>
              </w:rPr>
              <w:fldChar w:fldCharType="end"/>
            </w:r>
          </w:p>
        </w:tc>
        <w:tc>
          <w:tcPr>
            <w:tcW w:w="1418" w:type="dxa"/>
            <w:vAlign w:val="bottom"/>
          </w:tcPr>
          <w:p w14:paraId="37B8DDFD" w14:textId="77777777" w:rsidR="0032616C" w:rsidRPr="00AF3B89" w:rsidRDefault="00E52DAE" w:rsidP="00877F1B">
            <w:pPr>
              <w:jc w:val="right"/>
              <w:rPr>
                <w:rFonts w:cs="Calibri"/>
                <w:sz w:val="18"/>
                <w:szCs w:val="18"/>
              </w:rPr>
            </w:pPr>
            <w:r w:rsidRPr="00AF3B89">
              <w:rPr>
                <w:rFonts w:cs="Calibri"/>
                <w:sz w:val="18"/>
                <w:szCs w:val="18"/>
              </w:rPr>
              <w:fldChar w:fldCharType="begin"/>
            </w:r>
            <w:r w:rsidRPr="00AF3B89">
              <w:rPr>
                <w:rFonts w:cs="Calibri"/>
                <w:sz w:val="18"/>
                <w:szCs w:val="18"/>
              </w:rPr>
              <w:instrText xml:space="preserve"> =</w:instrText>
            </w:r>
          </w:p>
          <w:p w14:paraId="73627D12" w14:textId="77777777" w:rsidR="0032616C" w:rsidRDefault="0032616C" w:rsidP="0032616C">
            <w:pPr>
              <w:jc w:val="right"/>
              <w:rPr>
                <w:rFonts w:ascii="Aptos Narrow" w:hAnsi="Aptos Narrow"/>
                <w:color w:val="000000"/>
                <w:szCs w:val="22"/>
              </w:rPr>
            </w:pPr>
            <w:r>
              <w:rPr>
                <w:rFonts w:ascii="Aptos Narrow" w:hAnsi="Aptos Narrow"/>
                <w:color w:val="000000"/>
                <w:szCs w:val="22"/>
              </w:rPr>
              <w:instrText>N_0041+N_0045</w:instrText>
            </w:r>
          </w:p>
          <w:p w14:paraId="56B4E4B2" w14:textId="15FA2061" w:rsidR="00E52DAE" w:rsidRPr="00AF3B89" w:rsidRDefault="00E52DAE" w:rsidP="00877F1B">
            <w:pPr>
              <w:jc w:val="right"/>
              <w:rPr>
                <w:rFonts w:cs="Calibri"/>
                <w:sz w:val="18"/>
                <w:szCs w:val="18"/>
              </w:rPr>
            </w:pPr>
            <w:r w:rsidRPr="00AF3B89">
              <w:rPr>
                <w:rFonts w:cs="Calibri"/>
                <w:sz w:val="18"/>
                <w:szCs w:val="18"/>
              </w:rPr>
              <w:instrText xml:space="preserve"> \# "#,##0;(#,##0)" </w:instrText>
            </w:r>
            <w:r w:rsidRPr="00AF3B89">
              <w:rPr>
                <w:rFonts w:cs="Calibri"/>
                <w:sz w:val="18"/>
                <w:szCs w:val="18"/>
              </w:rPr>
              <w:fldChar w:fldCharType="separate"/>
            </w:r>
            <w:r w:rsidRPr="00AF3B89">
              <w:rPr>
                <w:rFonts w:cs="Calibri"/>
                <w:noProof/>
                <w:sz w:val="18"/>
                <w:szCs w:val="18"/>
              </w:rPr>
              <w:t xml:space="preserve">   0</w:t>
            </w:r>
            <w:r w:rsidRPr="00AF3B89">
              <w:rPr>
                <w:rFonts w:cs="Calibri"/>
                <w:sz w:val="18"/>
                <w:szCs w:val="18"/>
              </w:rPr>
              <w:fldChar w:fldCharType="end"/>
            </w:r>
          </w:p>
        </w:tc>
      </w:tr>
      <w:tr w:rsidR="00E52DAE" w:rsidRPr="00AF3B89" w14:paraId="308F6ABA" w14:textId="77777777" w:rsidTr="00877F1B">
        <w:tc>
          <w:tcPr>
            <w:tcW w:w="8460" w:type="dxa"/>
            <w:gridSpan w:val="5"/>
            <w:vAlign w:val="bottom"/>
          </w:tcPr>
          <w:p w14:paraId="134D71F1" w14:textId="1DDAD8DC" w:rsidR="00E52DAE" w:rsidRPr="00F50CDB" w:rsidRDefault="00E52DAE" w:rsidP="00877F1B">
            <w:pPr>
              <w:tabs>
                <w:tab w:val="left" w:pos="9180"/>
              </w:tabs>
              <w:ind w:firstLine="302"/>
              <w:rPr>
                <w:rFonts w:cs="Calibri"/>
                <w:sz w:val="20"/>
                <w:szCs w:val="18"/>
              </w:rPr>
            </w:pPr>
            <w:r w:rsidRPr="00F50CDB">
              <w:rPr>
                <w:rFonts w:cs="Calibri"/>
                <w:sz w:val="20"/>
                <w:szCs w:val="18"/>
                <w:vertAlign w:val="superscript"/>
              </w:rPr>
              <w:t>1</w:t>
            </w:r>
            <w:r w:rsidRPr="00F50CDB">
              <w:rPr>
                <w:rFonts w:cs="Calibri"/>
                <w:sz w:val="20"/>
                <w:szCs w:val="18"/>
              </w:rPr>
              <w:t xml:space="preserve"> Please identify these countries:  </w:t>
            </w:r>
            <w:r w:rsidR="008D3E08">
              <w:rPr>
                <w:rFonts w:cs="Calibri"/>
                <w:sz w:val="20"/>
                <w:szCs w:val="18"/>
              </w:rPr>
              <w:fldChar w:fldCharType="begin">
                <w:ffData>
                  <w:name w:val="T_0046"/>
                  <w:enabled/>
                  <w:calcOnExit w:val="0"/>
                  <w:textInput/>
                </w:ffData>
              </w:fldChar>
            </w:r>
            <w:bookmarkStart w:id="50" w:name="T_0046"/>
            <w:r w:rsidR="008D3E08">
              <w:rPr>
                <w:rFonts w:cs="Calibri"/>
                <w:sz w:val="20"/>
                <w:szCs w:val="18"/>
              </w:rPr>
              <w:instrText xml:space="preserve"> FORMTEXT </w:instrText>
            </w:r>
            <w:r w:rsidR="008D3E08">
              <w:rPr>
                <w:rFonts w:cs="Calibri"/>
                <w:sz w:val="20"/>
                <w:szCs w:val="18"/>
              </w:rPr>
            </w:r>
            <w:r w:rsidR="008D3E08">
              <w:rPr>
                <w:rFonts w:cs="Calibri"/>
                <w:sz w:val="20"/>
                <w:szCs w:val="18"/>
              </w:rPr>
              <w:fldChar w:fldCharType="separate"/>
            </w:r>
            <w:r w:rsidR="008D3E08">
              <w:rPr>
                <w:rFonts w:cs="Calibri"/>
                <w:noProof/>
                <w:sz w:val="20"/>
                <w:szCs w:val="18"/>
              </w:rPr>
              <w:t> </w:t>
            </w:r>
            <w:r w:rsidR="008D3E08">
              <w:rPr>
                <w:rFonts w:cs="Calibri"/>
                <w:noProof/>
                <w:sz w:val="20"/>
                <w:szCs w:val="18"/>
              </w:rPr>
              <w:t> </w:t>
            </w:r>
            <w:r w:rsidR="008D3E08">
              <w:rPr>
                <w:rFonts w:cs="Calibri"/>
                <w:noProof/>
                <w:sz w:val="20"/>
                <w:szCs w:val="18"/>
              </w:rPr>
              <w:t> </w:t>
            </w:r>
            <w:r w:rsidR="008D3E08">
              <w:rPr>
                <w:rFonts w:cs="Calibri"/>
                <w:noProof/>
                <w:sz w:val="20"/>
                <w:szCs w:val="18"/>
              </w:rPr>
              <w:t> </w:t>
            </w:r>
            <w:r w:rsidR="008D3E08">
              <w:rPr>
                <w:rFonts w:cs="Calibri"/>
                <w:noProof/>
                <w:sz w:val="20"/>
                <w:szCs w:val="18"/>
              </w:rPr>
              <w:t> </w:t>
            </w:r>
            <w:r w:rsidR="008D3E08">
              <w:rPr>
                <w:rFonts w:cs="Calibri"/>
                <w:sz w:val="20"/>
                <w:szCs w:val="18"/>
              </w:rPr>
              <w:fldChar w:fldCharType="end"/>
            </w:r>
            <w:bookmarkEnd w:id="50"/>
          </w:p>
          <w:p w14:paraId="1D18F1A9" w14:textId="5735BFFD" w:rsidR="00E52DAE" w:rsidRPr="00F50CDB" w:rsidRDefault="00E52DAE" w:rsidP="00877F1B">
            <w:pPr>
              <w:tabs>
                <w:tab w:val="left" w:pos="9180"/>
              </w:tabs>
              <w:ind w:firstLine="302"/>
              <w:rPr>
                <w:rFonts w:cs="Calibri"/>
                <w:sz w:val="20"/>
                <w:szCs w:val="18"/>
              </w:rPr>
            </w:pPr>
            <w:r w:rsidRPr="00F50CDB">
              <w:rPr>
                <w:rFonts w:cs="Calibri"/>
                <w:sz w:val="20"/>
                <w:szCs w:val="18"/>
                <w:vertAlign w:val="superscript"/>
              </w:rPr>
              <w:t xml:space="preserve">2 </w:t>
            </w:r>
            <w:r w:rsidRPr="00F50CDB">
              <w:rPr>
                <w:rFonts w:cs="Calibri"/>
                <w:sz w:val="20"/>
                <w:szCs w:val="18"/>
              </w:rPr>
              <w:t xml:space="preserve">Please indicate the firm(s) from which you purchased this merchandise:  </w:t>
            </w:r>
            <w:r w:rsidR="008D3E08">
              <w:rPr>
                <w:rFonts w:cs="Calibri"/>
                <w:sz w:val="20"/>
                <w:szCs w:val="18"/>
              </w:rPr>
              <w:fldChar w:fldCharType="begin">
                <w:ffData>
                  <w:name w:val="T_0047"/>
                  <w:enabled/>
                  <w:calcOnExit w:val="0"/>
                  <w:textInput/>
                </w:ffData>
              </w:fldChar>
            </w:r>
            <w:bookmarkStart w:id="51" w:name="T_0047"/>
            <w:r w:rsidR="008D3E08">
              <w:rPr>
                <w:rFonts w:cs="Calibri"/>
                <w:sz w:val="20"/>
                <w:szCs w:val="18"/>
              </w:rPr>
              <w:instrText xml:space="preserve"> FORMTEXT </w:instrText>
            </w:r>
            <w:r w:rsidR="008D3E08">
              <w:rPr>
                <w:rFonts w:cs="Calibri"/>
                <w:sz w:val="20"/>
                <w:szCs w:val="18"/>
              </w:rPr>
            </w:r>
            <w:r w:rsidR="008D3E08">
              <w:rPr>
                <w:rFonts w:cs="Calibri"/>
                <w:sz w:val="20"/>
                <w:szCs w:val="18"/>
              </w:rPr>
              <w:fldChar w:fldCharType="separate"/>
            </w:r>
            <w:r w:rsidR="008D3E08">
              <w:rPr>
                <w:rFonts w:cs="Calibri"/>
                <w:noProof/>
                <w:sz w:val="20"/>
                <w:szCs w:val="18"/>
              </w:rPr>
              <w:t> </w:t>
            </w:r>
            <w:r w:rsidR="008D3E08">
              <w:rPr>
                <w:rFonts w:cs="Calibri"/>
                <w:noProof/>
                <w:sz w:val="20"/>
                <w:szCs w:val="18"/>
              </w:rPr>
              <w:t> </w:t>
            </w:r>
            <w:r w:rsidR="008D3E08">
              <w:rPr>
                <w:rFonts w:cs="Calibri"/>
                <w:noProof/>
                <w:sz w:val="20"/>
                <w:szCs w:val="18"/>
              </w:rPr>
              <w:t> </w:t>
            </w:r>
            <w:r w:rsidR="008D3E08">
              <w:rPr>
                <w:rFonts w:cs="Calibri"/>
                <w:noProof/>
                <w:sz w:val="20"/>
                <w:szCs w:val="18"/>
              </w:rPr>
              <w:t> </w:t>
            </w:r>
            <w:r w:rsidR="008D3E08">
              <w:rPr>
                <w:rFonts w:cs="Calibri"/>
                <w:noProof/>
                <w:sz w:val="20"/>
                <w:szCs w:val="18"/>
              </w:rPr>
              <w:t> </w:t>
            </w:r>
            <w:r w:rsidR="008D3E08">
              <w:rPr>
                <w:rFonts w:cs="Calibri"/>
                <w:sz w:val="20"/>
                <w:szCs w:val="18"/>
              </w:rPr>
              <w:fldChar w:fldCharType="end"/>
            </w:r>
            <w:bookmarkEnd w:id="51"/>
          </w:p>
          <w:p w14:paraId="60FBA254" w14:textId="77777777" w:rsidR="00E52DAE" w:rsidRPr="00F50CDB" w:rsidRDefault="00E52DAE" w:rsidP="00877F1B">
            <w:pPr>
              <w:tabs>
                <w:tab w:val="left" w:pos="9180"/>
              </w:tabs>
              <w:ind w:firstLine="302"/>
              <w:rPr>
                <w:rFonts w:cs="Calibri"/>
                <w:sz w:val="20"/>
                <w:szCs w:val="18"/>
                <w:vertAlign w:val="superscript"/>
              </w:rPr>
            </w:pPr>
            <w:r w:rsidRPr="00F50CDB">
              <w:rPr>
                <w:rFonts w:cs="Calibri"/>
                <w:sz w:val="20"/>
                <w:szCs w:val="18"/>
                <w:vertAlign w:val="superscript"/>
              </w:rPr>
              <w:t xml:space="preserve">3 </w:t>
            </w:r>
            <w:r w:rsidRPr="00F50CDB">
              <w:rPr>
                <w:rFonts w:cs="Calibri"/>
                <w:sz w:val="20"/>
                <w:szCs w:val="18"/>
              </w:rPr>
              <w:t>If your firm imported fresh winter strawberries at any time since January 1, 2022, please also complete and return a U.S. importers' questionnaire in this proceeding. </w:t>
            </w:r>
          </w:p>
        </w:tc>
      </w:tr>
    </w:tbl>
    <w:p w14:paraId="701A8409" w14:textId="0870C2FC" w:rsidR="00E52DAE" w:rsidRPr="00E52DAE" w:rsidRDefault="00E52DAE">
      <w:pPr>
        <w:rPr>
          <w:rFonts w:cs="Calibri"/>
          <w:szCs w:val="22"/>
          <w:highlight w:val="yellow"/>
        </w:rPr>
      </w:pPr>
      <w:r w:rsidRPr="00E52DAE">
        <w:rPr>
          <w:rFonts w:cs="Calibri"/>
          <w:szCs w:val="22"/>
          <w:highlight w:val="yellow"/>
        </w:rPr>
        <w:br w:type="page"/>
      </w:r>
    </w:p>
    <w:p w14:paraId="4448424F" w14:textId="1C39C7C5" w:rsidR="00C70CD1" w:rsidRDefault="004A15DE" w:rsidP="00C70CD1">
      <w:pPr>
        <w:ind w:left="720" w:hanging="720"/>
        <w:rPr>
          <w:szCs w:val="22"/>
        </w:rPr>
      </w:pPr>
      <w:r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52" w:name="_Hlk132718991"/>
      <w:proofErr w:type="gramEnd"/>
      <w:r w:rsidR="00C70CD1" w:rsidRPr="00C70CD1">
        <w:t xml:space="preserve"> </w:t>
      </w:r>
      <w:r w:rsidR="00C70CD1">
        <w:t xml:space="preserve">Please indicate whether the shares of your firm’s purchases of </w:t>
      </w:r>
      <w:r w:rsidR="006D097E">
        <w:t>fresh winter strawberries</w:t>
      </w:r>
      <w:r w:rsidR="00FB267A">
        <w:t xml:space="preserve"> </w:t>
      </w:r>
      <w:r w:rsidR="00C70CD1">
        <w:t xml:space="preserve">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w:t>
      </w:r>
      <w:proofErr w:type="gramStart"/>
      <w:r w:rsidR="00C70CD1">
        <w:t>since</w:t>
      </w:r>
      <w:proofErr w:type="gramEnd"/>
      <w:r w:rsidR="00C70CD1">
        <w:t xml:space="preserve"> January 1, </w:t>
      </w:r>
      <w:proofErr w:type="gramStart"/>
      <w:r w:rsidR="006D097E">
        <w:t>2022</w:t>
      </w:r>
      <w:proofErr w:type="gramEnd"/>
      <w:r w:rsidR="00C70CD1">
        <w:t xml:space="preserve"> from the listed sources.</w:t>
      </w:r>
    </w:p>
    <w:p w14:paraId="2324A00D" w14:textId="77777777" w:rsidR="00C70CD1" w:rsidRDefault="00C70CD1" w:rsidP="00C70CD1">
      <w:pPr>
        <w:ind w:left="720" w:hanging="720"/>
      </w:pPr>
    </w:p>
    <w:p w14:paraId="4F1CD3E9"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19AB3D52" w14:textId="77777777" w:rsidTr="00A90E12">
        <w:tc>
          <w:tcPr>
            <w:tcW w:w="1941" w:type="dxa"/>
            <w:tcBorders>
              <w:bottom w:val="single" w:sz="4" w:space="0" w:color="auto"/>
            </w:tcBorders>
            <w:tcMar>
              <w:top w:w="58" w:type="dxa"/>
              <w:left w:w="58" w:type="dxa"/>
              <w:bottom w:w="58" w:type="dxa"/>
              <w:right w:w="58" w:type="dxa"/>
            </w:tcMar>
            <w:vAlign w:val="bottom"/>
          </w:tcPr>
          <w:p w14:paraId="1FFA6C89" w14:textId="77777777" w:rsidR="00A90E12" w:rsidRPr="0088571A" w:rsidRDefault="00A90E12" w:rsidP="00A90E12">
            <w:pPr>
              <w:jc w:val="center"/>
              <w:rPr>
                <w:rFonts w:cs="Arial"/>
                <w:b/>
                <w:szCs w:val="20"/>
              </w:rPr>
            </w:pPr>
            <w:bookmarkStart w:id="53"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652283E8"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782B47B3" w14:textId="77777777" w:rsidR="00A90E12" w:rsidRPr="0088571A" w:rsidRDefault="00A90E12" w:rsidP="00A90E12">
            <w:pPr>
              <w:jc w:val="center"/>
              <w:rPr>
                <w:rFonts w:cs="Arial"/>
                <w:b/>
                <w:szCs w:val="20"/>
              </w:rPr>
            </w:pPr>
            <w:r>
              <w:rPr>
                <w:b/>
                <w:bCs/>
              </w:rPr>
              <w:t>Steadily increased</w:t>
            </w:r>
          </w:p>
        </w:tc>
        <w:tc>
          <w:tcPr>
            <w:tcW w:w="1145" w:type="dxa"/>
            <w:vAlign w:val="bottom"/>
          </w:tcPr>
          <w:p w14:paraId="2F6A97DD"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2750BA40"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5F05EF3B"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01B79D4E"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7C1A57E7"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26013F93" w14:textId="77777777" w:rsidTr="00A90E12">
        <w:tc>
          <w:tcPr>
            <w:tcW w:w="1941" w:type="dxa"/>
            <w:tcBorders>
              <w:bottom w:val="single" w:sz="4" w:space="0" w:color="auto"/>
            </w:tcBorders>
            <w:tcMar>
              <w:top w:w="58" w:type="dxa"/>
              <w:left w:w="58" w:type="dxa"/>
              <w:bottom w:w="58" w:type="dxa"/>
              <w:right w:w="58" w:type="dxa"/>
            </w:tcMar>
            <w:vAlign w:val="bottom"/>
          </w:tcPr>
          <w:p w14:paraId="595C3BB1"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426AEB63" w14:textId="67DEDC02" w:rsidR="00C70CD1" w:rsidRPr="0088571A" w:rsidRDefault="008D3E08" w:rsidP="0088593B">
            <w:pPr>
              <w:jc w:val="center"/>
              <w:rPr>
                <w:rFonts w:cs="Arial"/>
                <w:b/>
                <w:szCs w:val="20"/>
              </w:rPr>
            </w:pPr>
            <w:r>
              <w:rPr>
                <w:rFonts w:cs="Arial"/>
                <w:szCs w:val="20"/>
              </w:rPr>
              <w:fldChar w:fldCharType="begin">
                <w:ffData>
                  <w:name w:val="C_0078"/>
                  <w:enabled/>
                  <w:calcOnExit w:val="0"/>
                  <w:checkBox>
                    <w:sizeAuto/>
                    <w:default w:val="0"/>
                  </w:checkBox>
                </w:ffData>
              </w:fldChar>
            </w:r>
            <w:bookmarkStart w:id="54" w:name="C_00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4"/>
          </w:p>
        </w:tc>
        <w:tc>
          <w:tcPr>
            <w:tcW w:w="1128" w:type="dxa"/>
            <w:tcBorders>
              <w:bottom w:val="single" w:sz="4" w:space="0" w:color="auto"/>
            </w:tcBorders>
            <w:tcMar>
              <w:top w:w="58" w:type="dxa"/>
              <w:bottom w:w="58" w:type="dxa"/>
            </w:tcMar>
            <w:vAlign w:val="bottom"/>
          </w:tcPr>
          <w:p w14:paraId="1AD518FF" w14:textId="78E9A426" w:rsidR="00C70CD1" w:rsidRPr="0088571A" w:rsidRDefault="008D3E08" w:rsidP="0088593B">
            <w:pPr>
              <w:jc w:val="center"/>
              <w:rPr>
                <w:rFonts w:cs="Arial"/>
                <w:b/>
                <w:szCs w:val="20"/>
              </w:rPr>
            </w:pPr>
            <w:r>
              <w:rPr>
                <w:rFonts w:cs="Arial"/>
                <w:szCs w:val="20"/>
              </w:rPr>
              <w:fldChar w:fldCharType="begin">
                <w:ffData>
                  <w:name w:val="C_0079"/>
                  <w:enabled/>
                  <w:calcOnExit w:val="0"/>
                  <w:checkBox>
                    <w:sizeAuto/>
                    <w:default w:val="0"/>
                  </w:checkBox>
                </w:ffData>
              </w:fldChar>
            </w:r>
            <w:bookmarkStart w:id="55" w:name="C_00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5"/>
          </w:p>
        </w:tc>
        <w:tc>
          <w:tcPr>
            <w:tcW w:w="1145" w:type="dxa"/>
            <w:tcBorders>
              <w:bottom w:val="single" w:sz="4" w:space="0" w:color="auto"/>
            </w:tcBorders>
            <w:vAlign w:val="bottom"/>
          </w:tcPr>
          <w:p w14:paraId="7C2CB4EB" w14:textId="742DC93D" w:rsidR="00C70CD1" w:rsidRPr="0088571A" w:rsidRDefault="008D3E08" w:rsidP="0088593B">
            <w:pPr>
              <w:jc w:val="center"/>
              <w:rPr>
                <w:rFonts w:cs="Arial"/>
                <w:szCs w:val="20"/>
              </w:rPr>
            </w:pPr>
            <w:r>
              <w:rPr>
                <w:rFonts w:cs="Arial"/>
                <w:szCs w:val="20"/>
              </w:rPr>
              <w:fldChar w:fldCharType="begin">
                <w:ffData>
                  <w:name w:val="C_0080"/>
                  <w:enabled/>
                  <w:calcOnExit w:val="0"/>
                  <w:checkBox>
                    <w:sizeAuto/>
                    <w:default w:val="0"/>
                  </w:checkBox>
                </w:ffData>
              </w:fldChar>
            </w:r>
            <w:bookmarkStart w:id="56" w:name="C_00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6"/>
          </w:p>
        </w:tc>
        <w:tc>
          <w:tcPr>
            <w:tcW w:w="810" w:type="dxa"/>
            <w:tcBorders>
              <w:bottom w:val="single" w:sz="4" w:space="0" w:color="auto"/>
            </w:tcBorders>
            <w:tcMar>
              <w:top w:w="58" w:type="dxa"/>
              <w:bottom w:w="58" w:type="dxa"/>
            </w:tcMar>
            <w:vAlign w:val="bottom"/>
          </w:tcPr>
          <w:p w14:paraId="5A2583BF" w14:textId="1DDBAC9A" w:rsidR="00C70CD1" w:rsidRPr="0088571A" w:rsidRDefault="008D3E08" w:rsidP="0088593B">
            <w:pPr>
              <w:jc w:val="center"/>
              <w:rPr>
                <w:rFonts w:cs="Arial"/>
                <w:b/>
                <w:szCs w:val="20"/>
              </w:rPr>
            </w:pPr>
            <w:r>
              <w:rPr>
                <w:rFonts w:cs="Arial"/>
                <w:szCs w:val="20"/>
              </w:rPr>
              <w:fldChar w:fldCharType="begin">
                <w:ffData>
                  <w:name w:val="C_0081"/>
                  <w:enabled/>
                  <w:calcOnExit w:val="0"/>
                  <w:checkBox>
                    <w:sizeAuto/>
                    <w:default w:val="0"/>
                  </w:checkBox>
                </w:ffData>
              </w:fldChar>
            </w:r>
            <w:bookmarkStart w:id="57" w:name="C_00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7"/>
          </w:p>
        </w:tc>
        <w:tc>
          <w:tcPr>
            <w:tcW w:w="1128" w:type="dxa"/>
            <w:tcBorders>
              <w:bottom w:val="single" w:sz="4" w:space="0" w:color="auto"/>
            </w:tcBorders>
            <w:tcMar>
              <w:top w:w="58" w:type="dxa"/>
              <w:bottom w:w="58" w:type="dxa"/>
            </w:tcMar>
            <w:vAlign w:val="bottom"/>
          </w:tcPr>
          <w:p w14:paraId="6C3C1146" w14:textId="2053BE77" w:rsidR="00C70CD1" w:rsidRPr="0088571A" w:rsidRDefault="008D3E08" w:rsidP="0088593B">
            <w:pPr>
              <w:jc w:val="center"/>
              <w:rPr>
                <w:rFonts w:cs="Arial"/>
                <w:b/>
                <w:szCs w:val="20"/>
              </w:rPr>
            </w:pPr>
            <w:r>
              <w:rPr>
                <w:rFonts w:cs="Arial"/>
                <w:szCs w:val="20"/>
              </w:rPr>
              <w:fldChar w:fldCharType="begin">
                <w:ffData>
                  <w:name w:val="C_0082"/>
                  <w:enabled/>
                  <w:calcOnExit w:val="0"/>
                  <w:checkBox>
                    <w:sizeAuto/>
                    <w:default w:val="0"/>
                  </w:checkBox>
                </w:ffData>
              </w:fldChar>
            </w:r>
            <w:bookmarkStart w:id="58" w:name="C_00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8"/>
          </w:p>
        </w:tc>
        <w:tc>
          <w:tcPr>
            <w:tcW w:w="1128" w:type="dxa"/>
            <w:tcBorders>
              <w:bottom w:val="single" w:sz="4" w:space="0" w:color="auto"/>
            </w:tcBorders>
            <w:tcMar>
              <w:top w:w="58" w:type="dxa"/>
              <w:bottom w:w="58" w:type="dxa"/>
            </w:tcMar>
            <w:vAlign w:val="bottom"/>
          </w:tcPr>
          <w:p w14:paraId="576F90EE" w14:textId="3D6AD9B3" w:rsidR="00C70CD1" w:rsidRPr="0088571A" w:rsidRDefault="008D3E08" w:rsidP="0088593B">
            <w:pPr>
              <w:jc w:val="center"/>
              <w:rPr>
                <w:rFonts w:cs="Arial"/>
                <w:b/>
                <w:szCs w:val="20"/>
              </w:rPr>
            </w:pPr>
            <w:r>
              <w:rPr>
                <w:rFonts w:cs="Arial"/>
                <w:szCs w:val="20"/>
              </w:rPr>
              <w:fldChar w:fldCharType="begin">
                <w:ffData>
                  <w:name w:val="C_0083"/>
                  <w:enabled/>
                  <w:calcOnExit w:val="0"/>
                  <w:checkBox>
                    <w:sizeAuto/>
                    <w:default w:val="0"/>
                  </w:checkBox>
                </w:ffData>
              </w:fldChar>
            </w:r>
            <w:bookmarkStart w:id="59" w:name="C_00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9"/>
          </w:p>
        </w:tc>
        <w:tc>
          <w:tcPr>
            <w:tcW w:w="2484" w:type="dxa"/>
            <w:tcBorders>
              <w:bottom w:val="single" w:sz="4" w:space="0" w:color="auto"/>
            </w:tcBorders>
            <w:tcMar>
              <w:top w:w="58" w:type="dxa"/>
              <w:left w:w="58" w:type="dxa"/>
              <w:bottom w:w="58" w:type="dxa"/>
              <w:right w:w="58" w:type="dxa"/>
            </w:tcMar>
            <w:vAlign w:val="bottom"/>
          </w:tcPr>
          <w:p w14:paraId="6E17E6E1" w14:textId="74203368" w:rsidR="00C70CD1" w:rsidRPr="0088571A" w:rsidRDefault="008D3E08" w:rsidP="0088593B">
            <w:pPr>
              <w:rPr>
                <w:rFonts w:cs="Arial"/>
                <w:b/>
                <w:szCs w:val="20"/>
              </w:rPr>
            </w:pPr>
            <w:r>
              <w:rPr>
                <w:rFonts w:cs="Arial"/>
                <w:szCs w:val="20"/>
              </w:rPr>
              <w:fldChar w:fldCharType="begin">
                <w:ffData>
                  <w:name w:val="T_0084"/>
                  <w:enabled/>
                  <w:calcOnExit w:val="0"/>
                  <w:textInput/>
                </w:ffData>
              </w:fldChar>
            </w:r>
            <w:bookmarkStart w:id="60" w:name="T_00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
          </w:p>
        </w:tc>
      </w:tr>
      <w:tr w:rsidR="00C70CD1" w:rsidRPr="0088571A" w14:paraId="66215A7B" w14:textId="77777777" w:rsidTr="00A90E12">
        <w:tc>
          <w:tcPr>
            <w:tcW w:w="1941" w:type="dxa"/>
            <w:tcBorders>
              <w:bottom w:val="single" w:sz="4" w:space="0" w:color="auto"/>
            </w:tcBorders>
            <w:tcMar>
              <w:top w:w="58" w:type="dxa"/>
              <w:left w:w="58" w:type="dxa"/>
              <w:bottom w:w="58" w:type="dxa"/>
              <w:right w:w="58" w:type="dxa"/>
            </w:tcMar>
            <w:vAlign w:val="bottom"/>
          </w:tcPr>
          <w:p w14:paraId="18F0AB5E" w14:textId="277A9BE2" w:rsidR="00C70CD1" w:rsidRPr="00463940" w:rsidRDefault="006D097E" w:rsidP="0088593B">
            <w:pPr>
              <w:jc w:val="center"/>
              <w:rPr>
                <w:rFonts w:cs="Arial"/>
                <w:szCs w:val="20"/>
              </w:rPr>
            </w:pPr>
            <w:r>
              <w:rPr>
                <w:rFonts w:cs="Arial"/>
                <w:szCs w:val="20"/>
              </w:rPr>
              <w:t>Mexico</w:t>
            </w:r>
          </w:p>
        </w:tc>
        <w:tc>
          <w:tcPr>
            <w:tcW w:w="1006" w:type="dxa"/>
            <w:tcBorders>
              <w:bottom w:val="single" w:sz="4" w:space="0" w:color="auto"/>
            </w:tcBorders>
            <w:tcMar>
              <w:top w:w="58" w:type="dxa"/>
              <w:bottom w:w="58" w:type="dxa"/>
            </w:tcMar>
            <w:vAlign w:val="bottom"/>
          </w:tcPr>
          <w:p w14:paraId="63EAFB21" w14:textId="30943241" w:rsidR="00C70CD1" w:rsidRPr="0088571A" w:rsidRDefault="008D3E08" w:rsidP="0088593B">
            <w:pPr>
              <w:jc w:val="center"/>
              <w:rPr>
                <w:rFonts w:cs="Arial"/>
                <w:b/>
                <w:szCs w:val="20"/>
              </w:rPr>
            </w:pPr>
            <w:r>
              <w:rPr>
                <w:rFonts w:cs="Arial"/>
                <w:szCs w:val="20"/>
              </w:rPr>
              <w:fldChar w:fldCharType="begin">
                <w:ffData>
                  <w:name w:val="C_0085"/>
                  <w:enabled/>
                  <w:calcOnExit w:val="0"/>
                  <w:checkBox>
                    <w:sizeAuto/>
                    <w:default w:val="0"/>
                  </w:checkBox>
                </w:ffData>
              </w:fldChar>
            </w:r>
            <w:bookmarkStart w:id="61" w:name="C_00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1"/>
          </w:p>
        </w:tc>
        <w:tc>
          <w:tcPr>
            <w:tcW w:w="1128" w:type="dxa"/>
            <w:tcBorders>
              <w:bottom w:val="single" w:sz="4" w:space="0" w:color="auto"/>
            </w:tcBorders>
            <w:tcMar>
              <w:top w:w="58" w:type="dxa"/>
              <w:bottom w:w="58" w:type="dxa"/>
            </w:tcMar>
            <w:vAlign w:val="bottom"/>
          </w:tcPr>
          <w:p w14:paraId="48B113DA" w14:textId="32DD6EFB" w:rsidR="00C70CD1" w:rsidRPr="0088571A" w:rsidRDefault="008D3E08" w:rsidP="0088593B">
            <w:pPr>
              <w:jc w:val="center"/>
              <w:rPr>
                <w:rFonts w:cs="Arial"/>
                <w:b/>
                <w:szCs w:val="20"/>
              </w:rPr>
            </w:pPr>
            <w:r>
              <w:rPr>
                <w:rFonts w:cs="Arial"/>
                <w:szCs w:val="20"/>
              </w:rPr>
              <w:fldChar w:fldCharType="begin">
                <w:ffData>
                  <w:name w:val="C_0086"/>
                  <w:enabled/>
                  <w:calcOnExit w:val="0"/>
                  <w:checkBox>
                    <w:sizeAuto/>
                    <w:default w:val="0"/>
                  </w:checkBox>
                </w:ffData>
              </w:fldChar>
            </w:r>
            <w:bookmarkStart w:id="62" w:name="C_00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2"/>
          </w:p>
        </w:tc>
        <w:tc>
          <w:tcPr>
            <w:tcW w:w="1145" w:type="dxa"/>
            <w:tcBorders>
              <w:bottom w:val="single" w:sz="4" w:space="0" w:color="auto"/>
            </w:tcBorders>
            <w:vAlign w:val="bottom"/>
          </w:tcPr>
          <w:p w14:paraId="4C537D7E" w14:textId="3C67EE89" w:rsidR="00C70CD1" w:rsidRPr="0088571A" w:rsidRDefault="008D3E08" w:rsidP="0088593B">
            <w:pPr>
              <w:jc w:val="center"/>
              <w:rPr>
                <w:rFonts w:cs="Arial"/>
                <w:szCs w:val="20"/>
              </w:rPr>
            </w:pPr>
            <w:r>
              <w:rPr>
                <w:rFonts w:cs="Arial"/>
                <w:szCs w:val="20"/>
              </w:rPr>
              <w:fldChar w:fldCharType="begin">
                <w:ffData>
                  <w:name w:val="C_0087"/>
                  <w:enabled/>
                  <w:calcOnExit w:val="0"/>
                  <w:checkBox>
                    <w:sizeAuto/>
                    <w:default w:val="0"/>
                  </w:checkBox>
                </w:ffData>
              </w:fldChar>
            </w:r>
            <w:bookmarkStart w:id="63" w:name="C_00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
          </w:p>
        </w:tc>
        <w:tc>
          <w:tcPr>
            <w:tcW w:w="810" w:type="dxa"/>
            <w:tcBorders>
              <w:bottom w:val="single" w:sz="4" w:space="0" w:color="auto"/>
            </w:tcBorders>
            <w:tcMar>
              <w:top w:w="58" w:type="dxa"/>
              <w:bottom w:w="58" w:type="dxa"/>
            </w:tcMar>
            <w:vAlign w:val="bottom"/>
          </w:tcPr>
          <w:p w14:paraId="3A0228CF" w14:textId="115D4978" w:rsidR="00C70CD1" w:rsidRPr="0088571A" w:rsidRDefault="008D3E08" w:rsidP="0088593B">
            <w:pPr>
              <w:jc w:val="center"/>
              <w:rPr>
                <w:rFonts w:cs="Arial"/>
                <w:b/>
                <w:szCs w:val="20"/>
              </w:rPr>
            </w:pPr>
            <w:r>
              <w:rPr>
                <w:rFonts w:cs="Arial"/>
                <w:szCs w:val="20"/>
              </w:rPr>
              <w:fldChar w:fldCharType="begin">
                <w:ffData>
                  <w:name w:val="C_0088"/>
                  <w:enabled/>
                  <w:calcOnExit w:val="0"/>
                  <w:checkBox>
                    <w:sizeAuto/>
                    <w:default w:val="0"/>
                  </w:checkBox>
                </w:ffData>
              </w:fldChar>
            </w:r>
            <w:bookmarkStart w:id="64" w:name="C_00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4"/>
          </w:p>
        </w:tc>
        <w:tc>
          <w:tcPr>
            <w:tcW w:w="1128" w:type="dxa"/>
            <w:tcBorders>
              <w:bottom w:val="single" w:sz="4" w:space="0" w:color="auto"/>
            </w:tcBorders>
            <w:tcMar>
              <w:top w:w="58" w:type="dxa"/>
              <w:bottom w:w="58" w:type="dxa"/>
            </w:tcMar>
            <w:vAlign w:val="bottom"/>
          </w:tcPr>
          <w:p w14:paraId="7FE46576" w14:textId="008C3F5B" w:rsidR="00C70CD1" w:rsidRPr="0088571A" w:rsidRDefault="008D3E08" w:rsidP="0088593B">
            <w:pPr>
              <w:jc w:val="center"/>
              <w:rPr>
                <w:rFonts w:cs="Arial"/>
                <w:b/>
                <w:szCs w:val="20"/>
              </w:rPr>
            </w:pPr>
            <w:r>
              <w:rPr>
                <w:rFonts w:cs="Arial"/>
                <w:szCs w:val="20"/>
              </w:rPr>
              <w:fldChar w:fldCharType="begin">
                <w:ffData>
                  <w:name w:val="C_0089"/>
                  <w:enabled/>
                  <w:calcOnExit w:val="0"/>
                  <w:checkBox>
                    <w:sizeAuto/>
                    <w:default w:val="0"/>
                  </w:checkBox>
                </w:ffData>
              </w:fldChar>
            </w:r>
            <w:bookmarkStart w:id="65" w:name="C_00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5"/>
          </w:p>
        </w:tc>
        <w:tc>
          <w:tcPr>
            <w:tcW w:w="1128" w:type="dxa"/>
            <w:tcBorders>
              <w:bottom w:val="single" w:sz="4" w:space="0" w:color="auto"/>
            </w:tcBorders>
            <w:tcMar>
              <w:top w:w="58" w:type="dxa"/>
              <w:bottom w:w="58" w:type="dxa"/>
            </w:tcMar>
            <w:vAlign w:val="bottom"/>
          </w:tcPr>
          <w:p w14:paraId="78155F04" w14:textId="1D9EB012" w:rsidR="00C70CD1" w:rsidRPr="0088571A" w:rsidRDefault="008D3E08" w:rsidP="0088593B">
            <w:pPr>
              <w:jc w:val="center"/>
              <w:rPr>
                <w:rFonts w:cs="Arial"/>
                <w:b/>
                <w:szCs w:val="20"/>
              </w:rPr>
            </w:pPr>
            <w:r>
              <w:rPr>
                <w:rFonts w:cs="Arial"/>
                <w:szCs w:val="20"/>
              </w:rPr>
              <w:fldChar w:fldCharType="begin">
                <w:ffData>
                  <w:name w:val="C_0090"/>
                  <w:enabled/>
                  <w:calcOnExit w:val="0"/>
                  <w:checkBox>
                    <w:sizeAuto/>
                    <w:default w:val="0"/>
                  </w:checkBox>
                </w:ffData>
              </w:fldChar>
            </w:r>
            <w:bookmarkStart w:id="66" w:name="C_00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6"/>
          </w:p>
        </w:tc>
        <w:tc>
          <w:tcPr>
            <w:tcW w:w="2484" w:type="dxa"/>
            <w:tcBorders>
              <w:bottom w:val="single" w:sz="4" w:space="0" w:color="auto"/>
            </w:tcBorders>
            <w:tcMar>
              <w:top w:w="58" w:type="dxa"/>
              <w:left w:w="58" w:type="dxa"/>
              <w:bottom w:w="58" w:type="dxa"/>
              <w:right w:w="58" w:type="dxa"/>
            </w:tcMar>
            <w:vAlign w:val="bottom"/>
          </w:tcPr>
          <w:p w14:paraId="66EB2618" w14:textId="02FB9DD4" w:rsidR="00C70CD1" w:rsidRPr="0088571A" w:rsidRDefault="008D3E08" w:rsidP="0088593B">
            <w:pPr>
              <w:rPr>
                <w:rFonts w:cs="Arial"/>
                <w:b/>
                <w:szCs w:val="20"/>
              </w:rPr>
            </w:pPr>
            <w:r>
              <w:rPr>
                <w:rFonts w:cs="Arial"/>
                <w:szCs w:val="20"/>
              </w:rPr>
              <w:fldChar w:fldCharType="begin">
                <w:ffData>
                  <w:name w:val="T_0091"/>
                  <w:enabled/>
                  <w:calcOnExit w:val="0"/>
                  <w:textInput/>
                </w:ffData>
              </w:fldChar>
            </w:r>
            <w:bookmarkStart w:id="67" w:name="T_00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7"/>
          </w:p>
        </w:tc>
      </w:tr>
      <w:tr w:rsidR="00C70CD1" w:rsidRPr="0088571A" w14:paraId="3E0FB374" w14:textId="77777777" w:rsidTr="00A90E12">
        <w:tc>
          <w:tcPr>
            <w:tcW w:w="1941" w:type="dxa"/>
            <w:tcBorders>
              <w:bottom w:val="single" w:sz="4" w:space="0" w:color="auto"/>
            </w:tcBorders>
            <w:tcMar>
              <w:top w:w="58" w:type="dxa"/>
              <w:left w:w="58" w:type="dxa"/>
              <w:bottom w:w="58" w:type="dxa"/>
              <w:right w:w="58" w:type="dxa"/>
            </w:tcMar>
            <w:vAlign w:val="bottom"/>
          </w:tcPr>
          <w:p w14:paraId="4D7D8840"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63E0EF57" w14:textId="7CB3AF56" w:rsidR="00C70CD1" w:rsidRPr="0088571A" w:rsidRDefault="008D3E08" w:rsidP="0088593B">
            <w:pPr>
              <w:jc w:val="center"/>
              <w:rPr>
                <w:rFonts w:cs="Arial"/>
                <w:b/>
                <w:szCs w:val="20"/>
              </w:rPr>
            </w:pPr>
            <w:r>
              <w:rPr>
                <w:rFonts w:cs="Arial"/>
                <w:szCs w:val="20"/>
              </w:rPr>
              <w:fldChar w:fldCharType="begin">
                <w:ffData>
                  <w:name w:val="C_0092"/>
                  <w:enabled/>
                  <w:calcOnExit w:val="0"/>
                  <w:checkBox>
                    <w:sizeAuto/>
                    <w:default w:val="0"/>
                  </w:checkBox>
                </w:ffData>
              </w:fldChar>
            </w:r>
            <w:bookmarkStart w:id="68" w:name="C_00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8"/>
          </w:p>
        </w:tc>
        <w:tc>
          <w:tcPr>
            <w:tcW w:w="1128" w:type="dxa"/>
            <w:tcBorders>
              <w:bottom w:val="single" w:sz="4" w:space="0" w:color="auto"/>
            </w:tcBorders>
            <w:tcMar>
              <w:top w:w="58" w:type="dxa"/>
              <w:bottom w:w="58" w:type="dxa"/>
            </w:tcMar>
            <w:vAlign w:val="bottom"/>
          </w:tcPr>
          <w:p w14:paraId="474AD29E" w14:textId="771F3275" w:rsidR="00C70CD1" w:rsidRPr="0088571A" w:rsidRDefault="008D3E08" w:rsidP="0088593B">
            <w:pPr>
              <w:jc w:val="center"/>
              <w:rPr>
                <w:rFonts w:cs="Arial"/>
                <w:b/>
                <w:szCs w:val="20"/>
              </w:rPr>
            </w:pPr>
            <w:r>
              <w:rPr>
                <w:rFonts w:cs="Arial"/>
                <w:szCs w:val="20"/>
              </w:rPr>
              <w:fldChar w:fldCharType="begin">
                <w:ffData>
                  <w:name w:val="C_0093"/>
                  <w:enabled/>
                  <w:calcOnExit w:val="0"/>
                  <w:checkBox>
                    <w:sizeAuto/>
                    <w:default w:val="0"/>
                  </w:checkBox>
                </w:ffData>
              </w:fldChar>
            </w:r>
            <w:bookmarkStart w:id="69" w:name="C_00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9"/>
          </w:p>
        </w:tc>
        <w:tc>
          <w:tcPr>
            <w:tcW w:w="1145" w:type="dxa"/>
            <w:tcBorders>
              <w:bottom w:val="single" w:sz="4" w:space="0" w:color="auto"/>
            </w:tcBorders>
            <w:vAlign w:val="bottom"/>
          </w:tcPr>
          <w:p w14:paraId="1C7ED476" w14:textId="1B970D27" w:rsidR="00C70CD1" w:rsidRPr="0088571A" w:rsidRDefault="008D3E08" w:rsidP="0088593B">
            <w:pPr>
              <w:jc w:val="center"/>
              <w:rPr>
                <w:rFonts w:cs="Arial"/>
                <w:szCs w:val="20"/>
              </w:rPr>
            </w:pPr>
            <w:r>
              <w:rPr>
                <w:rFonts w:cs="Arial"/>
                <w:szCs w:val="20"/>
              </w:rPr>
              <w:fldChar w:fldCharType="begin">
                <w:ffData>
                  <w:name w:val="C_0094"/>
                  <w:enabled/>
                  <w:calcOnExit w:val="0"/>
                  <w:checkBox>
                    <w:sizeAuto/>
                    <w:default w:val="0"/>
                  </w:checkBox>
                </w:ffData>
              </w:fldChar>
            </w:r>
            <w:bookmarkStart w:id="70" w:name="C_00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0"/>
          </w:p>
        </w:tc>
        <w:tc>
          <w:tcPr>
            <w:tcW w:w="810" w:type="dxa"/>
            <w:tcBorders>
              <w:bottom w:val="single" w:sz="4" w:space="0" w:color="auto"/>
            </w:tcBorders>
            <w:tcMar>
              <w:top w:w="58" w:type="dxa"/>
              <w:bottom w:w="58" w:type="dxa"/>
            </w:tcMar>
            <w:vAlign w:val="bottom"/>
          </w:tcPr>
          <w:p w14:paraId="48A97D45" w14:textId="0946A75A" w:rsidR="00C70CD1" w:rsidRPr="0088571A" w:rsidRDefault="008D3E08" w:rsidP="0088593B">
            <w:pPr>
              <w:jc w:val="center"/>
              <w:rPr>
                <w:rFonts w:cs="Arial"/>
                <w:b/>
                <w:szCs w:val="20"/>
              </w:rPr>
            </w:pPr>
            <w:r>
              <w:rPr>
                <w:rFonts w:cs="Arial"/>
                <w:szCs w:val="20"/>
              </w:rPr>
              <w:fldChar w:fldCharType="begin">
                <w:ffData>
                  <w:name w:val="C_0095"/>
                  <w:enabled/>
                  <w:calcOnExit w:val="0"/>
                  <w:checkBox>
                    <w:sizeAuto/>
                    <w:default w:val="0"/>
                  </w:checkBox>
                </w:ffData>
              </w:fldChar>
            </w:r>
            <w:bookmarkStart w:id="71" w:name="C_00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1"/>
          </w:p>
        </w:tc>
        <w:tc>
          <w:tcPr>
            <w:tcW w:w="1128" w:type="dxa"/>
            <w:tcBorders>
              <w:bottom w:val="single" w:sz="4" w:space="0" w:color="auto"/>
            </w:tcBorders>
            <w:tcMar>
              <w:top w:w="58" w:type="dxa"/>
              <w:bottom w:w="58" w:type="dxa"/>
            </w:tcMar>
            <w:vAlign w:val="bottom"/>
          </w:tcPr>
          <w:p w14:paraId="2937A812" w14:textId="5432AE86" w:rsidR="00C70CD1" w:rsidRPr="0088571A" w:rsidRDefault="008D3E08" w:rsidP="0088593B">
            <w:pPr>
              <w:jc w:val="center"/>
              <w:rPr>
                <w:rFonts w:cs="Arial"/>
                <w:b/>
                <w:szCs w:val="20"/>
              </w:rPr>
            </w:pPr>
            <w:r>
              <w:rPr>
                <w:rFonts w:cs="Arial"/>
                <w:szCs w:val="20"/>
              </w:rPr>
              <w:fldChar w:fldCharType="begin">
                <w:ffData>
                  <w:name w:val="C_0096"/>
                  <w:enabled/>
                  <w:calcOnExit w:val="0"/>
                  <w:checkBox>
                    <w:sizeAuto/>
                    <w:default w:val="0"/>
                  </w:checkBox>
                </w:ffData>
              </w:fldChar>
            </w:r>
            <w:bookmarkStart w:id="72" w:name="C_00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2"/>
          </w:p>
        </w:tc>
        <w:tc>
          <w:tcPr>
            <w:tcW w:w="1128" w:type="dxa"/>
            <w:tcBorders>
              <w:bottom w:val="single" w:sz="4" w:space="0" w:color="auto"/>
            </w:tcBorders>
            <w:tcMar>
              <w:top w:w="58" w:type="dxa"/>
              <w:bottom w:w="58" w:type="dxa"/>
            </w:tcMar>
            <w:vAlign w:val="bottom"/>
          </w:tcPr>
          <w:p w14:paraId="57377282" w14:textId="18BD00A4" w:rsidR="00C70CD1" w:rsidRPr="0088571A" w:rsidRDefault="008D3E08" w:rsidP="0088593B">
            <w:pPr>
              <w:jc w:val="center"/>
              <w:rPr>
                <w:rFonts w:cs="Arial"/>
                <w:b/>
                <w:szCs w:val="20"/>
              </w:rPr>
            </w:pPr>
            <w:r>
              <w:rPr>
                <w:rFonts w:cs="Arial"/>
                <w:szCs w:val="20"/>
              </w:rPr>
              <w:fldChar w:fldCharType="begin">
                <w:ffData>
                  <w:name w:val="C_0097"/>
                  <w:enabled/>
                  <w:calcOnExit w:val="0"/>
                  <w:checkBox>
                    <w:sizeAuto/>
                    <w:default w:val="0"/>
                  </w:checkBox>
                </w:ffData>
              </w:fldChar>
            </w:r>
            <w:bookmarkStart w:id="73"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3"/>
          </w:p>
        </w:tc>
        <w:tc>
          <w:tcPr>
            <w:tcW w:w="2484" w:type="dxa"/>
            <w:tcBorders>
              <w:bottom w:val="single" w:sz="4" w:space="0" w:color="auto"/>
            </w:tcBorders>
            <w:tcMar>
              <w:top w:w="58" w:type="dxa"/>
              <w:left w:w="58" w:type="dxa"/>
              <w:bottom w:w="58" w:type="dxa"/>
              <w:right w:w="58" w:type="dxa"/>
            </w:tcMar>
            <w:vAlign w:val="bottom"/>
          </w:tcPr>
          <w:p w14:paraId="0530D95F" w14:textId="183BEBC9" w:rsidR="00C70CD1" w:rsidRPr="0088571A" w:rsidRDefault="008D3E08" w:rsidP="0088593B">
            <w:pPr>
              <w:rPr>
                <w:rFonts w:cs="Arial"/>
                <w:b/>
                <w:szCs w:val="20"/>
              </w:rPr>
            </w:pPr>
            <w:r>
              <w:rPr>
                <w:rFonts w:cs="Arial"/>
                <w:szCs w:val="20"/>
              </w:rPr>
              <w:fldChar w:fldCharType="begin">
                <w:ffData>
                  <w:name w:val="T_0098"/>
                  <w:enabled/>
                  <w:calcOnExit w:val="0"/>
                  <w:textInput/>
                </w:ffData>
              </w:fldChar>
            </w:r>
            <w:bookmarkStart w:id="74" w:name="T_00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
          </w:p>
        </w:tc>
      </w:tr>
      <w:tr w:rsidR="00C70CD1" w:rsidRPr="0088571A" w14:paraId="1692A096" w14:textId="77777777" w:rsidTr="00A90E12">
        <w:tc>
          <w:tcPr>
            <w:tcW w:w="1941" w:type="dxa"/>
            <w:tcBorders>
              <w:bottom w:val="single" w:sz="4" w:space="0" w:color="auto"/>
            </w:tcBorders>
            <w:tcMar>
              <w:top w:w="58" w:type="dxa"/>
              <w:left w:w="58" w:type="dxa"/>
              <w:bottom w:w="58" w:type="dxa"/>
              <w:right w:w="58" w:type="dxa"/>
            </w:tcMar>
            <w:vAlign w:val="bottom"/>
          </w:tcPr>
          <w:p w14:paraId="7B644DD7"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520B361A" w14:textId="605CA3F9" w:rsidR="00C70CD1" w:rsidRPr="0088571A" w:rsidRDefault="008D3E08" w:rsidP="0088593B">
            <w:pPr>
              <w:jc w:val="center"/>
              <w:rPr>
                <w:rFonts w:cs="Arial"/>
                <w:b/>
                <w:szCs w:val="20"/>
              </w:rPr>
            </w:pPr>
            <w:r>
              <w:rPr>
                <w:rFonts w:cs="Arial"/>
                <w:szCs w:val="20"/>
              </w:rPr>
              <w:fldChar w:fldCharType="begin">
                <w:ffData>
                  <w:name w:val="C_0099"/>
                  <w:enabled/>
                  <w:calcOnExit w:val="0"/>
                  <w:checkBox>
                    <w:sizeAuto/>
                    <w:default w:val="0"/>
                  </w:checkBox>
                </w:ffData>
              </w:fldChar>
            </w:r>
            <w:bookmarkStart w:id="75"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5"/>
          </w:p>
        </w:tc>
        <w:tc>
          <w:tcPr>
            <w:tcW w:w="1128" w:type="dxa"/>
            <w:tcBorders>
              <w:bottom w:val="single" w:sz="4" w:space="0" w:color="auto"/>
            </w:tcBorders>
            <w:tcMar>
              <w:top w:w="58" w:type="dxa"/>
              <w:bottom w:w="58" w:type="dxa"/>
            </w:tcMar>
            <w:vAlign w:val="bottom"/>
          </w:tcPr>
          <w:p w14:paraId="13276D2C" w14:textId="1CCF7295" w:rsidR="00C70CD1" w:rsidRPr="0088571A" w:rsidRDefault="008D3E08" w:rsidP="0088593B">
            <w:pPr>
              <w:jc w:val="center"/>
              <w:rPr>
                <w:rFonts w:cs="Arial"/>
                <w:b/>
                <w:szCs w:val="20"/>
              </w:rPr>
            </w:pPr>
            <w:r>
              <w:rPr>
                <w:rFonts w:cs="Arial"/>
                <w:szCs w:val="20"/>
              </w:rPr>
              <w:fldChar w:fldCharType="begin">
                <w:ffData>
                  <w:name w:val="C_0100"/>
                  <w:enabled/>
                  <w:calcOnExit w:val="0"/>
                  <w:checkBox>
                    <w:sizeAuto/>
                    <w:default w:val="0"/>
                  </w:checkBox>
                </w:ffData>
              </w:fldChar>
            </w:r>
            <w:bookmarkStart w:id="76"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6"/>
          </w:p>
        </w:tc>
        <w:tc>
          <w:tcPr>
            <w:tcW w:w="1145" w:type="dxa"/>
            <w:tcBorders>
              <w:bottom w:val="single" w:sz="4" w:space="0" w:color="auto"/>
            </w:tcBorders>
            <w:vAlign w:val="bottom"/>
          </w:tcPr>
          <w:p w14:paraId="6A93EFC6" w14:textId="4D93326C" w:rsidR="00C70CD1" w:rsidRPr="0088571A" w:rsidRDefault="008D3E08" w:rsidP="0088593B">
            <w:pPr>
              <w:jc w:val="center"/>
              <w:rPr>
                <w:rFonts w:cs="Arial"/>
                <w:szCs w:val="20"/>
              </w:rPr>
            </w:pPr>
            <w:r>
              <w:rPr>
                <w:rFonts w:cs="Arial"/>
                <w:szCs w:val="20"/>
              </w:rPr>
              <w:fldChar w:fldCharType="begin">
                <w:ffData>
                  <w:name w:val="C_0101"/>
                  <w:enabled/>
                  <w:calcOnExit w:val="0"/>
                  <w:checkBox>
                    <w:sizeAuto/>
                    <w:default w:val="0"/>
                  </w:checkBox>
                </w:ffData>
              </w:fldChar>
            </w:r>
            <w:bookmarkStart w:id="77" w:name="C_01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7"/>
          </w:p>
        </w:tc>
        <w:tc>
          <w:tcPr>
            <w:tcW w:w="810" w:type="dxa"/>
            <w:tcBorders>
              <w:bottom w:val="single" w:sz="4" w:space="0" w:color="auto"/>
            </w:tcBorders>
            <w:tcMar>
              <w:top w:w="58" w:type="dxa"/>
              <w:bottom w:w="58" w:type="dxa"/>
            </w:tcMar>
            <w:vAlign w:val="bottom"/>
          </w:tcPr>
          <w:p w14:paraId="48626103" w14:textId="4DAFEB24" w:rsidR="00C70CD1" w:rsidRPr="0088571A" w:rsidRDefault="008D3E08" w:rsidP="0088593B">
            <w:pPr>
              <w:jc w:val="center"/>
              <w:rPr>
                <w:rFonts w:cs="Arial"/>
                <w:b/>
                <w:szCs w:val="20"/>
              </w:rPr>
            </w:pPr>
            <w:r>
              <w:rPr>
                <w:rFonts w:cs="Arial"/>
                <w:szCs w:val="20"/>
              </w:rPr>
              <w:fldChar w:fldCharType="begin">
                <w:ffData>
                  <w:name w:val="C_0102"/>
                  <w:enabled/>
                  <w:calcOnExit w:val="0"/>
                  <w:checkBox>
                    <w:sizeAuto/>
                    <w:default w:val="0"/>
                  </w:checkBox>
                </w:ffData>
              </w:fldChar>
            </w:r>
            <w:bookmarkStart w:id="78" w:name="C_01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8"/>
          </w:p>
        </w:tc>
        <w:tc>
          <w:tcPr>
            <w:tcW w:w="1128" w:type="dxa"/>
            <w:tcBorders>
              <w:bottom w:val="single" w:sz="4" w:space="0" w:color="auto"/>
            </w:tcBorders>
            <w:tcMar>
              <w:top w:w="58" w:type="dxa"/>
              <w:bottom w:w="58" w:type="dxa"/>
            </w:tcMar>
            <w:vAlign w:val="bottom"/>
          </w:tcPr>
          <w:p w14:paraId="01308104" w14:textId="308240BA" w:rsidR="00C70CD1" w:rsidRPr="0088571A" w:rsidRDefault="008D3E08" w:rsidP="0088593B">
            <w:pPr>
              <w:jc w:val="center"/>
              <w:rPr>
                <w:rFonts w:cs="Arial"/>
                <w:b/>
                <w:szCs w:val="20"/>
              </w:rPr>
            </w:pPr>
            <w:r>
              <w:rPr>
                <w:rFonts w:cs="Arial"/>
                <w:szCs w:val="20"/>
              </w:rPr>
              <w:fldChar w:fldCharType="begin">
                <w:ffData>
                  <w:name w:val="C_0103"/>
                  <w:enabled/>
                  <w:calcOnExit w:val="0"/>
                  <w:checkBox>
                    <w:sizeAuto/>
                    <w:default w:val="0"/>
                  </w:checkBox>
                </w:ffData>
              </w:fldChar>
            </w:r>
            <w:bookmarkStart w:id="79" w:name="C_01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9"/>
          </w:p>
        </w:tc>
        <w:tc>
          <w:tcPr>
            <w:tcW w:w="1128" w:type="dxa"/>
            <w:tcBorders>
              <w:bottom w:val="single" w:sz="4" w:space="0" w:color="auto"/>
            </w:tcBorders>
            <w:tcMar>
              <w:top w:w="58" w:type="dxa"/>
              <w:bottom w:w="58" w:type="dxa"/>
            </w:tcMar>
            <w:vAlign w:val="bottom"/>
          </w:tcPr>
          <w:p w14:paraId="3CD23086" w14:textId="5B39071C" w:rsidR="00C70CD1" w:rsidRPr="0088571A" w:rsidRDefault="008D3E08" w:rsidP="0088593B">
            <w:pPr>
              <w:jc w:val="center"/>
              <w:rPr>
                <w:rFonts w:cs="Arial"/>
                <w:b/>
                <w:szCs w:val="20"/>
              </w:rPr>
            </w:pPr>
            <w:r>
              <w:rPr>
                <w:rFonts w:cs="Arial"/>
                <w:szCs w:val="20"/>
              </w:rPr>
              <w:fldChar w:fldCharType="begin">
                <w:ffData>
                  <w:name w:val="C_0104"/>
                  <w:enabled/>
                  <w:calcOnExit w:val="0"/>
                  <w:checkBox>
                    <w:sizeAuto/>
                    <w:default w:val="0"/>
                  </w:checkBox>
                </w:ffData>
              </w:fldChar>
            </w:r>
            <w:bookmarkStart w:id="80" w:name="C_01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0"/>
          </w:p>
        </w:tc>
        <w:tc>
          <w:tcPr>
            <w:tcW w:w="2484" w:type="dxa"/>
            <w:tcBorders>
              <w:bottom w:val="single" w:sz="4" w:space="0" w:color="auto"/>
            </w:tcBorders>
            <w:tcMar>
              <w:top w:w="58" w:type="dxa"/>
              <w:left w:w="58" w:type="dxa"/>
              <w:bottom w:w="58" w:type="dxa"/>
              <w:right w:w="58" w:type="dxa"/>
            </w:tcMar>
            <w:vAlign w:val="bottom"/>
          </w:tcPr>
          <w:p w14:paraId="669C55C0" w14:textId="650AD7D6" w:rsidR="00C70CD1" w:rsidRPr="0088571A" w:rsidRDefault="008D3E08" w:rsidP="0088593B">
            <w:pPr>
              <w:rPr>
                <w:rFonts w:cs="Arial"/>
                <w:b/>
                <w:szCs w:val="20"/>
              </w:rPr>
            </w:pPr>
            <w:r>
              <w:rPr>
                <w:rFonts w:cs="Arial"/>
                <w:szCs w:val="20"/>
              </w:rPr>
              <w:fldChar w:fldCharType="begin">
                <w:ffData>
                  <w:name w:val="T_0105"/>
                  <w:enabled/>
                  <w:calcOnExit w:val="0"/>
                  <w:textInput/>
                </w:ffData>
              </w:fldChar>
            </w:r>
            <w:bookmarkStart w:id="81" w:name="T_01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
          </w:p>
        </w:tc>
      </w:tr>
      <w:bookmarkEnd w:id="53"/>
    </w:tbl>
    <w:p w14:paraId="12275B4F" w14:textId="77777777" w:rsidR="00C70CD1" w:rsidRDefault="00C70CD1" w:rsidP="00C70CD1">
      <w:pPr>
        <w:ind w:left="720" w:hanging="720"/>
        <w:rPr>
          <w:szCs w:val="22"/>
        </w:rPr>
      </w:pPr>
    </w:p>
    <w:bookmarkEnd w:id="52"/>
    <w:p w14:paraId="4C3E7D21" w14:textId="6677C5F2" w:rsidR="00027D42" w:rsidRPr="000249DA" w:rsidRDefault="00205AF5" w:rsidP="00D128B9">
      <w:pPr>
        <w:ind w:left="360" w:hanging="360"/>
        <w:rPr>
          <w:rFonts w:cs="Calibri"/>
          <w:b/>
          <w:szCs w:val="22"/>
        </w:rPr>
      </w:pPr>
      <w:r>
        <w:rPr>
          <w:rFonts w:cs="Calibri"/>
          <w:szCs w:val="22"/>
        </w:rPr>
        <w:t>3</w:t>
      </w:r>
      <w:proofErr w:type="gramStart"/>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Purchasing</w:t>
      </w:r>
      <w:proofErr w:type="gramEnd"/>
      <w:r w:rsidR="00B146C8" w:rsidRPr="000249DA">
        <w:rPr>
          <w:rFonts w:cs="Calibri"/>
          <w:b/>
          <w:szCs w:val="22"/>
          <w:u w:val="single"/>
        </w:rPr>
        <w:t xml:space="preserve">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1453458A" w14:textId="77777777" w:rsidR="00027D42" w:rsidRPr="000249DA" w:rsidRDefault="00027D42" w:rsidP="00D128B9">
      <w:pPr>
        <w:ind w:left="360" w:hanging="360"/>
        <w:rPr>
          <w:rFonts w:cs="Calibri"/>
          <w:b/>
          <w:szCs w:val="22"/>
        </w:rPr>
      </w:pPr>
    </w:p>
    <w:p w14:paraId="599F7DD9" w14:textId="1BE77857"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6D097E">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E3177A">
        <w:rPr>
          <w:rFonts w:cs="Calibri"/>
          <w:szCs w:val="22"/>
        </w:rPr>
        <w:t xml:space="preserve">of </w:t>
      </w:r>
      <w:r w:rsidR="00925219">
        <w:rPr>
          <w:rFonts w:cs="Calibri"/>
          <w:szCs w:val="22"/>
        </w:rPr>
        <w:t>fresh winter strawberries</w:t>
      </w:r>
      <w:r w:rsidR="00066CE1">
        <w:rPr>
          <w:rFonts w:cs="Calibri"/>
          <w:szCs w:val="22"/>
        </w:rPr>
        <w:t xml:space="preserve"> </w:t>
      </w:r>
      <w:r w:rsidR="00B146C8" w:rsidRPr="000249DA">
        <w:rPr>
          <w:rFonts w:cs="Calibri"/>
          <w:szCs w:val="22"/>
        </w:rPr>
        <w:t xml:space="preserve">from </w:t>
      </w:r>
      <w:r w:rsidR="006D097E">
        <w:rPr>
          <w:rFonts w:cs="Calibri"/>
          <w:szCs w:val="22"/>
        </w:rPr>
        <w:t>Mexico</w:t>
      </w:r>
      <w:r w:rsidR="00066CE1">
        <w:rPr>
          <w:rFonts w:cs="Calibri"/>
          <w:szCs w:val="22"/>
        </w:rPr>
        <w:t xml:space="preserve"> (regardless of what regions purchased in/for) </w:t>
      </w:r>
      <w:r w:rsidR="00B146C8" w:rsidRPr="000249DA">
        <w:rPr>
          <w:rFonts w:cs="Calibri"/>
          <w:szCs w:val="22"/>
        </w:rPr>
        <w:t xml:space="preserve">instead of </w:t>
      </w:r>
      <w:r w:rsidR="009D708A" w:rsidRPr="000249DA">
        <w:rPr>
          <w:rFonts w:cs="Calibri"/>
          <w:szCs w:val="22"/>
        </w:rPr>
        <w:t xml:space="preserve">purchasing </w:t>
      </w:r>
      <w:r w:rsidR="00925219">
        <w:rPr>
          <w:rFonts w:cs="Calibri"/>
          <w:szCs w:val="22"/>
        </w:rPr>
        <w:t>fresh winter strawberries</w:t>
      </w:r>
      <w:r w:rsidR="00E3177A">
        <w:rPr>
          <w:rFonts w:cs="Calibri"/>
          <w:szCs w:val="22"/>
        </w:rPr>
        <w:t xml:space="preserve"> produced</w:t>
      </w:r>
      <w:r w:rsidR="009A54AB">
        <w:rPr>
          <w:rFonts w:cs="Calibri"/>
          <w:szCs w:val="22"/>
        </w:rPr>
        <w:t xml:space="preserve"> </w:t>
      </w:r>
      <w:r w:rsidR="00E3177A">
        <w:rPr>
          <w:rFonts w:cs="Calibri"/>
          <w:szCs w:val="22"/>
        </w:rPr>
        <w:t>in the U.S</w:t>
      </w:r>
      <w:r w:rsidR="009A54AB">
        <w:rPr>
          <w:rFonts w:cs="Calibri"/>
          <w:szCs w:val="22"/>
        </w:rPr>
        <w:t>.</w:t>
      </w:r>
      <w:r w:rsidR="00B146C8" w:rsidRPr="000249DA">
        <w:rPr>
          <w:rFonts w:cs="Calibri"/>
          <w:szCs w:val="22"/>
        </w:rPr>
        <w:t xml:space="preserve">?  </w:t>
      </w:r>
    </w:p>
    <w:p w14:paraId="56ABC8F2"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530"/>
        <w:gridCol w:w="2790"/>
        <w:gridCol w:w="2723"/>
      </w:tblGrid>
      <w:tr w:rsidR="00066CE1" w:rsidRPr="000249DA" w14:paraId="2D920AAB" w14:textId="77777777" w:rsidTr="00066CE1">
        <w:tc>
          <w:tcPr>
            <w:tcW w:w="1507" w:type="dxa"/>
            <w:vAlign w:val="bottom"/>
          </w:tcPr>
          <w:p w14:paraId="49FCBBC4" w14:textId="1B74EF1E" w:rsidR="00066CE1" w:rsidRPr="000249DA" w:rsidRDefault="00066CE1" w:rsidP="00FE6320">
            <w:pPr>
              <w:jc w:val="center"/>
              <w:rPr>
                <w:rFonts w:cs="Calibri"/>
                <w:b/>
                <w:szCs w:val="22"/>
              </w:rPr>
            </w:pPr>
            <w:r>
              <w:rPr>
                <w:rFonts w:cs="Calibri"/>
                <w:b/>
                <w:szCs w:val="22"/>
              </w:rPr>
              <w:t>Import s</w:t>
            </w:r>
            <w:r w:rsidRPr="000249DA">
              <w:rPr>
                <w:rFonts w:cs="Calibri"/>
                <w:b/>
                <w:szCs w:val="22"/>
              </w:rPr>
              <w:t>ource</w:t>
            </w:r>
          </w:p>
        </w:tc>
        <w:tc>
          <w:tcPr>
            <w:tcW w:w="1530" w:type="dxa"/>
            <w:vAlign w:val="bottom"/>
          </w:tcPr>
          <w:p w14:paraId="1748C0F6" w14:textId="2FC92C2E" w:rsidR="00066CE1" w:rsidRPr="000249DA" w:rsidRDefault="00066CE1" w:rsidP="00FE6320">
            <w:pPr>
              <w:jc w:val="center"/>
              <w:rPr>
                <w:rFonts w:cs="Calibri"/>
                <w:b/>
                <w:szCs w:val="22"/>
              </w:rPr>
            </w:pPr>
            <w:r>
              <w:rPr>
                <w:rFonts w:cs="Calibri"/>
                <w:b/>
                <w:szCs w:val="22"/>
              </w:rPr>
              <w:t>vs domestic source</w:t>
            </w:r>
          </w:p>
        </w:tc>
        <w:tc>
          <w:tcPr>
            <w:tcW w:w="2790" w:type="dxa"/>
            <w:vAlign w:val="bottom"/>
          </w:tcPr>
          <w:p w14:paraId="5D1F570F" w14:textId="77777777" w:rsidR="00066CE1" w:rsidRPr="000249DA" w:rsidRDefault="00066CE1" w:rsidP="00FE6320">
            <w:pPr>
              <w:jc w:val="center"/>
              <w:rPr>
                <w:rFonts w:cs="Calibri"/>
                <w:b/>
                <w:szCs w:val="22"/>
              </w:rPr>
            </w:pPr>
            <w:r w:rsidRPr="000249DA">
              <w:rPr>
                <w:rFonts w:cs="Calibri"/>
                <w:b/>
                <w:szCs w:val="22"/>
              </w:rPr>
              <w:t>Yes</w:t>
            </w:r>
          </w:p>
          <w:p w14:paraId="165BD569" w14:textId="77777777" w:rsidR="00066CE1" w:rsidRPr="000249DA" w:rsidRDefault="00066CE1" w:rsidP="000C365A">
            <w:pPr>
              <w:jc w:val="center"/>
              <w:rPr>
                <w:rFonts w:cs="Calibri"/>
                <w:b/>
                <w:szCs w:val="22"/>
              </w:rPr>
            </w:pPr>
            <w:r w:rsidRPr="000249DA">
              <w:rPr>
                <w:rFonts w:cs="Calibri"/>
                <w:b/>
                <w:szCs w:val="22"/>
              </w:rPr>
              <w:t>(also respond to parts (b) and (c))</w:t>
            </w:r>
          </w:p>
        </w:tc>
        <w:tc>
          <w:tcPr>
            <w:tcW w:w="2723" w:type="dxa"/>
            <w:vAlign w:val="bottom"/>
          </w:tcPr>
          <w:p w14:paraId="5C16D364" w14:textId="77777777" w:rsidR="00066CE1" w:rsidRPr="000249DA" w:rsidRDefault="00066CE1" w:rsidP="00FE6320">
            <w:pPr>
              <w:jc w:val="center"/>
              <w:rPr>
                <w:rFonts w:cs="Calibri"/>
                <w:b/>
                <w:szCs w:val="22"/>
              </w:rPr>
            </w:pPr>
            <w:r w:rsidRPr="000249DA">
              <w:rPr>
                <w:rFonts w:cs="Calibri"/>
                <w:b/>
                <w:szCs w:val="22"/>
              </w:rPr>
              <w:t>No</w:t>
            </w:r>
          </w:p>
          <w:p w14:paraId="72B890A5" w14:textId="368C175D" w:rsidR="00066CE1" w:rsidRPr="000249DA" w:rsidRDefault="00066CE1" w:rsidP="00DF7483">
            <w:pPr>
              <w:jc w:val="center"/>
              <w:rPr>
                <w:rFonts w:cs="Calibri"/>
                <w:b/>
                <w:szCs w:val="22"/>
              </w:rPr>
            </w:pPr>
            <w:r w:rsidRPr="000249DA">
              <w:rPr>
                <w:rFonts w:cs="Calibri"/>
                <w:b/>
                <w:szCs w:val="22"/>
              </w:rPr>
              <w:t>(If “No”</w:t>
            </w:r>
            <w:r>
              <w:rPr>
                <w:rFonts w:cs="Calibri"/>
                <w:b/>
                <w:szCs w:val="22"/>
              </w:rPr>
              <w:t xml:space="preserve">, </w:t>
            </w:r>
            <w:r w:rsidRPr="000249DA">
              <w:rPr>
                <w:rFonts w:cs="Calibri"/>
                <w:b/>
                <w:szCs w:val="22"/>
              </w:rPr>
              <w:t>skip to next question)</w:t>
            </w:r>
          </w:p>
        </w:tc>
      </w:tr>
      <w:tr w:rsidR="00066CE1" w:rsidRPr="000249DA" w14:paraId="1AC1FDE5" w14:textId="77777777" w:rsidTr="00066CE1">
        <w:trPr>
          <w:trHeight w:val="395"/>
        </w:trPr>
        <w:tc>
          <w:tcPr>
            <w:tcW w:w="1507" w:type="dxa"/>
            <w:vAlign w:val="center"/>
          </w:tcPr>
          <w:p w14:paraId="5EA5A201" w14:textId="77777777" w:rsidR="00066CE1" w:rsidRPr="000249DA" w:rsidRDefault="00066CE1" w:rsidP="00175D76">
            <w:pPr>
              <w:ind w:left="32"/>
              <w:jc w:val="center"/>
              <w:rPr>
                <w:rFonts w:cs="Calibri"/>
                <w:szCs w:val="22"/>
              </w:rPr>
            </w:pPr>
            <w:r>
              <w:rPr>
                <w:rFonts w:cs="Calibri"/>
                <w:szCs w:val="22"/>
              </w:rPr>
              <w:t>Mexico</w:t>
            </w:r>
          </w:p>
        </w:tc>
        <w:tc>
          <w:tcPr>
            <w:tcW w:w="1530" w:type="dxa"/>
            <w:vAlign w:val="center"/>
          </w:tcPr>
          <w:p w14:paraId="401A6656" w14:textId="4D55EF0B" w:rsidR="00066CE1" w:rsidRPr="00AF3B89" w:rsidRDefault="00066CE1" w:rsidP="00066CE1">
            <w:pPr>
              <w:rPr>
                <w:rFonts w:cs="Calibri"/>
                <w:szCs w:val="20"/>
              </w:rPr>
            </w:pPr>
            <w:r w:rsidRPr="00AF3B89">
              <w:rPr>
                <w:rFonts w:cs="Calibri"/>
                <w:szCs w:val="20"/>
              </w:rPr>
              <w:t>United States produced/ harvested:</w:t>
            </w:r>
          </w:p>
          <w:p w14:paraId="56B01E5B" w14:textId="4FD4DAD1" w:rsidR="00066CE1" w:rsidRPr="000249DA" w:rsidRDefault="00066CE1" w:rsidP="00066CE1">
            <w:pPr>
              <w:ind w:left="32"/>
              <w:jc w:val="center"/>
              <w:rPr>
                <w:rFonts w:cs="Calibri"/>
                <w:szCs w:val="22"/>
              </w:rPr>
            </w:pPr>
            <w:r w:rsidRPr="00AF3B89">
              <w:rPr>
                <w:rFonts w:cs="Calibri"/>
                <w:i/>
                <w:color w:val="3A7C22" w:themeColor="accent6" w:themeShade="BF"/>
                <w:szCs w:val="20"/>
              </w:rPr>
              <w:t>Within region</w:t>
            </w:r>
          </w:p>
        </w:tc>
        <w:tc>
          <w:tcPr>
            <w:tcW w:w="2790" w:type="dxa"/>
            <w:vAlign w:val="center"/>
          </w:tcPr>
          <w:p w14:paraId="3D8979E7" w14:textId="2BC0CC61" w:rsidR="00066CE1" w:rsidRPr="000249DA" w:rsidRDefault="008D3E08" w:rsidP="00FE6320">
            <w:pPr>
              <w:jc w:val="center"/>
              <w:rPr>
                <w:rFonts w:cs="Calibri"/>
                <w:szCs w:val="22"/>
              </w:rPr>
            </w:pPr>
            <w:r>
              <w:rPr>
                <w:rFonts w:cs="Calibri"/>
                <w:szCs w:val="22"/>
              </w:rPr>
              <w:fldChar w:fldCharType="begin">
                <w:ffData>
                  <w:name w:val="C_0106"/>
                  <w:enabled/>
                  <w:calcOnExit w:val="0"/>
                  <w:checkBox>
                    <w:sizeAuto/>
                    <w:default w:val="0"/>
                  </w:checkBox>
                </w:ffData>
              </w:fldChar>
            </w:r>
            <w:bookmarkStart w:id="82" w:name="C_01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
          </w:p>
        </w:tc>
        <w:tc>
          <w:tcPr>
            <w:tcW w:w="2723" w:type="dxa"/>
            <w:vAlign w:val="center"/>
          </w:tcPr>
          <w:p w14:paraId="5E165B86" w14:textId="2573B72B" w:rsidR="00066CE1" w:rsidRPr="000249DA" w:rsidRDefault="008D3E08" w:rsidP="00FE6320">
            <w:pPr>
              <w:jc w:val="center"/>
              <w:rPr>
                <w:rFonts w:cs="Calibri"/>
                <w:szCs w:val="22"/>
              </w:rPr>
            </w:pPr>
            <w:r>
              <w:rPr>
                <w:rFonts w:cs="Calibri"/>
                <w:szCs w:val="22"/>
              </w:rPr>
              <w:fldChar w:fldCharType="begin">
                <w:ffData>
                  <w:name w:val="C_0107"/>
                  <w:enabled/>
                  <w:calcOnExit w:val="0"/>
                  <w:checkBox>
                    <w:sizeAuto/>
                    <w:default w:val="0"/>
                  </w:checkBox>
                </w:ffData>
              </w:fldChar>
            </w:r>
            <w:bookmarkStart w:id="83" w:name="C_0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
          </w:p>
        </w:tc>
      </w:tr>
      <w:tr w:rsidR="00066CE1" w:rsidRPr="000249DA" w14:paraId="4FB62172" w14:textId="77777777" w:rsidTr="00066CE1">
        <w:trPr>
          <w:trHeight w:val="395"/>
        </w:trPr>
        <w:tc>
          <w:tcPr>
            <w:tcW w:w="1507" w:type="dxa"/>
            <w:vAlign w:val="center"/>
          </w:tcPr>
          <w:p w14:paraId="650E1E8A" w14:textId="1F608207" w:rsidR="00066CE1" w:rsidRDefault="00066CE1" w:rsidP="00066CE1">
            <w:pPr>
              <w:ind w:left="32"/>
              <w:jc w:val="center"/>
              <w:rPr>
                <w:rFonts w:cs="Calibri"/>
                <w:szCs w:val="22"/>
              </w:rPr>
            </w:pPr>
            <w:r>
              <w:rPr>
                <w:rFonts w:cs="Calibri"/>
                <w:szCs w:val="22"/>
              </w:rPr>
              <w:t>Mexico</w:t>
            </w:r>
          </w:p>
        </w:tc>
        <w:tc>
          <w:tcPr>
            <w:tcW w:w="1530" w:type="dxa"/>
            <w:vAlign w:val="center"/>
          </w:tcPr>
          <w:p w14:paraId="54691631" w14:textId="77777777" w:rsidR="00066CE1" w:rsidRPr="00AF3B89" w:rsidRDefault="00066CE1" w:rsidP="00066CE1">
            <w:pPr>
              <w:rPr>
                <w:rFonts w:cs="Calibri"/>
                <w:szCs w:val="20"/>
              </w:rPr>
            </w:pPr>
            <w:r w:rsidRPr="00AF3B89">
              <w:rPr>
                <w:rFonts w:cs="Calibri"/>
                <w:szCs w:val="20"/>
              </w:rPr>
              <w:t>United States produced/ harvested:</w:t>
            </w:r>
          </w:p>
          <w:p w14:paraId="69B68892" w14:textId="5C4ABCCF" w:rsidR="00066CE1" w:rsidRPr="00AF3B89" w:rsidRDefault="00066CE1" w:rsidP="00066CE1">
            <w:pPr>
              <w:rPr>
                <w:rFonts w:cs="Calibri"/>
                <w:szCs w:val="20"/>
              </w:rPr>
            </w:pPr>
            <w:r w:rsidRPr="00AF3B89">
              <w:rPr>
                <w:rFonts w:cs="Calibri"/>
                <w:bCs/>
                <w:i/>
                <w:iCs/>
                <w:color w:val="BF4E14" w:themeColor="accent2" w:themeShade="BF"/>
                <w:szCs w:val="20"/>
              </w:rPr>
              <w:t>Out-of-region</w:t>
            </w:r>
          </w:p>
        </w:tc>
        <w:tc>
          <w:tcPr>
            <w:tcW w:w="2790" w:type="dxa"/>
            <w:vAlign w:val="center"/>
          </w:tcPr>
          <w:p w14:paraId="1AA22D39" w14:textId="14586A59" w:rsidR="00066CE1" w:rsidRPr="000249DA" w:rsidRDefault="008D3E08" w:rsidP="00066CE1">
            <w:pPr>
              <w:jc w:val="center"/>
              <w:rPr>
                <w:rFonts w:cs="Calibri"/>
                <w:szCs w:val="22"/>
              </w:rPr>
            </w:pPr>
            <w:r>
              <w:rPr>
                <w:rFonts w:cs="Calibri"/>
                <w:szCs w:val="22"/>
              </w:rPr>
              <w:fldChar w:fldCharType="begin">
                <w:ffData>
                  <w:name w:val="C_0108"/>
                  <w:enabled/>
                  <w:calcOnExit w:val="0"/>
                  <w:checkBox>
                    <w:sizeAuto/>
                    <w:default w:val="0"/>
                  </w:checkBox>
                </w:ffData>
              </w:fldChar>
            </w:r>
            <w:bookmarkStart w:id="84" w:name="C_01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
          </w:p>
        </w:tc>
        <w:tc>
          <w:tcPr>
            <w:tcW w:w="2723" w:type="dxa"/>
            <w:vAlign w:val="center"/>
          </w:tcPr>
          <w:p w14:paraId="5AAD9190" w14:textId="08F22AAB" w:rsidR="00066CE1" w:rsidRPr="000249DA" w:rsidRDefault="008D3E08" w:rsidP="00066CE1">
            <w:pPr>
              <w:jc w:val="center"/>
              <w:rPr>
                <w:rFonts w:cs="Calibri"/>
                <w:szCs w:val="22"/>
              </w:rPr>
            </w:pPr>
            <w:r>
              <w:rPr>
                <w:rFonts w:cs="Calibri"/>
                <w:szCs w:val="22"/>
              </w:rPr>
              <w:fldChar w:fldCharType="begin">
                <w:ffData>
                  <w:name w:val="C_0109"/>
                  <w:enabled/>
                  <w:calcOnExit w:val="0"/>
                  <w:checkBox>
                    <w:sizeAuto/>
                    <w:default w:val="0"/>
                  </w:checkBox>
                </w:ffData>
              </w:fldChar>
            </w:r>
            <w:bookmarkStart w:id="85" w:name="C_01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
          </w:p>
        </w:tc>
      </w:tr>
    </w:tbl>
    <w:p w14:paraId="0E8C17B8" w14:textId="77777777" w:rsidR="00027D42" w:rsidRPr="000249DA" w:rsidRDefault="00027D42" w:rsidP="00A9076A">
      <w:pPr>
        <w:rPr>
          <w:rFonts w:cs="Calibri"/>
          <w:szCs w:val="22"/>
        </w:rPr>
      </w:pPr>
    </w:p>
    <w:p w14:paraId="2F76B63A"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78399460"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519"/>
        <w:gridCol w:w="2790"/>
        <w:gridCol w:w="2723"/>
      </w:tblGrid>
      <w:tr w:rsidR="00066CE1" w:rsidRPr="000249DA" w14:paraId="4BD670D1" w14:textId="77777777" w:rsidTr="00066CE1">
        <w:tc>
          <w:tcPr>
            <w:tcW w:w="1518" w:type="dxa"/>
            <w:vAlign w:val="bottom"/>
          </w:tcPr>
          <w:p w14:paraId="3AC764AF" w14:textId="0996A44B" w:rsidR="00066CE1" w:rsidRPr="000249DA" w:rsidRDefault="00066CE1" w:rsidP="00066CE1">
            <w:pPr>
              <w:jc w:val="center"/>
              <w:rPr>
                <w:rFonts w:cs="Calibri"/>
                <w:b/>
                <w:szCs w:val="22"/>
              </w:rPr>
            </w:pPr>
            <w:r>
              <w:rPr>
                <w:rFonts w:cs="Calibri"/>
                <w:b/>
                <w:szCs w:val="22"/>
              </w:rPr>
              <w:t>Import s</w:t>
            </w:r>
            <w:r w:rsidRPr="000249DA">
              <w:rPr>
                <w:rFonts w:cs="Calibri"/>
                <w:b/>
                <w:szCs w:val="22"/>
              </w:rPr>
              <w:t>ource</w:t>
            </w:r>
          </w:p>
        </w:tc>
        <w:tc>
          <w:tcPr>
            <w:tcW w:w="1519" w:type="dxa"/>
            <w:vAlign w:val="bottom"/>
          </w:tcPr>
          <w:p w14:paraId="53FE27C0" w14:textId="73297582" w:rsidR="00066CE1" w:rsidRPr="000249DA" w:rsidRDefault="00066CE1" w:rsidP="00066CE1">
            <w:pPr>
              <w:jc w:val="center"/>
              <w:rPr>
                <w:rFonts w:cs="Calibri"/>
                <w:b/>
                <w:szCs w:val="22"/>
              </w:rPr>
            </w:pPr>
            <w:r>
              <w:rPr>
                <w:rFonts w:cs="Calibri"/>
                <w:b/>
                <w:szCs w:val="22"/>
              </w:rPr>
              <w:t>vs domestic source</w:t>
            </w:r>
          </w:p>
        </w:tc>
        <w:tc>
          <w:tcPr>
            <w:tcW w:w="2790" w:type="dxa"/>
            <w:vAlign w:val="bottom"/>
          </w:tcPr>
          <w:p w14:paraId="5847DAC6" w14:textId="77777777" w:rsidR="00066CE1" w:rsidRPr="000249DA" w:rsidRDefault="00066CE1" w:rsidP="00066CE1">
            <w:pPr>
              <w:jc w:val="center"/>
              <w:rPr>
                <w:rFonts w:cs="Calibri"/>
                <w:b/>
                <w:szCs w:val="22"/>
              </w:rPr>
            </w:pPr>
            <w:r w:rsidRPr="000249DA">
              <w:rPr>
                <w:rFonts w:cs="Calibri"/>
                <w:b/>
                <w:szCs w:val="22"/>
              </w:rPr>
              <w:t>Yes</w:t>
            </w:r>
          </w:p>
        </w:tc>
        <w:tc>
          <w:tcPr>
            <w:tcW w:w="2723" w:type="dxa"/>
            <w:vAlign w:val="bottom"/>
          </w:tcPr>
          <w:p w14:paraId="57A0B898" w14:textId="77777777" w:rsidR="00066CE1" w:rsidRPr="000249DA" w:rsidRDefault="00066CE1" w:rsidP="00066CE1">
            <w:pPr>
              <w:jc w:val="center"/>
              <w:rPr>
                <w:rFonts w:cs="Calibri"/>
                <w:b/>
                <w:szCs w:val="22"/>
              </w:rPr>
            </w:pPr>
            <w:r w:rsidRPr="000249DA">
              <w:rPr>
                <w:rFonts w:cs="Calibri"/>
                <w:b/>
                <w:szCs w:val="22"/>
              </w:rPr>
              <w:t>No</w:t>
            </w:r>
          </w:p>
        </w:tc>
      </w:tr>
      <w:tr w:rsidR="00066CE1" w:rsidRPr="000249DA" w14:paraId="0D68824E" w14:textId="77777777" w:rsidTr="00066CE1">
        <w:trPr>
          <w:trHeight w:val="395"/>
        </w:trPr>
        <w:tc>
          <w:tcPr>
            <w:tcW w:w="1518" w:type="dxa"/>
            <w:vAlign w:val="center"/>
          </w:tcPr>
          <w:p w14:paraId="2FA5B412" w14:textId="4EE479E0" w:rsidR="00066CE1" w:rsidRPr="000249DA" w:rsidRDefault="00066CE1" w:rsidP="00066CE1">
            <w:pPr>
              <w:ind w:left="32"/>
              <w:jc w:val="center"/>
              <w:rPr>
                <w:rFonts w:cs="Calibri"/>
                <w:szCs w:val="22"/>
              </w:rPr>
            </w:pPr>
            <w:r>
              <w:rPr>
                <w:rFonts w:cs="Calibri"/>
                <w:szCs w:val="22"/>
              </w:rPr>
              <w:t>Mexico</w:t>
            </w:r>
          </w:p>
        </w:tc>
        <w:tc>
          <w:tcPr>
            <w:tcW w:w="1519" w:type="dxa"/>
            <w:vAlign w:val="center"/>
          </w:tcPr>
          <w:p w14:paraId="64D3DADC" w14:textId="77777777" w:rsidR="00066CE1" w:rsidRPr="00AF3B89" w:rsidRDefault="00066CE1" w:rsidP="00066CE1">
            <w:pPr>
              <w:rPr>
                <w:rFonts w:cs="Calibri"/>
                <w:szCs w:val="20"/>
              </w:rPr>
            </w:pPr>
            <w:r w:rsidRPr="00AF3B89">
              <w:rPr>
                <w:rFonts w:cs="Calibri"/>
                <w:szCs w:val="20"/>
              </w:rPr>
              <w:t>United States produced/ harvested:</w:t>
            </w:r>
          </w:p>
          <w:p w14:paraId="7CB2D458" w14:textId="2E802568" w:rsidR="00066CE1" w:rsidRPr="000249DA" w:rsidRDefault="00066CE1" w:rsidP="00066CE1">
            <w:pPr>
              <w:ind w:left="32"/>
              <w:jc w:val="center"/>
              <w:rPr>
                <w:rFonts w:cs="Calibri"/>
                <w:szCs w:val="22"/>
              </w:rPr>
            </w:pPr>
            <w:r w:rsidRPr="00AF3B89">
              <w:rPr>
                <w:rFonts w:cs="Calibri"/>
                <w:i/>
                <w:color w:val="3A7C22" w:themeColor="accent6" w:themeShade="BF"/>
                <w:szCs w:val="20"/>
              </w:rPr>
              <w:t>Within region</w:t>
            </w:r>
          </w:p>
        </w:tc>
        <w:tc>
          <w:tcPr>
            <w:tcW w:w="2790" w:type="dxa"/>
            <w:vAlign w:val="center"/>
          </w:tcPr>
          <w:p w14:paraId="73892CAD" w14:textId="35934F9C" w:rsidR="00066CE1" w:rsidRPr="000249DA" w:rsidRDefault="008D3E08" w:rsidP="00066CE1">
            <w:pPr>
              <w:jc w:val="center"/>
              <w:rPr>
                <w:rFonts w:cs="Calibri"/>
                <w:szCs w:val="22"/>
              </w:rPr>
            </w:pPr>
            <w:r>
              <w:rPr>
                <w:rFonts w:cs="Calibri"/>
                <w:szCs w:val="22"/>
              </w:rPr>
              <w:fldChar w:fldCharType="begin">
                <w:ffData>
                  <w:name w:val="C_0110"/>
                  <w:enabled/>
                  <w:calcOnExit w:val="0"/>
                  <w:checkBox>
                    <w:sizeAuto/>
                    <w:default w:val="0"/>
                  </w:checkBox>
                </w:ffData>
              </w:fldChar>
            </w:r>
            <w:bookmarkStart w:id="86" w:name="C_01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
          </w:p>
        </w:tc>
        <w:tc>
          <w:tcPr>
            <w:tcW w:w="2723" w:type="dxa"/>
            <w:vAlign w:val="center"/>
          </w:tcPr>
          <w:p w14:paraId="7083DAA9" w14:textId="2F5047C8" w:rsidR="00066CE1" w:rsidRPr="000249DA" w:rsidRDefault="008D3E08" w:rsidP="00066CE1">
            <w:pPr>
              <w:jc w:val="center"/>
              <w:rPr>
                <w:rFonts w:cs="Calibri"/>
                <w:szCs w:val="22"/>
              </w:rPr>
            </w:pPr>
            <w:r>
              <w:rPr>
                <w:rFonts w:cs="Calibri"/>
                <w:szCs w:val="22"/>
              </w:rPr>
              <w:fldChar w:fldCharType="begin">
                <w:ffData>
                  <w:name w:val="C_0111"/>
                  <w:enabled/>
                  <w:calcOnExit w:val="0"/>
                  <w:checkBox>
                    <w:sizeAuto/>
                    <w:default w:val="0"/>
                  </w:checkBox>
                </w:ffData>
              </w:fldChar>
            </w:r>
            <w:bookmarkStart w:id="87" w:name="C_0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
          </w:p>
        </w:tc>
      </w:tr>
      <w:tr w:rsidR="00066CE1" w:rsidRPr="000249DA" w14:paraId="6B0C189F" w14:textId="77777777" w:rsidTr="00066CE1">
        <w:trPr>
          <w:trHeight w:val="395"/>
        </w:trPr>
        <w:tc>
          <w:tcPr>
            <w:tcW w:w="1518" w:type="dxa"/>
            <w:vAlign w:val="center"/>
          </w:tcPr>
          <w:p w14:paraId="62CF61E3" w14:textId="2E2467C8" w:rsidR="00066CE1" w:rsidRDefault="00066CE1" w:rsidP="00066CE1">
            <w:pPr>
              <w:ind w:left="32"/>
              <w:jc w:val="center"/>
              <w:rPr>
                <w:rFonts w:cs="Calibri"/>
                <w:szCs w:val="22"/>
              </w:rPr>
            </w:pPr>
            <w:r>
              <w:rPr>
                <w:rFonts w:cs="Calibri"/>
                <w:szCs w:val="22"/>
              </w:rPr>
              <w:t>Mexico</w:t>
            </w:r>
          </w:p>
        </w:tc>
        <w:tc>
          <w:tcPr>
            <w:tcW w:w="1519" w:type="dxa"/>
            <w:vAlign w:val="center"/>
          </w:tcPr>
          <w:p w14:paraId="0527C773" w14:textId="77777777" w:rsidR="00066CE1" w:rsidRPr="00AF3B89" w:rsidRDefault="00066CE1" w:rsidP="00066CE1">
            <w:pPr>
              <w:rPr>
                <w:rFonts w:cs="Calibri"/>
                <w:szCs w:val="20"/>
              </w:rPr>
            </w:pPr>
            <w:r w:rsidRPr="00AF3B89">
              <w:rPr>
                <w:rFonts w:cs="Calibri"/>
                <w:szCs w:val="20"/>
              </w:rPr>
              <w:t>United States produced/ harvested:</w:t>
            </w:r>
          </w:p>
          <w:p w14:paraId="48EB28CA" w14:textId="621B30E3" w:rsidR="00066CE1" w:rsidRPr="000249DA" w:rsidRDefault="00066CE1" w:rsidP="00066CE1">
            <w:pPr>
              <w:ind w:left="32"/>
              <w:jc w:val="center"/>
              <w:rPr>
                <w:rFonts w:cs="Calibri"/>
                <w:szCs w:val="22"/>
              </w:rPr>
            </w:pPr>
            <w:r w:rsidRPr="00AF3B89">
              <w:rPr>
                <w:rFonts w:cs="Calibri"/>
                <w:bCs/>
                <w:i/>
                <w:iCs/>
                <w:color w:val="BF4E14" w:themeColor="accent2" w:themeShade="BF"/>
                <w:szCs w:val="20"/>
              </w:rPr>
              <w:t>Out-of-region</w:t>
            </w:r>
          </w:p>
        </w:tc>
        <w:tc>
          <w:tcPr>
            <w:tcW w:w="2790" w:type="dxa"/>
            <w:vAlign w:val="center"/>
          </w:tcPr>
          <w:p w14:paraId="0088B9BC" w14:textId="65DA24C2" w:rsidR="00066CE1" w:rsidRPr="000249DA" w:rsidRDefault="008D3E08" w:rsidP="00066CE1">
            <w:pPr>
              <w:jc w:val="center"/>
              <w:rPr>
                <w:rFonts w:cs="Calibri"/>
                <w:szCs w:val="22"/>
              </w:rPr>
            </w:pPr>
            <w:r>
              <w:rPr>
                <w:rFonts w:cs="Calibri"/>
                <w:szCs w:val="22"/>
              </w:rPr>
              <w:fldChar w:fldCharType="begin">
                <w:ffData>
                  <w:name w:val="C_0112"/>
                  <w:enabled/>
                  <w:calcOnExit w:val="0"/>
                  <w:checkBox>
                    <w:sizeAuto/>
                    <w:default w:val="0"/>
                  </w:checkBox>
                </w:ffData>
              </w:fldChar>
            </w:r>
            <w:bookmarkStart w:id="88" w:name="C_0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
          </w:p>
        </w:tc>
        <w:tc>
          <w:tcPr>
            <w:tcW w:w="2723" w:type="dxa"/>
            <w:vAlign w:val="center"/>
          </w:tcPr>
          <w:p w14:paraId="184A0770" w14:textId="31F96753" w:rsidR="00066CE1" w:rsidRPr="000249DA" w:rsidRDefault="008D3E08" w:rsidP="00066CE1">
            <w:pPr>
              <w:jc w:val="center"/>
              <w:rPr>
                <w:rFonts w:cs="Calibri"/>
                <w:szCs w:val="22"/>
              </w:rPr>
            </w:pPr>
            <w:r>
              <w:rPr>
                <w:rFonts w:cs="Calibri"/>
                <w:szCs w:val="22"/>
              </w:rPr>
              <w:fldChar w:fldCharType="begin">
                <w:ffData>
                  <w:name w:val="C_0113"/>
                  <w:enabled/>
                  <w:calcOnExit w:val="0"/>
                  <w:checkBox>
                    <w:sizeAuto/>
                    <w:default w:val="0"/>
                  </w:checkBox>
                </w:ffData>
              </w:fldChar>
            </w:r>
            <w:bookmarkStart w:id="89" w:name="C_01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
          </w:p>
        </w:tc>
      </w:tr>
    </w:tbl>
    <w:p w14:paraId="2F8CA993" w14:textId="5A17FEBA" w:rsidR="00523B01" w:rsidRDefault="00523B01" w:rsidP="000C365A">
      <w:pPr>
        <w:rPr>
          <w:rFonts w:cs="Calibri"/>
          <w:szCs w:val="22"/>
        </w:rPr>
      </w:pPr>
    </w:p>
    <w:p w14:paraId="5E43621E" w14:textId="78DCDAC5" w:rsidR="000C365A" w:rsidRPr="000249DA" w:rsidRDefault="00523B01" w:rsidP="000C365A">
      <w:pPr>
        <w:rPr>
          <w:rFonts w:cs="Calibri"/>
          <w:szCs w:val="22"/>
        </w:rPr>
      </w:pPr>
      <w:r>
        <w:rPr>
          <w:rFonts w:cs="Calibri"/>
          <w:szCs w:val="22"/>
        </w:rPr>
        <w:br w:type="page"/>
      </w:r>
    </w:p>
    <w:p w14:paraId="42522BA4" w14:textId="0A80C6A9" w:rsidR="00027D42" w:rsidRPr="000249DA" w:rsidRDefault="00F215C5" w:rsidP="006F7FC4">
      <w:pPr>
        <w:ind w:left="1440" w:hanging="720"/>
        <w:rPr>
          <w:rFonts w:cs="Calibri"/>
          <w:szCs w:val="22"/>
        </w:rPr>
      </w:pPr>
      <w:r w:rsidRPr="000249DA">
        <w:rPr>
          <w:rFonts w:cs="Calibri"/>
          <w:szCs w:val="22"/>
        </w:rPr>
        <w:lastRenderedPageBreak/>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r w:rsidR="00066CE1">
        <w:rPr>
          <w:rFonts w:cs="Calibri"/>
          <w:szCs w:val="22"/>
        </w:rPr>
        <w:t xml:space="preserve">  </w:t>
      </w:r>
      <w:r w:rsidR="00066CE1" w:rsidRPr="00DC7586">
        <w:rPr>
          <w:rFonts w:cs="Calibri"/>
          <w:szCs w:val="22"/>
        </w:rPr>
        <w:t>Note since these data are limited to purchases and/or imports of fresh winter strawberries, and fresh strawberries are perishable, most (but not necessarily all) of the data reported below should fall within the winter season months (i.e., October through March).</w:t>
      </w:r>
    </w:p>
    <w:p w14:paraId="6561181B" w14:textId="77777777" w:rsidR="00F215C5" w:rsidRDefault="00F215C5" w:rsidP="00027D42">
      <w:pPr>
        <w:rPr>
          <w:rFonts w:cs="Calibri"/>
          <w:szCs w:val="22"/>
        </w:rPr>
      </w:pPr>
    </w:p>
    <w:tbl>
      <w:tblPr>
        <w:tblW w:w="1064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710"/>
        <w:gridCol w:w="1440"/>
        <w:gridCol w:w="990"/>
        <w:gridCol w:w="1350"/>
        <w:gridCol w:w="1890"/>
        <w:gridCol w:w="473"/>
        <w:gridCol w:w="2790"/>
      </w:tblGrid>
      <w:tr w:rsidR="00066CE1" w14:paraId="33C89730" w14:textId="77777777" w:rsidTr="00066CE1">
        <w:tc>
          <w:tcPr>
            <w:tcW w:w="1710" w:type="dxa"/>
            <w:tcBorders>
              <w:top w:val="single" w:sz="4" w:space="0" w:color="auto"/>
              <w:left w:val="single" w:sz="4" w:space="0" w:color="auto"/>
              <w:bottom w:val="single" w:sz="4" w:space="0" w:color="auto"/>
              <w:right w:val="single" w:sz="4" w:space="0" w:color="auto"/>
            </w:tcBorders>
            <w:vAlign w:val="bottom"/>
            <w:hideMark/>
          </w:tcPr>
          <w:p w14:paraId="69165121" w14:textId="4C8AB023" w:rsidR="00066CE1" w:rsidRDefault="00066CE1" w:rsidP="00066CE1">
            <w:pPr>
              <w:jc w:val="center"/>
              <w:rPr>
                <w:rFonts w:cs="Arial"/>
                <w:b/>
                <w:szCs w:val="22"/>
              </w:rPr>
            </w:pPr>
            <w:r>
              <w:rPr>
                <w:rFonts w:cs="Calibri"/>
                <w:b/>
                <w:szCs w:val="22"/>
              </w:rPr>
              <w:t>Import s</w:t>
            </w:r>
            <w:r w:rsidRPr="000249DA">
              <w:rPr>
                <w:rFonts w:cs="Calibri"/>
                <w:b/>
                <w:szCs w:val="22"/>
              </w:rPr>
              <w:t>ource</w:t>
            </w:r>
          </w:p>
        </w:tc>
        <w:tc>
          <w:tcPr>
            <w:tcW w:w="1440" w:type="dxa"/>
            <w:tcBorders>
              <w:top w:val="single" w:sz="4" w:space="0" w:color="auto"/>
              <w:left w:val="single" w:sz="4" w:space="0" w:color="auto"/>
              <w:bottom w:val="single" w:sz="4" w:space="0" w:color="auto"/>
              <w:right w:val="single" w:sz="4" w:space="0" w:color="auto"/>
            </w:tcBorders>
            <w:vAlign w:val="bottom"/>
          </w:tcPr>
          <w:p w14:paraId="58E6A25E" w14:textId="7F93FD50" w:rsidR="00066CE1" w:rsidRDefault="00066CE1" w:rsidP="00066CE1">
            <w:pPr>
              <w:jc w:val="center"/>
              <w:rPr>
                <w:rFonts w:cs="Arial"/>
                <w:b/>
                <w:szCs w:val="22"/>
              </w:rPr>
            </w:pPr>
            <w:r>
              <w:rPr>
                <w:rFonts w:cs="Calibri"/>
                <w:b/>
                <w:szCs w:val="22"/>
              </w:rPr>
              <w:t>vs domestic source</w:t>
            </w:r>
          </w:p>
        </w:tc>
        <w:tc>
          <w:tcPr>
            <w:tcW w:w="990" w:type="dxa"/>
            <w:tcBorders>
              <w:top w:val="single" w:sz="4" w:space="0" w:color="auto"/>
              <w:left w:val="single" w:sz="4" w:space="0" w:color="auto"/>
              <w:bottom w:val="single" w:sz="4" w:space="0" w:color="auto"/>
              <w:right w:val="single" w:sz="4" w:space="0" w:color="auto"/>
            </w:tcBorders>
            <w:vAlign w:val="center"/>
            <w:hideMark/>
          </w:tcPr>
          <w:p w14:paraId="22EFD2D5" w14:textId="77777777" w:rsidR="00066CE1" w:rsidRDefault="00066CE1" w:rsidP="00066CE1">
            <w:pPr>
              <w:jc w:val="center"/>
              <w:rPr>
                <w:rFonts w:cs="Arial"/>
                <w:b/>
                <w:szCs w:val="22"/>
              </w:rPr>
            </w:pPr>
            <w:r>
              <w:rPr>
                <w:rFonts w:cs="Arial"/>
                <w:b/>
                <w:szCs w:val="22"/>
              </w:rPr>
              <w:t>Yes</w:t>
            </w:r>
          </w:p>
        </w:tc>
        <w:tc>
          <w:tcPr>
            <w:tcW w:w="3240" w:type="dxa"/>
            <w:gridSpan w:val="2"/>
            <w:tcBorders>
              <w:top w:val="single" w:sz="4" w:space="0" w:color="auto"/>
              <w:left w:val="single" w:sz="4" w:space="0" w:color="auto"/>
              <w:bottom w:val="single" w:sz="4" w:space="0" w:color="auto"/>
            </w:tcBorders>
            <w:vAlign w:val="center"/>
            <w:hideMark/>
          </w:tcPr>
          <w:p w14:paraId="06985DBA" w14:textId="295BDD71" w:rsidR="00066CE1" w:rsidRDefault="00066CE1" w:rsidP="00066CE1">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estimate the quantity of imports purchased and/or imported instead of domestic product since January 1, 2022</w:t>
            </w:r>
            <w:r w:rsidRPr="00523B01">
              <w:rPr>
                <w:rFonts w:cs="Calibri"/>
                <w:b/>
                <w:bCs/>
                <w:szCs w:val="22"/>
                <w:vertAlign w:val="superscript"/>
              </w:rPr>
              <w:t>1</w:t>
            </w:r>
            <w:r w:rsidRPr="00523B01">
              <w:rPr>
                <w:rFonts w:cs="Calibri"/>
                <w:b/>
                <w:bCs/>
                <w:szCs w:val="22"/>
              </w:rPr>
              <w:t xml:space="preserve"> </w:t>
            </w:r>
            <w:r w:rsidRPr="00523B01">
              <w:rPr>
                <w:rFonts w:cs="Calibri"/>
                <w:b/>
                <w:bCs/>
                <w:szCs w:val="22"/>
                <w:vertAlign w:val="superscript"/>
              </w:rPr>
              <w:t>2</w:t>
            </w:r>
            <w:r w:rsidRPr="00523B01">
              <w:rPr>
                <w:rFonts w:cs="Arial"/>
                <w:b/>
                <w:bCs/>
                <w:szCs w:val="22"/>
              </w:rPr>
              <w:t xml:space="preserve"> </w:t>
            </w:r>
            <w:r>
              <w:rPr>
                <w:rFonts w:cs="Arial"/>
                <w:b/>
                <w:szCs w:val="22"/>
              </w:rPr>
              <w:t xml:space="preserve"> </w:t>
            </w:r>
          </w:p>
          <w:p w14:paraId="40AB88CE" w14:textId="0CE9668C" w:rsidR="00066CE1" w:rsidRDefault="00066CE1" w:rsidP="00066CE1">
            <w:pPr>
              <w:jc w:val="center"/>
              <w:rPr>
                <w:rFonts w:cs="Arial"/>
                <w:b/>
                <w:szCs w:val="22"/>
              </w:rPr>
            </w:pPr>
            <w:r>
              <w:rPr>
                <w:rFonts w:cs="Arial"/>
                <w:b/>
                <w:szCs w:val="22"/>
              </w:rPr>
              <w:t xml:space="preserve">(in </w:t>
            </w:r>
            <w:r w:rsidRPr="003A0704">
              <w:rPr>
                <w:rFonts w:cs="Arial"/>
                <w:b/>
                <w:i/>
                <w:iCs/>
                <w:szCs w:val="22"/>
              </w:rPr>
              <w:t>pounds</w:t>
            </w:r>
            <w:r>
              <w:rPr>
                <w:rFonts w:cs="Arial"/>
                <w:b/>
                <w:szCs w:val="22"/>
              </w:rPr>
              <w:t>)</w:t>
            </w:r>
          </w:p>
        </w:tc>
        <w:tc>
          <w:tcPr>
            <w:tcW w:w="473" w:type="dxa"/>
            <w:tcBorders>
              <w:top w:val="single" w:sz="4" w:space="0" w:color="auto"/>
              <w:left w:val="single" w:sz="4" w:space="0" w:color="auto"/>
              <w:bottom w:val="single" w:sz="4" w:space="0" w:color="auto"/>
              <w:right w:val="single" w:sz="4" w:space="0" w:color="auto"/>
            </w:tcBorders>
            <w:vAlign w:val="center"/>
            <w:hideMark/>
          </w:tcPr>
          <w:p w14:paraId="375DCD78" w14:textId="7BCE9EB5" w:rsidR="00066CE1" w:rsidRDefault="00066CE1" w:rsidP="00066CE1">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4A046CB" w14:textId="77777777" w:rsidR="00066CE1" w:rsidRDefault="00066CE1" w:rsidP="00066CE1">
            <w:pPr>
              <w:jc w:val="center"/>
              <w:rPr>
                <w:rFonts w:cs="Arial"/>
                <w:b/>
                <w:szCs w:val="22"/>
              </w:rPr>
            </w:pPr>
            <w:r>
              <w:rPr>
                <w:rFonts w:cs="Arial"/>
                <w:b/>
                <w:szCs w:val="22"/>
              </w:rPr>
              <w:t>If No, please indicate the reason your firm imported and/or purchased imports instead of domestic product</w:t>
            </w:r>
          </w:p>
        </w:tc>
      </w:tr>
      <w:tr w:rsidR="00066CE1" w14:paraId="698BF75A" w14:textId="77777777" w:rsidTr="00066CE1">
        <w:trPr>
          <w:trHeight w:val="50"/>
        </w:trPr>
        <w:tc>
          <w:tcPr>
            <w:tcW w:w="1710" w:type="dxa"/>
            <w:vMerge w:val="restart"/>
            <w:tcBorders>
              <w:top w:val="single" w:sz="4" w:space="0" w:color="auto"/>
              <w:left w:val="single" w:sz="4" w:space="0" w:color="auto"/>
              <w:right w:val="single" w:sz="4" w:space="0" w:color="auto"/>
            </w:tcBorders>
            <w:vAlign w:val="center"/>
            <w:hideMark/>
          </w:tcPr>
          <w:p w14:paraId="21EA3C2C" w14:textId="77777777" w:rsidR="00066CE1" w:rsidRDefault="00066CE1" w:rsidP="00066CE1">
            <w:pPr>
              <w:jc w:val="center"/>
              <w:rPr>
                <w:rFonts w:cs="Arial"/>
                <w:szCs w:val="22"/>
              </w:rPr>
            </w:pPr>
            <w:r>
              <w:rPr>
                <w:rFonts w:cs="Arial"/>
                <w:szCs w:val="22"/>
              </w:rPr>
              <w:t>Mexico</w:t>
            </w:r>
          </w:p>
        </w:tc>
        <w:tc>
          <w:tcPr>
            <w:tcW w:w="1440" w:type="dxa"/>
            <w:vMerge w:val="restart"/>
            <w:tcBorders>
              <w:top w:val="single" w:sz="4" w:space="0" w:color="auto"/>
              <w:left w:val="single" w:sz="4" w:space="0" w:color="auto"/>
              <w:right w:val="single" w:sz="4" w:space="0" w:color="auto"/>
            </w:tcBorders>
            <w:vAlign w:val="center"/>
          </w:tcPr>
          <w:p w14:paraId="65BA7BEA" w14:textId="77777777" w:rsidR="00066CE1" w:rsidRPr="00AF3B89" w:rsidRDefault="00066CE1" w:rsidP="00066CE1">
            <w:pPr>
              <w:rPr>
                <w:rFonts w:cs="Calibri"/>
                <w:szCs w:val="20"/>
              </w:rPr>
            </w:pPr>
            <w:r w:rsidRPr="00AF3B89">
              <w:rPr>
                <w:rFonts w:cs="Calibri"/>
                <w:szCs w:val="20"/>
              </w:rPr>
              <w:t>United States produced/ harvested:</w:t>
            </w:r>
          </w:p>
          <w:p w14:paraId="315CE42E" w14:textId="3E30B0A0" w:rsidR="00066CE1" w:rsidRDefault="00066CE1" w:rsidP="00066CE1">
            <w:pPr>
              <w:jc w:val="center"/>
              <w:rPr>
                <w:rFonts w:cs="Arial"/>
                <w:szCs w:val="22"/>
              </w:rPr>
            </w:pPr>
            <w:r w:rsidRPr="00AF3B89">
              <w:rPr>
                <w:rFonts w:cs="Calibri"/>
                <w:i/>
                <w:color w:val="3A7C22" w:themeColor="accent6" w:themeShade="BF"/>
                <w:szCs w:val="20"/>
              </w:rPr>
              <w:t>Within region</w:t>
            </w:r>
          </w:p>
        </w:tc>
        <w:tc>
          <w:tcPr>
            <w:tcW w:w="990" w:type="dxa"/>
            <w:vMerge w:val="restart"/>
            <w:tcBorders>
              <w:top w:val="single" w:sz="4" w:space="0" w:color="auto"/>
              <w:left w:val="single" w:sz="4" w:space="0" w:color="auto"/>
              <w:right w:val="single" w:sz="4" w:space="0" w:color="auto"/>
            </w:tcBorders>
            <w:vAlign w:val="center"/>
            <w:hideMark/>
          </w:tcPr>
          <w:p w14:paraId="53AA8716" w14:textId="36A4F5EE" w:rsidR="00066CE1" w:rsidRDefault="008D3E08" w:rsidP="00066CE1">
            <w:pPr>
              <w:jc w:val="center"/>
              <w:rPr>
                <w:rFonts w:cs="Arial"/>
                <w:szCs w:val="22"/>
              </w:rPr>
            </w:pPr>
            <w:r>
              <w:rPr>
                <w:rFonts w:cs="Arial"/>
                <w:szCs w:val="22"/>
              </w:rPr>
              <w:fldChar w:fldCharType="begin">
                <w:ffData>
                  <w:name w:val="C_0114"/>
                  <w:enabled/>
                  <w:calcOnExit w:val="0"/>
                  <w:checkBox>
                    <w:sizeAuto/>
                    <w:default w:val="0"/>
                  </w:checkBox>
                </w:ffData>
              </w:fldChar>
            </w:r>
            <w:bookmarkStart w:id="90" w:name="C_01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
          </w:p>
        </w:tc>
        <w:tc>
          <w:tcPr>
            <w:tcW w:w="1350" w:type="dxa"/>
            <w:tcBorders>
              <w:top w:val="single" w:sz="4" w:space="0" w:color="auto"/>
              <w:left w:val="single" w:sz="4" w:space="0" w:color="auto"/>
              <w:bottom w:val="single" w:sz="4" w:space="0" w:color="auto"/>
              <w:right w:val="single" w:sz="4" w:space="0" w:color="auto"/>
            </w:tcBorders>
            <w:vAlign w:val="center"/>
            <w:hideMark/>
          </w:tcPr>
          <w:p w14:paraId="500D30AE" w14:textId="5D80EEA9" w:rsidR="00066CE1" w:rsidRDefault="00066CE1" w:rsidP="00066CE1">
            <w:pPr>
              <w:jc w:val="right"/>
              <w:rPr>
                <w:rFonts w:cs="Arial"/>
                <w:b/>
                <w:color w:val="000000"/>
                <w:szCs w:val="22"/>
              </w:rPr>
            </w:pPr>
            <w:r>
              <w:rPr>
                <w:rFonts w:cs="Arial"/>
                <w:color w:val="000000"/>
                <w:szCs w:val="22"/>
              </w:rPr>
              <w:t>January</w:t>
            </w:r>
          </w:p>
        </w:tc>
        <w:tc>
          <w:tcPr>
            <w:tcW w:w="1890" w:type="dxa"/>
            <w:vAlign w:val="bottom"/>
          </w:tcPr>
          <w:p w14:paraId="57A832F4" w14:textId="3B787F9E" w:rsidR="00066CE1" w:rsidRPr="00066CE1" w:rsidRDefault="008D3E08" w:rsidP="00066CE1">
            <w:pPr>
              <w:jc w:val="right"/>
              <w:rPr>
                <w:rFonts w:cs="Arial"/>
                <w:sz w:val="20"/>
                <w:szCs w:val="20"/>
              </w:rPr>
            </w:pPr>
            <w:r>
              <w:rPr>
                <w:rFonts w:cs="Arial"/>
                <w:color w:val="000000"/>
                <w:sz w:val="20"/>
                <w:szCs w:val="20"/>
              </w:rPr>
              <w:fldChar w:fldCharType="begin">
                <w:ffData>
                  <w:name w:val="N_0115"/>
                  <w:enabled/>
                  <w:calcOnExit w:val="0"/>
                  <w:textInput>
                    <w:type w:val="number"/>
                    <w:format w:val="0"/>
                  </w:textInput>
                </w:ffData>
              </w:fldChar>
            </w:r>
            <w:bookmarkStart w:id="91" w:name="N_0115"/>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1"/>
          </w:p>
        </w:tc>
        <w:tc>
          <w:tcPr>
            <w:tcW w:w="473" w:type="dxa"/>
            <w:vMerge w:val="restart"/>
            <w:tcBorders>
              <w:top w:val="single" w:sz="4" w:space="0" w:color="auto"/>
              <w:left w:val="single" w:sz="4" w:space="0" w:color="auto"/>
              <w:right w:val="single" w:sz="4" w:space="0" w:color="auto"/>
            </w:tcBorders>
            <w:vAlign w:val="center"/>
            <w:hideMark/>
          </w:tcPr>
          <w:p w14:paraId="25116D50" w14:textId="31AA7B46" w:rsidR="00066CE1" w:rsidRDefault="008D3E08" w:rsidP="00066CE1">
            <w:pPr>
              <w:jc w:val="center"/>
              <w:rPr>
                <w:rFonts w:cs="Arial"/>
                <w:szCs w:val="22"/>
              </w:rPr>
            </w:pPr>
            <w:r>
              <w:rPr>
                <w:rFonts w:cs="Arial"/>
                <w:szCs w:val="22"/>
              </w:rPr>
              <w:fldChar w:fldCharType="begin">
                <w:ffData>
                  <w:name w:val="C_0116"/>
                  <w:enabled/>
                  <w:calcOnExit w:val="0"/>
                  <w:checkBox>
                    <w:sizeAuto/>
                    <w:default w:val="0"/>
                  </w:checkBox>
                </w:ffData>
              </w:fldChar>
            </w:r>
            <w:bookmarkStart w:id="92" w:name="C_01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
          </w:p>
        </w:tc>
        <w:tc>
          <w:tcPr>
            <w:tcW w:w="2790" w:type="dxa"/>
            <w:vMerge w:val="restart"/>
            <w:tcBorders>
              <w:top w:val="single" w:sz="4" w:space="0" w:color="auto"/>
              <w:left w:val="single" w:sz="4" w:space="0" w:color="auto"/>
              <w:right w:val="single" w:sz="4" w:space="0" w:color="auto"/>
            </w:tcBorders>
            <w:vAlign w:val="center"/>
            <w:hideMark/>
          </w:tcPr>
          <w:p w14:paraId="289B5155" w14:textId="14BFCA53" w:rsidR="00066CE1" w:rsidRDefault="00385EE2" w:rsidP="00066CE1">
            <w:pPr>
              <w:rPr>
                <w:rFonts w:cs="Arial"/>
                <w:szCs w:val="22"/>
              </w:rPr>
            </w:pPr>
            <w:r>
              <w:rPr>
                <w:rFonts w:cs="Arial"/>
                <w:color w:val="000000"/>
                <w:szCs w:val="22"/>
              </w:rPr>
              <w:fldChar w:fldCharType="begin">
                <w:ffData>
                  <w:name w:val="T_0117"/>
                  <w:enabled/>
                  <w:calcOnExit w:val="0"/>
                  <w:textInput/>
                </w:ffData>
              </w:fldChar>
            </w:r>
            <w:bookmarkStart w:id="93" w:name="T_011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3"/>
          </w:p>
        </w:tc>
      </w:tr>
      <w:tr w:rsidR="00066CE1" w14:paraId="28DB30C1" w14:textId="77777777" w:rsidTr="00066CE1">
        <w:trPr>
          <w:trHeight w:val="50"/>
        </w:trPr>
        <w:tc>
          <w:tcPr>
            <w:tcW w:w="1710" w:type="dxa"/>
            <w:vMerge/>
            <w:tcBorders>
              <w:left w:val="single" w:sz="4" w:space="0" w:color="auto"/>
              <w:right w:val="single" w:sz="4" w:space="0" w:color="auto"/>
            </w:tcBorders>
            <w:vAlign w:val="center"/>
          </w:tcPr>
          <w:p w14:paraId="40685444" w14:textId="77777777" w:rsidR="00066CE1" w:rsidRDefault="00066CE1" w:rsidP="00066CE1">
            <w:pPr>
              <w:jc w:val="center"/>
              <w:rPr>
                <w:rFonts w:cs="Arial"/>
                <w:szCs w:val="22"/>
              </w:rPr>
            </w:pPr>
          </w:p>
        </w:tc>
        <w:tc>
          <w:tcPr>
            <w:tcW w:w="1440" w:type="dxa"/>
            <w:vMerge/>
            <w:tcBorders>
              <w:left w:val="single" w:sz="4" w:space="0" w:color="auto"/>
              <w:right w:val="single" w:sz="4" w:space="0" w:color="auto"/>
            </w:tcBorders>
            <w:vAlign w:val="center"/>
          </w:tcPr>
          <w:p w14:paraId="26494C41" w14:textId="7FBAE822" w:rsidR="00066CE1" w:rsidRDefault="00066CE1" w:rsidP="00066CE1">
            <w:pPr>
              <w:jc w:val="center"/>
              <w:rPr>
                <w:rFonts w:cs="Arial"/>
                <w:szCs w:val="22"/>
              </w:rPr>
            </w:pPr>
          </w:p>
        </w:tc>
        <w:tc>
          <w:tcPr>
            <w:tcW w:w="990" w:type="dxa"/>
            <w:vMerge/>
            <w:tcBorders>
              <w:left w:val="single" w:sz="4" w:space="0" w:color="auto"/>
              <w:right w:val="single" w:sz="4" w:space="0" w:color="auto"/>
            </w:tcBorders>
            <w:vAlign w:val="center"/>
          </w:tcPr>
          <w:p w14:paraId="64FF2A62" w14:textId="77777777" w:rsidR="00066CE1" w:rsidRDefault="00066CE1" w:rsidP="00066CE1">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2C09EA76" w14:textId="31821400" w:rsidR="00066CE1" w:rsidRDefault="00066CE1" w:rsidP="00066CE1">
            <w:pPr>
              <w:jc w:val="right"/>
              <w:rPr>
                <w:rFonts w:cs="Arial"/>
                <w:color w:val="000000"/>
                <w:szCs w:val="22"/>
              </w:rPr>
            </w:pPr>
            <w:r>
              <w:rPr>
                <w:rFonts w:cs="Arial"/>
                <w:color w:val="000000"/>
                <w:szCs w:val="22"/>
              </w:rPr>
              <w:t>February</w:t>
            </w:r>
          </w:p>
        </w:tc>
        <w:tc>
          <w:tcPr>
            <w:tcW w:w="1890" w:type="dxa"/>
            <w:vAlign w:val="bottom"/>
          </w:tcPr>
          <w:p w14:paraId="1F8E86F2" w14:textId="17879A0F" w:rsidR="00066CE1" w:rsidRPr="00066CE1" w:rsidRDefault="008D3E08" w:rsidP="00066CE1">
            <w:pPr>
              <w:jc w:val="right"/>
              <w:rPr>
                <w:rFonts w:cs="Arial"/>
                <w:sz w:val="20"/>
                <w:szCs w:val="20"/>
              </w:rPr>
            </w:pPr>
            <w:r>
              <w:rPr>
                <w:rFonts w:cs="Arial"/>
                <w:color w:val="000000"/>
                <w:sz w:val="20"/>
                <w:szCs w:val="20"/>
              </w:rPr>
              <w:fldChar w:fldCharType="begin">
                <w:ffData>
                  <w:name w:val="N_0118"/>
                  <w:enabled/>
                  <w:calcOnExit w:val="0"/>
                  <w:textInput>
                    <w:type w:val="number"/>
                    <w:format w:val="0"/>
                  </w:textInput>
                </w:ffData>
              </w:fldChar>
            </w:r>
            <w:bookmarkStart w:id="94" w:name="N_0118"/>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4"/>
          </w:p>
        </w:tc>
        <w:tc>
          <w:tcPr>
            <w:tcW w:w="473" w:type="dxa"/>
            <w:vMerge/>
            <w:tcBorders>
              <w:left w:val="single" w:sz="4" w:space="0" w:color="auto"/>
              <w:right w:val="single" w:sz="4" w:space="0" w:color="auto"/>
            </w:tcBorders>
            <w:vAlign w:val="center"/>
          </w:tcPr>
          <w:p w14:paraId="13748A2F" w14:textId="6AB792FB" w:rsidR="00066CE1" w:rsidRDefault="00066CE1" w:rsidP="00066CE1">
            <w:pPr>
              <w:jc w:val="center"/>
              <w:rPr>
                <w:rFonts w:cs="Arial"/>
                <w:szCs w:val="22"/>
              </w:rPr>
            </w:pPr>
          </w:p>
        </w:tc>
        <w:tc>
          <w:tcPr>
            <w:tcW w:w="2790" w:type="dxa"/>
            <w:vMerge/>
            <w:tcBorders>
              <w:left w:val="single" w:sz="4" w:space="0" w:color="auto"/>
              <w:right w:val="single" w:sz="4" w:space="0" w:color="auto"/>
            </w:tcBorders>
            <w:vAlign w:val="center"/>
          </w:tcPr>
          <w:p w14:paraId="78E5F454" w14:textId="77777777" w:rsidR="00066CE1" w:rsidRDefault="00066CE1" w:rsidP="00066CE1">
            <w:pPr>
              <w:rPr>
                <w:rFonts w:cs="Arial"/>
                <w:color w:val="000000"/>
                <w:szCs w:val="22"/>
              </w:rPr>
            </w:pPr>
          </w:p>
        </w:tc>
      </w:tr>
      <w:tr w:rsidR="00066CE1" w14:paraId="5CCE765B" w14:textId="77777777" w:rsidTr="00066CE1">
        <w:trPr>
          <w:trHeight w:val="50"/>
        </w:trPr>
        <w:tc>
          <w:tcPr>
            <w:tcW w:w="1710" w:type="dxa"/>
            <w:vMerge/>
            <w:tcBorders>
              <w:left w:val="single" w:sz="4" w:space="0" w:color="auto"/>
              <w:right w:val="single" w:sz="4" w:space="0" w:color="auto"/>
            </w:tcBorders>
            <w:vAlign w:val="center"/>
          </w:tcPr>
          <w:p w14:paraId="43B48764" w14:textId="77777777" w:rsidR="00066CE1" w:rsidRDefault="00066CE1" w:rsidP="00066CE1">
            <w:pPr>
              <w:jc w:val="center"/>
              <w:rPr>
                <w:rFonts w:cs="Arial"/>
                <w:szCs w:val="22"/>
              </w:rPr>
            </w:pPr>
          </w:p>
        </w:tc>
        <w:tc>
          <w:tcPr>
            <w:tcW w:w="1440" w:type="dxa"/>
            <w:vMerge/>
            <w:tcBorders>
              <w:left w:val="single" w:sz="4" w:space="0" w:color="auto"/>
              <w:right w:val="single" w:sz="4" w:space="0" w:color="auto"/>
            </w:tcBorders>
            <w:vAlign w:val="center"/>
          </w:tcPr>
          <w:p w14:paraId="102695E5" w14:textId="2850ED83" w:rsidR="00066CE1" w:rsidRDefault="00066CE1" w:rsidP="00066CE1">
            <w:pPr>
              <w:jc w:val="center"/>
              <w:rPr>
                <w:rFonts w:cs="Arial"/>
                <w:szCs w:val="22"/>
              </w:rPr>
            </w:pPr>
          </w:p>
        </w:tc>
        <w:tc>
          <w:tcPr>
            <w:tcW w:w="990" w:type="dxa"/>
            <w:vMerge/>
            <w:tcBorders>
              <w:left w:val="single" w:sz="4" w:space="0" w:color="auto"/>
              <w:right w:val="single" w:sz="4" w:space="0" w:color="auto"/>
            </w:tcBorders>
            <w:vAlign w:val="center"/>
          </w:tcPr>
          <w:p w14:paraId="33511EC6" w14:textId="77777777" w:rsidR="00066CE1" w:rsidRDefault="00066CE1" w:rsidP="00066CE1">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A166EB1" w14:textId="401B3371" w:rsidR="00066CE1" w:rsidRDefault="00066CE1" w:rsidP="00066CE1">
            <w:pPr>
              <w:jc w:val="right"/>
              <w:rPr>
                <w:rFonts w:cs="Arial"/>
                <w:color w:val="000000"/>
                <w:szCs w:val="22"/>
              </w:rPr>
            </w:pPr>
            <w:r>
              <w:rPr>
                <w:rFonts w:cs="Arial"/>
                <w:color w:val="000000"/>
                <w:szCs w:val="22"/>
              </w:rPr>
              <w:t>March</w:t>
            </w:r>
          </w:p>
        </w:tc>
        <w:tc>
          <w:tcPr>
            <w:tcW w:w="1890" w:type="dxa"/>
            <w:vAlign w:val="bottom"/>
          </w:tcPr>
          <w:p w14:paraId="3B2DF5F3" w14:textId="4961469F" w:rsidR="00066CE1" w:rsidRPr="00066CE1" w:rsidRDefault="008D3E08" w:rsidP="00066CE1">
            <w:pPr>
              <w:jc w:val="right"/>
              <w:rPr>
                <w:rFonts w:cs="Arial"/>
                <w:sz w:val="20"/>
                <w:szCs w:val="20"/>
              </w:rPr>
            </w:pPr>
            <w:r>
              <w:rPr>
                <w:rFonts w:cs="Arial"/>
                <w:color w:val="000000"/>
                <w:sz w:val="20"/>
                <w:szCs w:val="20"/>
              </w:rPr>
              <w:fldChar w:fldCharType="begin">
                <w:ffData>
                  <w:name w:val="N_0119"/>
                  <w:enabled/>
                  <w:calcOnExit w:val="0"/>
                  <w:textInput>
                    <w:type w:val="number"/>
                    <w:format w:val="0"/>
                  </w:textInput>
                </w:ffData>
              </w:fldChar>
            </w:r>
            <w:bookmarkStart w:id="95" w:name="N_0119"/>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5"/>
          </w:p>
        </w:tc>
        <w:tc>
          <w:tcPr>
            <w:tcW w:w="473" w:type="dxa"/>
            <w:vMerge/>
            <w:tcBorders>
              <w:left w:val="single" w:sz="4" w:space="0" w:color="auto"/>
              <w:right w:val="single" w:sz="4" w:space="0" w:color="auto"/>
            </w:tcBorders>
            <w:vAlign w:val="center"/>
          </w:tcPr>
          <w:p w14:paraId="59A15131" w14:textId="39DBAAA3" w:rsidR="00066CE1" w:rsidRDefault="00066CE1" w:rsidP="00066CE1">
            <w:pPr>
              <w:jc w:val="center"/>
              <w:rPr>
                <w:rFonts w:cs="Arial"/>
                <w:szCs w:val="22"/>
              </w:rPr>
            </w:pPr>
          </w:p>
        </w:tc>
        <w:tc>
          <w:tcPr>
            <w:tcW w:w="2790" w:type="dxa"/>
            <w:vMerge/>
            <w:tcBorders>
              <w:left w:val="single" w:sz="4" w:space="0" w:color="auto"/>
              <w:right w:val="single" w:sz="4" w:space="0" w:color="auto"/>
            </w:tcBorders>
            <w:vAlign w:val="center"/>
          </w:tcPr>
          <w:p w14:paraId="1CB4BD4A" w14:textId="77777777" w:rsidR="00066CE1" w:rsidRDefault="00066CE1" w:rsidP="00066CE1">
            <w:pPr>
              <w:rPr>
                <w:rFonts w:cs="Arial"/>
                <w:color w:val="000000"/>
                <w:szCs w:val="22"/>
              </w:rPr>
            </w:pPr>
          </w:p>
        </w:tc>
      </w:tr>
      <w:tr w:rsidR="00066CE1" w14:paraId="19E26037" w14:textId="77777777" w:rsidTr="00066CE1">
        <w:trPr>
          <w:trHeight w:val="50"/>
        </w:trPr>
        <w:tc>
          <w:tcPr>
            <w:tcW w:w="1710" w:type="dxa"/>
            <w:vMerge/>
            <w:tcBorders>
              <w:left w:val="single" w:sz="4" w:space="0" w:color="auto"/>
              <w:right w:val="single" w:sz="4" w:space="0" w:color="auto"/>
            </w:tcBorders>
            <w:vAlign w:val="center"/>
          </w:tcPr>
          <w:p w14:paraId="17A822EF" w14:textId="77777777" w:rsidR="00066CE1" w:rsidRDefault="00066CE1" w:rsidP="00066CE1">
            <w:pPr>
              <w:jc w:val="center"/>
              <w:rPr>
                <w:rFonts w:cs="Arial"/>
                <w:szCs w:val="22"/>
              </w:rPr>
            </w:pPr>
          </w:p>
        </w:tc>
        <w:tc>
          <w:tcPr>
            <w:tcW w:w="1440" w:type="dxa"/>
            <w:vMerge/>
            <w:tcBorders>
              <w:left w:val="single" w:sz="4" w:space="0" w:color="auto"/>
              <w:right w:val="single" w:sz="4" w:space="0" w:color="auto"/>
            </w:tcBorders>
            <w:vAlign w:val="center"/>
          </w:tcPr>
          <w:p w14:paraId="4D2A10DD" w14:textId="5C0A7144" w:rsidR="00066CE1" w:rsidRDefault="00066CE1" w:rsidP="00066CE1">
            <w:pPr>
              <w:jc w:val="center"/>
              <w:rPr>
                <w:rFonts w:cs="Arial"/>
                <w:szCs w:val="22"/>
              </w:rPr>
            </w:pPr>
          </w:p>
        </w:tc>
        <w:tc>
          <w:tcPr>
            <w:tcW w:w="990" w:type="dxa"/>
            <w:vMerge/>
            <w:tcBorders>
              <w:left w:val="single" w:sz="4" w:space="0" w:color="auto"/>
              <w:right w:val="single" w:sz="4" w:space="0" w:color="auto"/>
            </w:tcBorders>
            <w:vAlign w:val="center"/>
          </w:tcPr>
          <w:p w14:paraId="61D5CB0B" w14:textId="77777777" w:rsidR="00066CE1" w:rsidRDefault="00066CE1" w:rsidP="00066CE1">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1DB6040" w14:textId="4F87A145" w:rsidR="00066CE1" w:rsidRDefault="00066CE1" w:rsidP="00066CE1">
            <w:pPr>
              <w:jc w:val="right"/>
              <w:rPr>
                <w:rFonts w:cs="Arial"/>
                <w:color w:val="000000"/>
                <w:szCs w:val="22"/>
              </w:rPr>
            </w:pPr>
            <w:r>
              <w:rPr>
                <w:rFonts w:cs="Arial"/>
                <w:color w:val="000000"/>
                <w:szCs w:val="22"/>
              </w:rPr>
              <w:t>April</w:t>
            </w:r>
          </w:p>
        </w:tc>
        <w:tc>
          <w:tcPr>
            <w:tcW w:w="1890" w:type="dxa"/>
            <w:vAlign w:val="bottom"/>
          </w:tcPr>
          <w:p w14:paraId="78F784BE" w14:textId="554C45DA" w:rsidR="00066CE1" w:rsidRPr="00066CE1" w:rsidRDefault="008D3E08" w:rsidP="00066CE1">
            <w:pPr>
              <w:jc w:val="right"/>
              <w:rPr>
                <w:rFonts w:cs="Arial"/>
                <w:sz w:val="20"/>
                <w:szCs w:val="20"/>
              </w:rPr>
            </w:pPr>
            <w:r>
              <w:rPr>
                <w:rFonts w:cs="Arial"/>
                <w:color w:val="000000"/>
                <w:sz w:val="20"/>
                <w:szCs w:val="20"/>
              </w:rPr>
              <w:fldChar w:fldCharType="begin">
                <w:ffData>
                  <w:name w:val="N_0120"/>
                  <w:enabled/>
                  <w:calcOnExit w:val="0"/>
                  <w:textInput>
                    <w:type w:val="number"/>
                    <w:format w:val="0"/>
                  </w:textInput>
                </w:ffData>
              </w:fldChar>
            </w:r>
            <w:bookmarkStart w:id="96" w:name="N_0120"/>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6"/>
          </w:p>
        </w:tc>
        <w:tc>
          <w:tcPr>
            <w:tcW w:w="473" w:type="dxa"/>
            <w:vMerge/>
            <w:tcBorders>
              <w:left w:val="single" w:sz="4" w:space="0" w:color="auto"/>
              <w:right w:val="single" w:sz="4" w:space="0" w:color="auto"/>
            </w:tcBorders>
            <w:vAlign w:val="center"/>
          </w:tcPr>
          <w:p w14:paraId="38086FBC" w14:textId="6D4130BC" w:rsidR="00066CE1" w:rsidRDefault="00066CE1" w:rsidP="00066CE1">
            <w:pPr>
              <w:jc w:val="center"/>
              <w:rPr>
                <w:rFonts w:cs="Arial"/>
                <w:szCs w:val="22"/>
              </w:rPr>
            </w:pPr>
          </w:p>
        </w:tc>
        <w:tc>
          <w:tcPr>
            <w:tcW w:w="2790" w:type="dxa"/>
            <w:vMerge/>
            <w:tcBorders>
              <w:left w:val="single" w:sz="4" w:space="0" w:color="auto"/>
              <w:right w:val="single" w:sz="4" w:space="0" w:color="auto"/>
            </w:tcBorders>
            <w:vAlign w:val="center"/>
          </w:tcPr>
          <w:p w14:paraId="36B35C22" w14:textId="77777777" w:rsidR="00066CE1" w:rsidRDefault="00066CE1" w:rsidP="00066CE1">
            <w:pPr>
              <w:rPr>
                <w:rFonts w:cs="Arial"/>
                <w:color w:val="000000"/>
                <w:szCs w:val="22"/>
              </w:rPr>
            </w:pPr>
          </w:p>
        </w:tc>
      </w:tr>
      <w:tr w:rsidR="00066CE1" w14:paraId="724D1A36" w14:textId="77777777" w:rsidTr="00066CE1">
        <w:trPr>
          <w:trHeight w:val="50"/>
        </w:trPr>
        <w:tc>
          <w:tcPr>
            <w:tcW w:w="1710" w:type="dxa"/>
            <w:vMerge/>
            <w:tcBorders>
              <w:left w:val="single" w:sz="4" w:space="0" w:color="auto"/>
              <w:right w:val="single" w:sz="4" w:space="0" w:color="auto"/>
            </w:tcBorders>
            <w:vAlign w:val="center"/>
          </w:tcPr>
          <w:p w14:paraId="65FAA7F6" w14:textId="77777777" w:rsidR="00066CE1" w:rsidRDefault="00066CE1" w:rsidP="00066CE1">
            <w:pPr>
              <w:jc w:val="center"/>
              <w:rPr>
                <w:rFonts w:cs="Arial"/>
                <w:szCs w:val="22"/>
              </w:rPr>
            </w:pPr>
          </w:p>
        </w:tc>
        <w:tc>
          <w:tcPr>
            <w:tcW w:w="1440" w:type="dxa"/>
            <w:vMerge/>
            <w:tcBorders>
              <w:left w:val="single" w:sz="4" w:space="0" w:color="auto"/>
              <w:right w:val="single" w:sz="4" w:space="0" w:color="auto"/>
            </w:tcBorders>
            <w:vAlign w:val="center"/>
          </w:tcPr>
          <w:p w14:paraId="16210F05" w14:textId="4B8FC80E" w:rsidR="00066CE1" w:rsidRDefault="00066CE1" w:rsidP="00066CE1">
            <w:pPr>
              <w:jc w:val="center"/>
              <w:rPr>
                <w:rFonts w:cs="Arial"/>
                <w:szCs w:val="22"/>
              </w:rPr>
            </w:pPr>
          </w:p>
        </w:tc>
        <w:tc>
          <w:tcPr>
            <w:tcW w:w="990" w:type="dxa"/>
            <w:vMerge/>
            <w:tcBorders>
              <w:left w:val="single" w:sz="4" w:space="0" w:color="auto"/>
              <w:right w:val="single" w:sz="4" w:space="0" w:color="auto"/>
            </w:tcBorders>
            <w:vAlign w:val="center"/>
          </w:tcPr>
          <w:p w14:paraId="0D49F701" w14:textId="77777777" w:rsidR="00066CE1" w:rsidRDefault="00066CE1" w:rsidP="00066CE1">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995A013" w14:textId="46AFBE52" w:rsidR="00066CE1" w:rsidRDefault="00066CE1" w:rsidP="00066CE1">
            <w:pPr>
              <w:jc w:val="right"/>
              <w:rPr>
                <w:rFonts w:cs="Arial"/>
                <w:color w:val="000000"/>
                <w:szCs w:val="22"/>
              </w:rPr>
            </w:pPr>
            <w:r>
              <w:rPr>
                <w:rFonts w:cs="Arial"/>
                <w:color w:val="000000"/>
                <w:szCs w:val="22"/>
              </w:rPr>
              <w:t>May</w:t>
            </w:r>
          </w:p>
        </w:tc>
        <w:tc>
          <w:tcPr>
            <w:tcW w:w="1890" w:type="dxa"/>
            <w:vAlign w:val="bottom"/>
          </w:tcPr>
          <w:p w14:paraId="551D8DD9" w14:textId="2EA5D9E3" w:rsidR="00066CE1" w:rsidRPr="00066CE1" w:rsidRDefault="008D3E08" w:rsidP="00066CE1">
            <w:pPr>
              <w:jc w:val="right"/>
              <w:rPr>
                <w:rFonts w:cs="Arial"/>
                <w:sz w:val="20"/>
                <w:szCs w:val="20"/>
              </w:rPr>
            </w:pPr>
            <w:r>
              <w:rPr>
                <w:rFonts w:cs="Arial"/>
                <w:color w:val="000000"/>
                <w:sz w:val="20"/>
                <w:szCs w:val="20"/>
              </w:rPr>
              <w:fldChar w:fldCharType="begin">
                <w:ffData>
                  <w:name w:val="N_0121"/>
                  <w:enabled/>
                  <w:calcOnExit w:val="0"/>
                  <w:textInput>
                    <w:type w:val="number"/>
                    <w:format w:val="0"/>
                  </w:textInput>
                </w:ffData>
              </w:fldChar>
            </w:r>
            <w:bookmarkStart w:id="97" w:name="N_012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7"/>
          </w:p>
        </w:tc>
        <w:tc>
          <w:tcPr>
            <w:tcW w:w="473" w:type="dxa"/>
            <w:vMerge/>
            <w:tcBorders>
              <w:left w:val="single" w:sz="4" w:space="0" w:color="auto"/>
              <w:right w:val="single" w:sz="4" w:space="0" w:color="auto"/>
            </w:tcBorders>
            <w:vAlign w:val="center"/>
          </w:tcPr>
          <w:p w14:paraId="2C2AFA61" w14:textId="4AAC7551" w:rsidR="00066CE1" w:rsidRDefault="00066CE1" w:rsidP="00066CE1">
            <w:pPr>
              <w:jc w:val="center"/>
              <w:rPr>
                <w:rFonts w:cs="Arial"/>
                <w:szCs w:val="22"/>
              </w:rPr>
            </w:pPr>
          </w:p>
        </w:tc>
        <w:tc>
          <w:tcPr>
            <w:tcW w:w="2790" w:type="dxa"/>
            <w:vMerge/>
            <w:tcBorders>
              <w:left w:val="single" w:sz="4" w:space="0" w:color="auto"/>
              <w:right w:val="single" w:sz="4" w:space="0" w:color="auto"/>
            </w:tcBorders>
            <w:vAlign w:val="center"/>
          </w:tcPr>
          <w:p w14:paraId="07D43049" w14:textId="77777777" w:rsidR="00066CE1" w:rsidRDefault="00066CE1" w:rsidP="00066CE1">
            <w:pPr>
              <w:rPr>
                <w:rFonts w:cs="Arial"/>
                <w:color w:val="000000"/>
                <w:szCs w:val="22"/>
              </w:rPr>
            </w:pPr>
          </w:p>
        </w:tc>
      </w:tr>
      <w:tr w:rsidR="00066CE1" w14:paraId="7B6F507C" w14:textId="77777777" w:rsidTr="00066CE1">
        <w:trPr>
          <w:trHeight w:val="50"/>
        </w:trPr>
        <w:tc>
          <w:tcPr>
            <w:tcW w:w="1710" w:type="dxa"/>
            <w:vMerge/>
            <w:tcBorders>
              <w:left w:val="single" w:sz="4" w:space="0" w:color="auto"/>
              <w:right w:val="single" w:sz="4" w:space="0" w:color="auto"/>
            </w:tcBorders>
            <w:vAlign w:val="center"/>
          </w:tcPr>
          <w:p w14:paraId="07A7CDD3" w14:textId="77777777" w:rsidR="00066CE1" w:rsidRDefault="00066CE1" w:rsidP="00066CE1">
            <w:pPr>
              <w:jc w:val="center"/>
              <w:rPr>
                <w:rFonts w:cs="Arial"/>
                <w:szCs w:val="22"/>
              </w:rPr>
            </w:pPr>
          </w:p>
        </w:tc>
        <w:tc>
          <w:tcPr>
            <w:tcW w:w="1440" w:type="dxa"/>
            <w:vMerge/>
            <w:tcBorders>
              <w:left w:val="single" w:sz="4" w:space="0" w:color="auto"/>
              <w:right w:val="single" w:sz="4" w:space="0" w:color="auto"/>
            </w:tcBorders>
            <w:vAlign w:val="center"/>
          </w:tcPr>
          <w:p w14:paraId="12F38494" w14:textId="5CAA2DB1" w:rsidR="00066CE1" w:rsidRDefault="00066CE1" w:rsidP="00066CE1">
            <w:pPr>
              <w:jc w:val="center"/>
              <w:rPr>
                <w:rFonts w:cs="Arial"/>
                <w:szCs w:val="22"/>
              </w:rPr>
            </w:pPr>
          </w:p>
        </w:tc>
        <w:tc>
          <w:tcPr>
            <w:tcW w:w="990" w:type="dxa"/>
            <w:vMerge/>
            <w:tcBorders>
              <w:left w:val="single" w:sz="4" w:space="0" w:color="auto"/>
              <w:right w:val="single" w:sz="4" w:space="0" w:color="auto"/>
            </w:tcBorders>
            <w:vAlign w:val="center"/>
          </w:tcPr>
          <w:p w14:paraId="2331D817" w14:textId="77777777" w:rsidR="00066CE1" w:rsidRDefault="00066CE1" w:rsidP="00066CE1">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A3BB848" w14:textId="2F16ACE4" w:rsidR="00066CE1" w:rsidRDefault="00066CE1" w:rsidP="00066CE1">
            <w:pPr>
              <w:jc w:val="right"/>
              <w:rPr>
                <w:rFonts w:cs="Arial"/>
                <w:color w:val="000000"/>
                <w:szCs w:val="22"/>
              </w:rPr>
            </w:pPr>
            <w:r>
              <w:rPr>
                <w:rFonts w:cs="Arial"/>
                <w:color w:val="000000"/>
                <w:szCs w:val="22"/>
              </w:rPr>
              <w:t>June</w:t>
            </w:r>
          </w:p>
        </w:tc>
        <w:tc>
          <w:tcPr>
            <w:tcW w:w="1890" w:type="dxa"/>
            <w:vAlign w:val="bottom"/>
          </w:tcPr>
          <w:p w14:paraId="1226ED87" w14:textId="3073991A" w:rsidR="00066CE1" w:rsidRPr="00066CE1" w:rsidRDefault="008D3E08" w:rsidP="00066CE1">
            <w:pPr>
              <w:jc w:val="right"/>
              <w:rPr>
                <w:rFonts w:cs="Arial"/>
                <w:sz w:val="20"/>
                <w:szCs w:val="20"/>
              </w:rPr>
            </w:pPr>
            <w:r>
              <w:rPr>
                <w:rFonts w:cs="Arial"/>
                <w:color w:val="000000"/>
                <w:sz w:val="20"/>
                <w:szCs w:val="20"/>
              </w:rPr>
              <w:fldChar w:fldCharType="begin">
                <w:ffData>
                  <w:name w:val="N_0122"/>
                  <w:enabled/>
                  <w:calcOnExit w:val="0"/>
                  <w:textInput>
                    <w:type w:val="number"/>
                    <w:format w:val="0"/>
                  </w:textInput>
                </w:ffData>
              </w:fldChar>
            </w:r>
            <w:bookmarkStart w:id="98" w:name="N_012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8"/>
          </w:p>
        </w:tc>
        <w:tc>
          <w:tcPr>
            <w:tcW w:w="473" w:type="dxa"/>
            <w:vMerge/>
            <w:tcBorders>
              <w:left w:val="single" w:sz="4" w:space="0" w:color="auto"/>
              <w:right w:val="single" w:sz="4" w:space="0" w:color="auto"/>
            </w:tcBorders>
            <w:vAlign w:val="center"/>
          </w:tcPr>
          <w:p w14:paraId="70197865" w14:textId="69D7AD79" w:rsidR="00066CE1" w:rsidRDefault="00066CE1" w:rsidP="00066CE1">
            <w:pPr>
              <w:jc w:val="center"/>
              <w:rPr>
                <w:rFonts w:cs="Arial"/>
                <w:szCs w:val="22"/>
              </w:rPr>
            </w:pPr>
          </w:p>
        </w:tc>
        <w:tc>
          <w:tcPr>
            <w:tcW w:w="2790" w:type="dxa"/>
            <w:vMerge/>
            <w:tcBorders>
              <w:left w:val="single" w:sz="4" w:space="0" w:color="auto"/>
              <w:right w:val="single" w:sz="4" w:space="0" w:color="auto"/>
            </w:tcBorders>
            <w:vAlign w:val="center"/>
          </w:tcPr>
          <w:p w14:paraId="1C2CBD85" w14:textId="77777777" w:rsidR="00066CE1" w:rsidRDefault="00066CE1" w:rsidP="00066CE1">
            <w:pPr>
              <w:rPr>
                <w:rFonts w:cs="Arial"/>
                <w:color w:val="000000"/>
                <w:szCs w:val="22"/>
              </w:rPr>
            </w:pPr>
          </w:p>
        </w:tc>
      </w:tr>
      <w:tr w:rsidR="00066CE1" w14:paraId="4EEABAA4" w14:textId="77777777" w:rsidTr="00066CE1">
        <w:trPr>
          <w:trHeight w:val="50"/>
        </w:trPr>
        <w:tc>
          <w:tcPr>
            <w:tcW w:w="1710" w:type="dxa"/>
            <w:vMerge/>
            <w:tcBorders>
              <w:left w:val="single" w:sz="4" w:space="0" w:color="auto"/>
              <w:right w:val="single" w:sz="4" w:space="0" w:color="auto"/>
            </w:tcBorders>
            <w:vAlign w:val="center"/>
          </w:tcPr>
          <w:p w14:paraId="5FA1C908" w14:textId="77777777" w:rsidR="00066CE1" w:rsidRDefault="00066CE1" w:rsidP="00066CE1">
            <w:pPr>
              <w:jc w:val="center"/>
              <w:rPr>
                <w:rFonts w:cs="Arial"/>
                <w:szCs w:val="22"/>
              </w:rPr>
            </w:pPr>
          </w:p>
        </w:tc>
        <w:tc>
          <w:tcPr>
            <w:tcW w:w="1440" w:type="dxa"/>
            <w:vMerge/>
            <w:tcBorders>
              <w:left w:val="single" w:sz="4" w:space="0" w:color="auto"/>
              <w:right w:val="single" w:sz="4" w:space="0" w:color="auto"/>
            </w:tcBorders>
            <w:vAlign w:val="center"/>
          </w:tcPr>
          <w:p w14:paraId="786F9596" w14:textId="070ED8DA" w:rsidR="00066CE1" w:rsidRDefault="00066CE1" w:rsidP="00066CE1">
            <w:pPr>
              <w:jc w:val="center"/>
              <w:rPr>
                <w:rFonts w:cs="Arial"/>
                <w:szCs w:val="22"/>
              </w:rPr>
            </w:pPr>
          </w:p>
        </w:tc>
        <w:tc>
          <w:tcPr>
            <w:tcW w:w="990" w:type="dxa"/>
            <w:vMerge/>
            <w:tcBorders>
              <w:left w:val="single" w:sz="4" w:space="0" w:color="auto"/>
              <w:right w:val="single" w:sz="4" w:space="0" w:color="auto"/>
            </w:tcBorders>
            <w:vAlign w:val="center"/>
          </w:tcPr>
          <w:p w14:paraId="6BCA9519" w14:textId="77777777" w:rsidR="00066CE1" w:rsidRDefault="00066CE1" w:rsidP="00066CE1">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5C6D8CA" w14:textId="14ED0928" w:rsidR="00066CE1" w:rsidRDefault="00066CE1" w:rsidP="00066CE1">
            <w:pPr>
              <w:jc w:val="right"/>
              <w:rPr>
                <w:rFonts w:cs="Arial"/>
                <w:color w:val="000000"/>
                <w:szCs w:val="22"/>
              </w:rPr>
            </w:pPr>
            <w:r>
              <w:rPr>
                <w:rFonts w:cs="Arial"/>
                <w:color w:val="000000"/>
                <w:szCs w:val="22"/>
              </w:rPr>
              <w:t>July</w:t>
            </w:r>
          </w:p>
        </w:tc>
        <w:tc>
          <w:tcPr>
            <w:tcW w:w="1890" w:type="dxa"/>
            <w:vAlign w:val="bottom"/>
          </w:tcPr>
          <w:p w14:paraId="2864BCF7" w14:textId="6490FA4A" w:rsidR="00066CE1" w:rsidRPr="00066CE1" w:rsidRDefault="008D3E08" w:rsidP="00066CE1">
            <w:pPr>
              <w:jc w:val="right"/>
              <w:rPr>
                <w:rFonts w:cs="Arial"/>
                <w:sz w:val="20"/>
                <w:szCs w:val="20"/>
              </w:rPr>
            </w:pPr>
            <w:r>
              <w:rPr>
                <w:rFonts w:cs="Arial"/>
                <w:color w:val="000000"/>
                <w:sz w:val="20"/>
                <w:szCs w:val="20"/>
              </w:rPr>
              <w:fldChar w:fldCharType="begin">
                <w:ffData>
                  <w:name w:val="N_0123"/>
                  <w:enabled/>
                  <w:calcOnExit w:val="0"/>
                  <w:textInput>
                    <w:type w:val="number"/>
                    <w:format w:val="0"/>
                  </w:textInput>
                </w:ffData>
              </w:fldChar>
            </w:r>
            <w:bookmarkStart w:id="99" w:name="N_012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9"/>
          </w:p>
        </w:tc>
        <w:tc>
          <w:tcPr>
            <w:tcW w:w="473" w:type="dxa"/>
            <w:vMerge/>
            <w:tcBorders>
              <w:left w:val="single" w:sz="4" w:space="0" w:color="auto"/>
              <w:right w:val="single" w:sz="4" w:space="0" w:color="auto"/>
            </w:tcBorders>
            <w:vAlign w:val="center"/>
          </w:tcPr>
          <w:p w14:paraId="4877AF33" w14:textId="7A72FD1A" w:rsidR="00066CE1" w:rsidRDefault="00066CE1" w:rsidP="00066CE1">
            <w:pPr>
              <w:jc w:val="center"/>
              <w:rPr>
                <w:rFonts w:cs="Arial"/>
                <w:szCs w:val="22"/>
              </w:rPr>
            </w:pPr>
          </w:p>
        </w:tc>
        <w:tc>
          <w:tcPr>
            <w:tcW w:w="2790" w:type="dxa"/>
            <w:vMerge/>
            <w:tcBorders>
              <w:left w:val="single" w:sz="4" w:space="0" w:color="auto"/>
              <w:right w:val="single" w:sz="4" w:space="0" w:color="auto"/>
            </w:tcBorders>
            <w:vAlign w:val="center"/>
          </w:tcPr>
          <w:p w14:paraId="32890DFF" w14:textId="77777777" w:rsidR="00066CE1" w:rsidRDefault="00066CE1" w:rsidP="00066CE1">
            <w:pPr>
              <w:rPr>
                <w:rFonts w:cs="Arial"/>
                <w:color w:val="000000"/>
                <w:szCs w:val="22"/>
              </w:rPr>
            </w:pPr>
          </w:p>
        </w:tc>
      </w:tr>
      <w:tr w:rsidR="00066CE1" w14:paraId="56C93693" w14:textId="77777777" w:rsidTr="00066CE1">
        <w:trPr>
          <w:trHeight w:val="50"/>
        </w:trPr>
        <w:tc>
          <w:tcPr>
            <w:tcW w:w="1710" w:type="dxa"/>
            <w:vMerge/>
            <w:tcBorders>
              <w:left w:val="single" w:sz="4" w:space="0" w:color="auto"/>
              <w:right w:val="single" w:sz="4" w:space="0" w:color="auto"/>
            </w:tcBorders>
            <w:vAlign w:val="center"/>
          </w:tcPr>
          <w:p w14:paraId="56DA12C4" w14:textId="77777777" w:rsidR="00066CE1" w:rsidRDefault="00066CE1" w:rsidP="00066CE1">
            <w:pPr>
              <w:jc w:val="center"/>
              <w:rPr>
                <w:rFonts w:cs="Arial"/>
                <w:szCs w:val="22"/>
              </w:rPr>
            </w:pPr>
          </w:p>
        </w:tc>
        <w:tc>
          <w:tcPr>
            <w:tcW w:w="1440" w:type="dxa"/>
            <w:vMerge/>
            <w:tcBorders>
              <w:left w:val="single" w:sz="4" w:space="0" w:color="auto"/>
              <w:right w:val="single" w:sz="4" w:space="0" w:color="auto"/>
            </w:tcBorders>
            <w:vAlign w:val="center"/>
          </w:tcPr>
          <w:p w14:paraId="1E06F89A" w14:textId="36618939" w:rsidR="00066CE1" w:rsidRDefault="00066CE1" w:rsidP="00066CE1">
            <w:pPr>
              <w:jc w:val="center"/>
              <w:rPr>
                <w:rFonts w:cs="Arial"/>
                <w:szCs w:val="22"/>
              </w:rPr>
            </w:pPr>
          </w:p>
        </w:tc>
        <w:tc>
          <w:tcPr>
            <w:tcW w:w="990" w:type="dxa"/>
            <w:vMerge/>
            <w:tcBorders>
              <w:left w:val="single" w:sz="4" w:space="0" w:color="auto"/>
              <w:right w:val="single" w:sz="4" w:space="0" w:color="auto"/>
            </w:tcBorders>
            <w:vAlign w:val="center"/>
          </w:tcPr>
          <w:p w14:paraId="0C7BE951" w14:textId="77777777" w:rsidR="00066CE1" w:rsidRDefault="00066CE1" w:rsidP="00066CE1">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8B272D7" w14:textId="649AF51B" w:rsidR="00066CE1" w:rsidRDefault="00066CE1" w:rsidP="00066CE1">
            <w:pPr>
              <w:jc w:val="right"/>
              <w:rPr>
                <w:rFonts w:cs="Arial"/>
                <w:color w:val="000000"/>
                <w:szCs w:val="22"/>
              </w:rPr>
            </w:pPr>
            <w:r>
              <w:rPr>
                <w:rFonts w:cs="Arial"/>
                <w:color w:val="000000"/>
                <w:szCs w:val="22"/>
              </w:rPr>
              <w:t>August</w:t>
            </w:r>
          </w:p>
        </w:tc>
        <w:tc>
          <w:tcPr>
            <w:tcW w:w="1890" w:type="dxa"/>
            <w:vAlign w:val="bottom"/>
          </w:tcPr>
          <w:p w14:paraId="3C7E9CE2" w14:textId="741E6F02" w:rsidR="00066CE1" w:rsidRPr="00066CE1" w:rsidRDefault="008D3E08" w:rsidP="00066CE1">
            <w:pPr>
              <w:jc w:val="right"/>
              <w:rPr>
                <w:rFonts w:cs="Arial"/>
                <w:sz w:val="20"/>
                <w:szCs w:val="20"/>
              </w:rPr>
            </w:pPr>
            <w:r>
              <w:rPr>
                <w:rFonts w:cs="Arial"/>
                <w:color w:val="000000"/>
                <w:sz w:val="20"/>
                <w:szCs w:val="20"/>
              </w:rPr>
              <w:fldChar w:fldCharType="begin">
                <w:ffData>
                  <w:name w:val="N_0124"/>
                  <w:enabled/>
                  <w:calcOnExit w:val="0"/>
                  <w:textInput>
                    <w:type w:val="number"/>
                    <w:format w:val="0"/>
                  </w:textInput>
                </w:ffData>
              </w:fldChar>
            </w:r>
            <w:bookmarkStart w:id="100" w:name="N_012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0"/>
          </w:p>
        </w:tc>
        <w:tc>
          <w:tcPr>
            <w:tcW w:w="473" w:type="dxa"/>
            <w:vMerge/>
            <w:tcBorders>
              <w:left w:val="single" w:sz="4" w:space="0" w:color="auto"/>
              <w:right w:val="single" w:sz="4" w:space="0" w:color="auto"/>
            </w:tcBorders>
            <w:vAlign w:val="center"/>
          </w:tcPr>
          <w:p w14:paraId="40EC4E3D" w14:textId="3BB22693" w:rsidR="00066CE1" w:rsidRDefault="00066CE1" w:rsidP="00066CE1">
            <w:pPr>
              <w:jc w:val="center"/>
              <w:rPr>
                <w:rFonts w:cs="Arial"/>
                <w:szCs w:val="22"/>
              </w:rPr>
            </w:pPr>
          </w:p>
        </w:tc>
        <w:tc>
          <w:tcPr>
            <w:tcW w:w="2790" w:type="dxa"/>
            <w:vMerge/>
            <w:tcBorders>
              <w:left w:val="single" w:sz="4" w:space="0" w:color="auto"/>
              <w:right w:val="single" w:sz="4" w:space="0" w:color="auto"/>
            </w:tcBorders>
            <w:vAlign w:val="center"/>
          </w:tcPr>
          <w:p w14:paraId="4482537A" w14:textId="77777777" w:rsidR="00066CE1" w:rsidRDefault="00066CE1" w:rsidP="00066CE1">
            <w:pPr>
              <w:rPr>
                <w:rFonts w:cs="Arial"/>
                <w:color w:val="000000"/>
                <w:szCs w:val="22"/>
              </w:rPr>
            </w:pPr>
          </w:p>
        </w:tc>
      </w:tr>
      <w:tr w:rsidR="00066CE1" w14:paraId="5E5335B8" w14:textId="77777777" w:rsidTr="00066CE1">
        <w:trPr>
          <w:trHeight w:val="50"/>
        </w:trPr>
        <w:tc>
          <w:tcPr>
            <w:tcW w:w="1710" w:type="dxa"/>
            <w:vMerge/>
            <w:tcBorders>
              <w:left w:val="single" w:sz="4" w:space="0" w:color="auto"/>
              <w:right w:val="single" w:sz="4" w:space="0" w:color="auto"/>
            </w:tcBorders>
            <w:vAlign w:val="center"/>
          </w:tcPr>
          <w:p w14:paraId="65A2ECC1" w14:textId="77777777" w:rsidR="00066CE1" w:rsidRDefault="00066CE1" w:rsidP="00066CE1">
            <w:pPr>
              <w:jc w:val="center"/>
              <w:rPr>
                <w:rFonts w:cs="Arial"/>
                <w:szCs w:val="22"/>
              </w:rPr>
            </w:pPr>
          </w:p>
        </w:tc>
        <w:tc>
          <w:tcPr>
            <w:tcW w:w="1440" w:type="dxa"/>
            <w:vMerge/>
            <w:tcBorders>
              <w:left w:val="single" w:sz="4" w:space="0" w:color="auto"/>
              <w:right w:val="single" w:sz="4" w:space="0" w:color="auto"/>
            </w:tcBorders>
            <w:vAlign w:val="center"/>
          </w:tcPr>
          <w:p w14:paraId="57EEC1F3" w14:textId="395DFC40" w:rsidR="00066CE1" w:rsidRDefault="00066CE1" w:rsidP="00066CE1">
            <w:pPr>
              <w:jc w:val="center"/>
              <w:rPr>
                <w:rFonts w:cs="Arial"/>
                <w:szCs w:val="22"/>
              </w:rPr>
            </w:pPr>
          </w:p>
        </w:tc>
        <w:tc>
          <w:tcPr>
            <w:tcW w:w="990" w:type="dxa"/>
            <w:vMerge/>
            <w:tcBorders>
              <w:left w:val="single" w:sz="4" w:space="0" w:color="auto"/>
              <w:right w:val="single" w:sz="4" w:space="0" w:color="auto"/>
            </w:tcBorders>
            <w:vAlign w:val="center"/>
          </w:tcPr>
          <w:p w14:paraId="7D9376C4" w14:textId="77777777" w:rsidR="00066CE1" w:rsidRDefault="00066CE1" w:rsidP="00066CE1">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D404833" w14:textId="3ED8EDF2" w:rsidR="00066CE1" w:rsidRDefault="00066CE1" w:rsidP="00066CE1">
            <w:pPr>
              <w:jc w:val="right"/>
              <w:rPr>
                <w:rFonts w:cs="Arial"/>
                <w:color w:val="000000"/>
                <w:szCs w:val="22"/>
              </w:rPr>
            </w:pPr>
            <w:r>
              <w:rPr>
                <w:rFonts w:cs="Arial"/>
                <w:color w:val="000000"/>
                <w:szCs w:val="22"/>
              </w:rPr>
              <w:t>September</w:t>
            </w:r>
          </w:p>
        </w:tc>
        <w:tc>
          <w:tcPr>
            <w:tcW w:w="1890" w:type="dxa"/>
            <w:vAlign w:val="bottom"/>
          </w:tcPr>
          <w:p w14:paraId="488B9357" w14:textId="193F0FED" w:rsidR="00066CE1" w:rsidRPr="00066CE1" w:rsidRDefault="008D3E08" w:rsidP="00066CE1">
            <w:pPr>
              <w:jc w:val="right"/>
              <w:rPr>
                <w:rFonts w:cs="Arial"/>
                <w:sz w:val="20"/>
                <w:szCs w:val="20"/>
              </w:rPr>
            </w:pPr>
            <w:r>
              <w:rPr>
                <w:rFonts w:cs="Arial"/>
                <w:color w:val="000000"/>
                <w:sz w:val="20"/>
                <w:szCs w:val="20"/>
              </w:rPr>
              <w:fldChar w:fldCharType="begin">
                <w:ffData>
                  <w:name w:val="N_0125"/>
                  <w:enabled/>
                  <w:calcOnExit w:val="0"/>
                  <w:textInput>
                    <w:type w:val="number"/>
                    <w:format w:val="0"/>
                  </w:textInput>
                </w:ffData>
              </w:fldChar>
            </w:r>
            <w:bookmarkStart w:id="101" w:name="N_0125"/>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1"/>
          </w:p>
        </w:tc>
        <w:tc>
          <w:tcPr>
            <w:tcW w:w="473" w:type="dxa"/>
            <w:vMerge/>
            <w:tcBorders>
              <w:left w:val="single" w:sz="4" w:space="0" w:color="auto"/>
              <w:right w:val="single" w:sz="4" w:space="0" w:color="auto"/>
            </w:tcBorders>
            <w:vAlign w:val="center"/>
          </w:tcPr>
          <w:p w14:paraId="461E7DE8" w14:textId="60556EE1" w:rsidR="00066CE1" w:rsidRDefault="00066CE1" w:rsidP="00066CE1">
            <w:pPr>
              <w:jc w:val="center"/>
              <w:rPr>
                <w:rFonts w:cs="Arial"/>
                <w:szCs w:val="22"/>
              </w:rPr>
            </w:pPr>
          </w:p>
        </w:tc>
        <w:tc>
          <w:tcPr>
            <w:tcW w:w="2790" w:type="dxa"/>
            <w:vMerge/>
            <w:tcBorders>
              <w:left w:val="single" w:sz="4" w:space="0" w:color="auto"/>
              <w:right w:val="single" w:sz="4" w:space="0" w:color="auto"/>
            </w:tcBorders>
            <w:vAlign w:val="center"/>
          </w:tcPr>
          <w:p w14:paraId="1AD0FBA9" w14:textId="77777777" w:rsidR="00066CE1" w:rsidRDefault="00066CE1" w:rsidP="00066CE1">
            <w:pPr>
              <w:rPr>
                <w:rFonts w:cs="Arial"/>
                <w:color w:val="000000"/>
                <w:szCs w:val="22"/>
              </w:rPr>
            </w:pPr>
          </w:p>
        </w:tc>
      </w:tr>
      <w:tr w:rsidR="00066CE1" w14:paraId="3869FAB7" w14:textId="77777777" w:rsidTr="00066CE1">
        <w:trPr>
          <w:trHeight w:val="50"/>
        </w:trPr>
        <w:tc>
          <w:tcPr>
            <w:tcW w:w="1710" w:type="dxa"/>
            <w:vMerge/>
            <w:tcBorders>
              <w:left w:val="single" w:sz="4" w:space="0" w:color="auto"/>
              <w:right w:val="single" w:sz="4" w:space="0" w:color="auto"/>
            </w:tcBorders>
            <w:vAlign w:val="center"/>
          </w:tcPr>
          <w:p w14:paraId="5EC7FDBC" w14:textId="77777777" w:rsidR="00066CE1" w:rsidRDefault="00066CE1" w:rsidP="00066CE1">
            <w:pPr>
              <w:jc w:val="center"/>
              <w:rPr>
                <w:rFonts w:cs="Arial"/>
                <w:szCs w:val="22"/>
              </w:rPr>
            </w:pPr>
          </w:p>
        </w:tc>
        <w:tc>
          <w:tcPr>
            <w:tcW w:w="1440" w:type="dxa"/>
            <w:vMerge/>
            <w:tcBorders>
              <w:left w:val="single" w:sz="4" w:space="0" w:color="auto"/>
              <w:right w:val="single" w:sz="4" w:space="0" w:color="auto"/>
            </w:tcBorders>
            <w:vAlign w:val="center"/>
          </w:tcPr>
          <w:p w14:paraId="3940BDF1" w14:textId="2DE25447" w:rsidR="00066CE1" w:rsidRDefault="00066CE1" w:rsidP="00066CE1">
            <w:pPr>
              <w:jc w:val="center"/>
              <w:rPr>
                <w:rFonts w:cs="Arial"/>
                <w:szCs w:val="22"/>
              </w:rPr>
            </w:pPr>
          </w:p>
        </w:tc>
        <w:tc>
          <w:tcPr>
            <w:tcW w:w="990" w:type="dxa"/>
            <w:vMerge/>
            <w:tcBorders>
              <w:left w:val="single" w:sz="4" w:space="0" w:color="auto"/>
              <w:right w:val="single" w:sz="4" w:space="0" w:color="auto"/>
            </w:tcBorders>
            <w:vAlign w:val="center"/>
          </w:tcPr>
          <w:p w14:paraId="03C3A830" w14:textId="77777777" w:rsidR="00066CE1" w:rsidRDefault="00066CE1" w:rsidP="00066CE1">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417E08E" w14:textId="0A2406C6" w:rsidR="00066CE1" w:rsidRDefault="00066CE1" w:rsidP="00066CE1">
            <w:pPr>
              <w:jc w:val="right"/>
              <w:rPr>
                <w:rFonts w:cs="Arial"/>
                <w:color w:val="000000"/>
                <w:szCs w:val="22"/>
              </w:rPr>
            </w:pPr>
            <w:r>
              <w:rPr>
                <w:rFonts w:cs="Arial"/>
                <w:color w:val="000000"/>
                <w:szCs w:val="22"/>
              </w:rPr>
              <w:t>October</w:t>
            </w:r>
          </w:p>
        </w:tc>
        <w:tc>
          <w:tcPr>
            <w:tcW w:w="1890" w:type="dxa"/>
            <w:vAlign w:val="bottom"/>
          </w:tcPr>
          <w:p w14:paraId="7B1534E8" w14:textId="7FE110E4" w:rsidR="00066CE1" w:rsidRPr="00066CE1" w:rsidRDefault="008D3E08" w:rsidP="00066CE1">
            <w:pPr>
              <w:jc w:val="right"/>
              <w:rPr>
                <w:rFonts w:cs="Arial"/>
                <w:sz w:val="20"/>
                <w:szCs w:val="20"/>
              </w:rPr>
            </w:pPr>
            <w:r>
              <w:rPr>
                <w:rFonts w:cs="Arial"/>
                <w:color w:val="000000"/>
                <w:sz w:val="20"/>
                <w:szCs w:val="20"/>
              </w:rPr>
              <w:fldChar w:fldCharType="begin">
                <w:ffData>
                  <w:name w:val="N_0126"/>
                  <w:enabled/>
                  <w:calcOnExit w:val="0"/>
                  <w:textInput>
                    <w:type w:val="number"/>
                    <w:format w:val="0"/>
                  </w:textInput>
                </w:ffData>
              </w:fldChar>
            </w:r>
            <w:bookmarkStart w:id="102" w:name="N_0126"/>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2"/>
          </w:p>
        </w:tc>
        <w:tc>
          <w:tcPr>
            <w:tcW w:w="473" w:type="dxa"/>
            <w:vMerge/>
            <w:tcBorders>
              <w:left w:val="single" w:sz="4" w:space="0" w:color="auto"/>
              <w:right w:val="single" w:sz="4" w:space="0" w:color="auto"/>
            </w:tcBorders>
            <w:vAlign w:val="center"/>
          </w:tcPr>
          <w:p w14:paraId="230E5405" w14:textId="2DA05622" w:rsidR="00066CE1" w:rsidRDefault="00066CE1" w:rsidP="00066CE1">
            <w:pPr>
              <w:jc w:val="center"/>
              <w:rPr>
                <w:rFonts w:cs="Arial"/>
                <w:szCs w:val="22"/>
              </w:rPr>
            </w:pPr>
          </w:p>
        </w:tc>
        <w:tc>
          <w:tcPr>
            <w:tcW w:w="2790" w:type="dxa"/>
            <w:vMerge/>
            <w:tcBorders>
              <w:left w:val="single" w:sz="4" w:space="0" w:color="auto"/>
              <w:right w:val="single" w:sz="4" w:space="0" w:color="auto"/>
            </w:tcBorders>
            <w:vAlign w:val="center"/>
          </w:tcPr>
          <w:p w14:paraId="77BA12A3" w14:textId="77777777" w:rsidR="00066CE1" w:rsidRDefault="00066CE1" w:rsidP="00066CE1">
            <w:pPr>
              <w:rPr>
                <w:rFonts w:cs="Arial"/>
                <w:color w:val="000000"/>
                <w:szCs w:val="22"/>
              </w:rPr>
            </w:pPr>
          </w:p>
        </w:tc>
      </w:tr>
      <w:tr w:rsidR="00066CE1" w14:paraId="077AA78D" w14:textId="77777777" w:rsidTr="00066CE1">
        <w:trPr>
          <w:trHeight w:val="50"/>
        </w:trPr>
        <w:tc>
          <w:tcPr>
            <w:tcW w:w="1710" w:type="dxa"/>
            <w:vMerge/>
            <w:tcBorders>
              <w:left w:val="single" w:sz="4" w:space="0" w:color="auto"/>
              <w:right w:val="single" w:sz="4" w:space="0" w:color="auto"/>
            </w:tcBorders>
            <w:vAlign w:val="center"/>
          </w:tcPr>
          <w:p w14:paraId="6E9D9176" w14:textId="77777777" w:rsidR="00066CE1" w:rsidRDefault="00066CE1" w:rsidP="00066CE1">
            <w:pPr>
              <w:jc w:val="center"/>
              <w:rPr>
                <w:rFonts w:cs="Arial"/>
                <w:szCs w:val="22"/>
              </w:rPr>
            </w:pPr>
          </w:p>
        </w:tc>
        <w:tc>
          <w:tcPr>
            <w:tcW w:w="1440" w:type="dxa"/>
            <w:vMerge/>
            <w:tcBorders>
              <w:left w:val="single" w:sz="4" w:space="0" w:color="auto"/>
              <w:right w:val="single" w:sz="4" w:space="0" w:color="auto"/>
            </w:tcBorders>
            <w:vAlign w:val="center"/>
          </w:tcPr>
          <w:p w14:paraId="54C40FED" w14:textId="5B7690CB" w:rsidR="00066CE1" w:rsidRDefault="00066CE1" w:rsidP="00066CE1">
            <w:pPr>
              <w:jc w:val="center"/>
              <w:rPr>
                <w:rFonts w:cs="Arial"/>
                <w:szCs w:val="22"/>
              </w:rPr>
            </w:pPr>
          </w:p>
        </w:tc>
        <w:tc>
          <w:tcPr>
            <w:tcW w:w="990" w:type="dxa"/>
            <w:vMerge/>
            <w:tcBorders>
              <w:left w:val="single" w:sz="4" w:space="0" w:color="auto"/>
              <w:right w:val="single" w:sz="4" w:space="0" w:color="auto"/>
            </w:tcBorders>
            <w:vAlign w:val="center"/>
          </w:tcPr>
          <w:p w14:paraId="00A3E1F3" w14:textId="77777777" w:rsidR="00066CE1" w:rsidRDefault="00066CE1" w:rsidP="00066CE1">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2A1FDB81" w14:textId="2E98102B" w:rsidR="00066CE1" w:rsidRDefault="00066CE1" w:rsidP="00066CE1">
            <w:pPr>
              <w:jc w:val="right"/>
              <w:rPr>
                <w:rFonts w:cs="Arial"/>
                <w:color w:val="000000"/>
                <w:szCs w:val="22"/>
              </w:rPr>
            </w:pPr>
            <w:r>
              <w:rPr>
                <w:rFonts w:cs="Arial"/>
                <w:color w:val="000000"/>
                <w:szCs w:val="22"/>
              </w:rPr>
              <w:t>November</w:t>
            </w:r>
          </w:p>
        </w:tc>
        <w:tc>
          <w:tcPr>
            <w:tcW w:w="1890" w:type="dxa"/>
            <w:vAlign w:val="bottom"/>
          </w:tcPr>
          <w:p w14:paraId="2AEE9F89" w14:textId="5E06330A" w:rsidR="00066CE1" w:rsidRPr="00066CE1" w:rsidRDefault="008D3E08" w:rsidP="00066CE1">
            <w:pPr>
              <w:jc w:val="right"/>
              <w:rPr>
                <w:rFonts w:cs="Arial"/>
                <w:sz w:val="20"/>
                <w:szCs w:val="20"/>
              </w:rPr>
            </w:pPr>
            <w:r>
              <w:rPr>
                <w:rFonts w:cs="Arial"/>
                <w:color w:val="000000"/>
                <w:sz w:val="20"/>
                <w:szCs w:val="20"/>
              </w:rPr>
              <w:fldChar w:fldCharType="begin">
                <w:ffData>
                  <w:name w:val="N_0127"/>
                  <w:enabled/>
                  <w:calcOnExit w:val="0"/>
                  <w:textInput>
                    <w:type w:val="number"/>
                    <w:format w:val="0"/>
                  </w:textInput>
                </w:ffData>
              </w:fldChar>
            </w:r>
            <w:bookmarkStart w:id="103" w:name="N_0127"/>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3"/>
          </w:p>
        </w:tc>
        <w:tc>
          <w:tcPr>
            <w:tcW w:w="473" w:type="dxa"/>
            <w:vMerge/>
            <w:tcBorders>
              <w:left w:val="single" w:sz="4" w:space="0" w:color="auto"/>
              <w:right w:val="single" w:sz="4" w:space="0" w:color="auto"/>
            </w:tcBorders>
            <w:vAlign w:val="center"/>
          </w:tcPr>
          <w:p w14:paraId="2334AE7F" w14:textId="779BB152" w:rsidR="00066CE1" w:rsidRDefault="00066CE1" w:rsidP="00066CE1">
            <w:pPr>
              <w:jc w:val="center"/>
              <w:rPr>
                <w:rFonts w:cs="Arial"/>
                <w:szCs w:val="22"/>
              </w:rPr>
            </w:pPr>
          </w:p>
        </w:tc>
        <w:tc>
          <w:tcPr>
            <w:tcW w:w="2790" w:type="dxa"/>
            <w:vMerge/>
            <w:tcBorders>
              <w:left w:val="single" w:sz="4" w:space="0" w:color="auto"/>
              <w:right w:val="single" w:sz="4" w:space="0" w:color="auto"/>
            </w:tcBorders>
            <w:vAlign w:val="center"/>
          </w:tcPr>
          <w:p w14:paraId="3716F9D1" w14:textId="77777777" w:rsidR="00066CE1" w:rsidRDefault="00066CE1" w:rsidP="00066CE1">
            <w:pPr>
              <w:rPr>
                <w:rFonts w:cs="Arial"/>
                <w:color w:val="000000"/>
                <w:szCs w:val="22"/>
              </w:rPr>
            </w:pPr>
          </w:p>
        </w:tc>
      </w:tr>
      <w:tr w:rsidR="00066CE1" w14:paraId="1DE2C7EB" w14:textId="77777777" w:rsidTr="00066CE1">
        <w:trPr>
          <w:trHeight w:val="50"/>
        </w:trPr>
        <w:tc>
          <w:tcPr>
            <w:tcW w:w="1710" w:type="dxa"/>
            <w:vMerge/>
            <w:tcBorders>
              <w:left w:val="single" w:sz="4" w:space="0" w:color="auto"/>
              <w:bottom w:val="single" w:sz="4" w:space="0" w:color="auto"/>
              <w:right w:val="single" w:sz="4" w:space="0" w:color="auto"/>
            </w:tcBorders>
            <w:vAlign w:val="center"/>
          </w:tcPr>
          <w:p w14:paraId="3B698DED" w14:textId="77777777" w:rsidR="00066CE1" w:rsidRDefault="00066CE1" w:rsidP="00066CE1">
            <w:pPr>
              <w:jc w:val="center"/>
              <w:rPr>
                <w:rFonts w:cs="Arial"/>
                <w:szCs w:val="22"/>
              </w:rPr>
            </w:pPr>
          </w:p>
        </w:tc>
        <w:tc>
          <w:tcPr>
            <w:tcW w:w="1440" w:type="dxa"/>
            <w:vMerge/>
            <w:tcBorders>
              <w:left w:val="single" w:sz="4" w:space="0" w:color="auto"/>
              <w:bottom w:val="single" w:sz="4" w:space="0" w:color="auto"/>
              <w:right w:val="single" w:sz="4" w:space="0" w:color="auto"/>
            </w:tcBorders>
            <w:vAlign w:val="center"/>
          </w:tcPr>
          <w:p w14:paraId="077A7523" w14:textId="1EF1C043" w:rsidR="00066CE1" w:rsidRDefault="00066CE1" w:rsidP="00066CE1">
            <w:pPr>
              <w:jc w:val="center"/>
              <w:rPr>
                <w:rFonts w:cs="Arial"/>
                <w:szCs w:val="22"/>
              </w:rPr>
            </w:pPr>
          </w:p>
        </w:tc>
        <w:tc>
          <w:tcPr>
            <w:tcW w:w="990" w:type="dxa"/>
            <w:vMerge/>
            <w:tcBorders>
              <w:left w:val="single" w:sz="4" w:space="0" w:color="auto"/>
              <w:bottom w:val="single" w:sz="4" w:space="0" w:color="auto"/>
              <w:right w:val="single" w:sz="4" w:space="0" w:color="auto"/>
            </w:tcBorders>
            <w:vAlign w:val="center"/>
          </w:tcPr>
          <w:p w14:paraId="7FEC79EE" w14:textId="77777777" w:rsidR="00066CE1" w:rsidRDefault="00066CE1" w:rsidP="00066CE1">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2E0EA4D6" w14:textId="59554B65" w:rsidR="00066CE1" w:rsidRDefault="00066CE1" w:rsidP="00066CE1">
            <w:pPr>
              <w:jc w:val="right"/>
              <w:rPr>
                <w:rFonts w:cs="Arial"/>
                <w:color w:val="000000"/>
                <w:szCs w:val="22"/>
              </w:rPr>
            </w:pPr>
            <w:r>
              <w:rPr>
                <w:rFonts w:cs="Arial"/>
                <w:color w:val="000000"/>
                <w:szCs w:val="22"/>
              </w:rPr>
              <w:t>December</w:t>
            </w:r>
          </w:p>
        </w:tc>
        <w:tc>
          <w:tcPr>
            <w:tcW w:w="1890" w:type="dxa"/>
            <w:vAlign w:val="bottom"/>
          </w:tcPr>
          <w:p w14:paraId="6982A7B5" w14:textId="31F900CC" w:rsidR="00066CE1" w:rsidRPr="00066CE1" w:rsidRDefault="008D3E08" w:rsidP="00066CE1">
            <w:pPr>
              <w:jc w:val="right"/>
              <w:rPr>
                <w:rFonts w:cs="Arial"/>
                <w:sz w:val="20"/>
                <w:szCs w:val="20"/>
              </w:rPr>
            </w:pPr>
            <w:r>
              <w:rPr>
                <w:rFonts w:cs="Arial"/>
                <w:color w:val="000000"/>
                <w:sz w:val="20"/>
                <w:szCs w:val="20"/>
              </w:rPr>
              <w:fldChar w:fldCharType="begin">
                <w:ffData>
                  <w:name w:val="N_0128"/>
                  <w:enabled/>
                  <w:calcOnExit w:val="0"/>
                  <w:textInput>
                    <w:type w:val="number"/>
                    <w:format w:val="0"/>
                  </w:textInput>
                </w:ffData>
              </w:fldChar>
            </w:r>
            <w:bookmarkStart w:id="104" w:name="N_0128"/>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4"/>
          </w:p>
        </w:tc>
        <w:tc>
          <w:tcPr>
            <w:tcW w:w="473" w:type="dxa"/>
            <w:vMerge/>
            <w:tcBorders>
              <w:left w:val="single" w:sz="4" w:space="0" w:color="auto"/>
              <w:bottom w:val="single" w:sz="4" w:space="0" w:color="auto"/>
              <w:right w:val="single" w:sz="4" w:space="0" w:color="auto"/>
            </w:tcBorders>
            <w:vAlign w:val="center"/>
          </w:tcPr>
          <w:p w14:paraId="02D66583" w14:textId="1F6B1148" w:rsidR="00066CE1" w:rsidRDefault="00066CE1" w:rsidP="00066CE1">
            <w:pPr>
              <w:jc w:val="center"/>
              <w:rPr>
                <w:rFonts w:cs="Arial"/>
                <w:szCs w:val="22"/>
              </w:rPr>
            </w:pPr>
          </w:p>
        </w:tc>
        <w:tc>
          <w:tcPr>
            <w:tcW w:w="2790" w:type="dxa"/>
            <w:vMerge/>
            <w:tcBorders>
              <w:left w:val="single" w:sz="4" w:space="0" w:color="auto"/>
              <w:bottom w:val="single" w:sz="4" w:space="0" w:color="auto"/>
              <w:right w:val="single" w:sz="4" w:space="0" w:color="auto"/>
            </w:tcBorders>
            <w:vAlign w:val="center"/>
          </w:tcPr>
          <w:p w14:paraId="7600F5CE" w14:textId="77777777" w:rsidR="00066CE1" w:rsidRDefault="00066CE1" w:rsidP="00066CE1">
            <w:pPr>
              <w:rPr>
                <w:rFonts w:cs="Arial"/>
                <w:color w:val="000000"/>
                <w:szCs w:val="22"/>
              </w:rPr>
            </w:pPr>
          </w:p>
        </w:tc>
      </w:tr>
      <w:tr w:rsidR="00066CE1" w14:paraId="3D3B216D" w14:textId="77777777" w:rsidTr="00EC65E4">
        <w:trPr>
          <w:trHeight w:val="50"/>
        </w:trPr>
        <w:tc>
          <w:tcPr>
            <w:tcW w:w="1710" w:type="dxa"/>
            <w:vMerge w:val="restart"/>
            <w:tcBorders>
              <w:top w:val="single" w:sz="4" w:space="0" w:color="auto"/>
              <w:left w:val="single" w:sz="4" w:space="0" w:color="auto"/>
              <w:right w:val="single" w:sz="4" w:space="0" w:color="auto"/>
            </w:tcBorders>
            <w:vAlign w:val="center"/>
            <w:hideMark/>
          </w:tcPr>
          <w:p w14:paraId="63F68666" w14:textId="77777777" w:rsidR="00066CE1" w:rsidRDefault="00066CE1" w:rsidP="00EC65E4">
            <w:pPr>
              <w:jc w:val="center"/>
              <w:rPr>
                <w:rFonts w:cs="Arial"/>
                <w:szCs w:val="22"/>
              </w:rPr>
            </w:pPr>
            <w:r>
              <w:rPr>
                <w:rFonts w:cs="Arial"/>
                <w:szCs w:val="22"/>
              </w:rPr>
              <w:t>Mexico</w:t>
            </w:r>
          </w:p>
        </w:tc>
        <w:tc>
          <w:tcPr>
            <w:tcW w:w="1440" w:type="dxa"/>
            <w:vMerge w:val="restart"/>
            <w:tcBorders>
              <w:top w:val="single" w:sz="4" w:space="0" w:color="auto"/>
              <w:left w:val="single" w:sz="4" w:space="0" w:color="auto"/>
              <w:right w:val="single" w:sz="4" w:space="0" w:color="auto"/>
            </w:tcBorders>
            <w:vAlign w:val="center"/>
          </w:tcPr>
          <w:p w14:paraId="038EE055" w14:textId="77777777" w:rsidR="00066CE1" w:rsidRPr="00AF3B89" w:rsidRDefault="00066CE1" w:rsidP="00EC65E4">
            <w:pPr>
              <w:rPr>
                <w:rFonts w:cs="Calibri"/>
                <w:szCs w:val="20"/>
              </w:rPr>
            </w:pPr>
            <w:r w:rsidRPr="00AF3B89">
              <w:rPr>
                <w:rFonts w:cs="Calibri"/>
                <w:szCs w:val="20"/>
              </w:rPr>
              <w:t>United States produced/ harvested:</w:t>
            </w:r>
          </w:p>
          <w:p w14:paraId="1B40D83A" w14:textId="0FFA0947" w:rsidR="00066CE1" w:rsidRDefault="00066CE1" w:rsidP="00EC65E4">
            <w:pPr>
              <w:jc w:val="center"/>
              <w:rPr>
                <w:rFonts w:cs="Arial"/>
                <w:szCs w:val="22"/>
              </w:rPr>
            </w:pPr>
            <w:r w:rsidRPr="00AF3B89">
              <w:rPr>
                <w:rFonts w:cs="Calibri"/>
                <w:bCs/>
                <w:i/>
                <w:iCs/>
                <w:color w:val="BF4E14" w:themeColor="accent2" w:themeShade="BF"/>
                <w:szCs w:val="20"/>
              </w:rPr>
              <w:t>Out-of-region</w:t>
            </w:r>
          </w:p>
        </w:tc>
        <w:tc>
          <w:tcPr>
            <w:tcW w:w="990" w:type="dxa"/>
            <w:vMerge w:val="restart"/>
            <w:tcBorders>
              <w:top w:val="single" w:sz="4" w:space="0" w:color="auto"/>
              <w:left w:val="single" w:sz="4" w:space="0" w:color="auto"/>
              <w:right w:val="single" w:sz="4" w:space="0" w:color="auto"/>
            </w:tcBorders>
            <w:vAlign w:val="center"/>
            <w:hideMark/>
          </w:tcPr>
          <w:p w14:paraId="21B3D727" w14:textId="45C483BC" w:rsidR="00066CE1" w:rsidRDefault="008D3E08" w:rsidP="00EC65E4">
            <w:pPr>
              <w:jc w:val="center"/>
              <w:rPr>
                <w:rFonts w:cs="Arial"/>
                <w:szCs w:val="22"/>
              </w:rPr>
            </w:pPr>
            <w:r>
              <w:rPr>
                <w:rFonts w:cs="Arial"/>
                <w:szCs w:val="22"/>
              </w:rPr>
              <w:fldChar w:fldCharType="begin">
                <w:ffData>
                  <w:name w:val="C_0129"/>
                  <w:enabled/>
                  <w:calcOnExit w:val="0"/>
                  <w:checkBox>
                    <w:sizeAuto/>
                    <w:default w:val="0"/>
                  </w:checkBox>
                </w:ffData>
              </w:fldChar>
            </w:r>
            <w:bookmarkStart w:id="105" w:name="C_01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
          </w:p>
        </w:tc>
        <w:tc>
          <w:tcPr>
            <w:tcW w:w="1350" w:type="dxa"/>
            <w:tcBorders>
              <w:top w:val="single" w:sz="4" w:space="0" w:color="auto"/>
              <w:left w:val="single" w:sz="4" w:space="0" w:color="auto"/>
              <w:bottom w:val="single" w:sz="4" w:space="0" w:color="auto"/>
              <w:right w:val="single" w:sz="4" w:space="0" w:color="auto"/>
            </w:tcBorders>
            <w:vAlign w:val="center"/>
            <w:hideMark/>
          </w:tcPr>
          <w:p w14:paraId="0B51C1D9" w14:textId="77777777" w:rsidR="00066CE1" w:rsidRDefault="00066CE1" w:rsidP="00EC65E4">
            <w:pPr>
              <w:jc w:val="right"/>
              <w:rPr>
                <w:rFonts w:cs="Arial"/>
                <w:b/>
                <w:color w:val="000000"/>
                <w:szCs w:val="22"/>
              </w:rPr>
            </w:pPr>
            <w:r>
              <w:rPr>
                <w:rFonts w:cs="Arial"/>
                <w:color w:val="000000"/>
                <w:szCs w:val="22"/>
              </w:rPr>
              <w:t>January</w:t>
            </w:r>
          </w:p>
        </w:tc>
        <w:tc>
          <w:tcPr>
            <w:tcW w:w="1890" w:type="dxa"/>
            <w:vAlign w:val="bottom"/>
          </w:tcPr>
          <w:p w14:paraId="5A864AAB" w14:textId="29566FFF" w:rsidR="00066CE1" w:rsidRPr="00066CE1" w:rsidRDefault="008D3E08" w:rsidP="00EC65E4">
            <w:pPr>
              <w:jc w:val="right"/>
              <w:rPr>
                <w:rFonts w:cs="Arial"/>
                <w:sz w:val="20"/>
                <w:szCs w:val="20"/>
              </w:rPr>
            </w:pPr>
            <w:r>
              <w:rPr>
                <w:rFonts w:cs="Arial"/>
                <w:color w:val="000000"/>
                <w:sz w:val="20"/>
                <w:szCs w:val="20"/>
              </w:rPr>
              <w:fldChar w:fldCharType="begin">
                <w:ffData>
                  <w:name w:val="N_0130"/>
                  <w:enabled/>
                  <w:calcOnExit w:val="0"/>
                  <w:textInput>
                    <w:type w:val="number"/>
                    <w:format w:val="0"/>
                  </w:textInput>
                </w:ffData>
              </w:fldChar>
            </w:r>
            <w:bookmarkStart w:id="106" w:name="N_0130"/>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6"/>
          </w:p>
        </w:tc>
        <w:tc>
          <w:tcPr>
            <w:tcW w:w="473" w:type="dxa"/>
            <w:vMerge w:val="restart"/>
            <w:tcBorders>
              <w:top w:val="single" w:sz="4" w:space="0" w:color="auto"/>
              <w:left w:val="single" w:sz="4" w:space="0" w:color="auto"/>
              <w:right w:val="single" w:sz="4" w:space="0" w:color="auto"/>
            </w:tcBorders>
            <w:vAlign w:val="center"/>
            <w:hideMark/>
          </w:tcPr>
          <w:p w14:paraId="6CEB5BBC" w14:textId="34F9427B" w:rsidR="00066CE1" w:rsidRDefault="008D3E08" w:rsidP="00EC65E4">
            <w:pPr>
              <w:jc w:val="center"/>
              <w:rPr>
                <w:rFonts w:cs="Arial"/>
                <w:szCs w:val="22"/>
              </w:rPr>
            </w:pPr>
            <w:r>
              <w:rPr>
                <w:rFonts w:cs="Arial"/>
                <w:szCs w:val="22"/>
              </w:rPr>
              <w:fldChar w:fldCharType="begin">
                <w:ffData>
                  <w:name w:val="C_0131"/>
                  <w:enabled/>
                  <w:calcOnExit w:val="0"/>
                  <w:checkBox>
                    <w:sizeAuto/>
                    <w:default w:val="0"/>
                  </w:checkBox>
                </w:ffData>
              </w:fldChar>
            </w:r>
            <w:bookmarkStart w:id="107" w:name="C_01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
          </w:p>
        </w:tc>
        <w:tc>
          <w:tcPr>
            <w:tcW w:w="2790" w:type="dxa"/>
            <w:vMerge w:val="restart"/>
            <w:tcBorders>
              <w:top w:val="single" w:sz="4" w:space="0" w:color="auto"/>
              <w:left w:val="single" w:sz="4" w:space="0" w:color="auto"/>
              <w:right w:val="single" w:sz="4" w:space="0" w:color="auto"/>
            </w:tcBorders>
            <w:vAlign w:val="center"/>
            <w:hideMark/>
          </w:tcPr>
          <w:p w14:paraId="1C2B1E6E" w14:textId="5B53A4A9" w:rsidR="00066CE1" w:rsidRDefault="00385EE2" w:rsidP="00EC65E4">
            <w:pPr>
              <w:rPr>
                <w:rFonts w:cs="Arial"/>
                <w:szCs w:val="22"/>
              </w:rPr>
            </w:pPr>
            <w:r>
              <w:rPr>
                <w:rFonts w:cs="Arial"/>
                <w:color w:val="000000"/>
                <w:szCs w:val="22"/>
              </w:rPr>
              <w:fldChar w:fldCharType="begin">
                <w:ffData>
                  <w:name w:val="T_0132"/>
                  <w:enabled/>
                  <w:calcOnExit w:val="0"/>
                  <w:textInput/>
                </w:ffData>
              </w:fldChar>
            </w:r>
            <w:bookmarkStart w:id="108" w:name="T_013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8"/>
          </w:p>
        </w:tc>
      </w:tr>
      <w:tr w:rsidR="00066CE1" w14:paraId="64D63372" w14:textId="77777777" w:rsidTr="00EC65E4">
        <w:trPr>
          <w:trHeight w:val="50"/>
        </w:trPr>
        <w:tc>
          <w:tcPr>
            <w:tcW w:w="1710" w:type="dxa"/>
            <w:vMerge/>
            <w:tcBorders>
              <w:left w:val="single" w:sz="4" w:space="0" w:color="auto"/>
              <w:right w:val="single" w:sz="4" w:space="0" w:color="auto"/>
            </w:tcBorders>
            <w:vAlign w:val="center"/>
          </w:tcPr>
          <w:p w14:paraId="207E26AB" w14:textId="77777777" w:rsidR="00066CE1" w:rsidRDefault="00066CE1" w:rsidP="00EC65E4">
            <w:pPr>
              <w:jc w:val="center"/>
              <w:rPr>
                <w:rFonts w:cs="Arial"/>
                <w:szCs w:val="22"/>
              </w:rPr>
            </w:pPr>
          </w:p>
        </w:tc>
        <w:tc>
          <w:tcPr>
            <w:tcW w:w="1440" w:type="dxa"/>
            <w:vMerge/>
            <w:tcBorders>
              <w:left w:val="single" w:sz="4" w:space="0" w:color="auto"/>
              <w:right w:val="single" w:sz="4" w:space="0" w:color="auto"/>
            </w:tcBorders>
            <w:vAlign w:val="center"/>
          </w:tcPr>
          <w:p w14:paraId="229E4052" w14:textId="77777777" w:rsidR="00066CE1" w:rsidRDefault="00066CE1" w:rsidP="00EC65E4">
            <w:pPr>
              <w:jc w:val="center"/>
              <w:rPr>
                <w:rFonts w:cs="Arial"/>
                <w:szCs w:val="22"/>
              </w:rPr>
            </w:pPr>
          </w:p>
        </w:tc>
        <w:tc>
          <w:tcPr>
            <w:tcW w:w="990" w:type="dxa"/>
            <w:vMerge/>
            <w:tcBorders>
              <w:left w:val="single" w:sz="4" w:space="0" w:color="auto"/>
              <w:right w:val="single" w:sz="4" w:space="0" w:color="auto"/>
            </w:tcBorders>
            <w:vAlign w:val="center"/>
          </w:tcPr>
          <w:p w14:paraId="2C16473B" w14:textId="77777777" w:rsidR="00066CE1" w:rsidRDefault="00066CE1" w:rsidP="00EC65E4">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DB77A2C" w14:textId="77777777" w:rsidR="00066CE1" w:rsidRDefault="00066CE1" w:rsidP="00EC65E4">
            <w:pPr>
              <w:jc w:val="right"/>
              <w:rPr>
                <w:rFonts w:cs="Arial"/>
                <w:color w:val="000000"/>
                <w:szCs w:val="22"/>
              </w:rPr>
            </w:pPr>
            <w:r>
              <w:rPr>
                <w:rFonts w:cs="Arial"/>
                <w:color w:val="000000"/>
                <w:szCs w:val="22"/>
              </w:rPr>
              <w:t>February</w:t>
            </w:r>
          </w:p>
        </w:tc>
        <w:tc>
          <w:tcPr>
            <w:tcW w:w="1890" w:type="dxa"/>
            <w:vAlign w:val="bottom"/>
          </w:tcPr>
          <w:p w14:paraId="32D6DEB9" w14:textId="0C16B882" w:rsidR="00066CE1" w:rsidRPr="00066CE1" w:rsidRDefault="008D3E08" w:rsidP="00EC65E4">
            <w:pPr>
              <w:jc w:val="right"/>
              <w:rPr>
                <w:rFonts w:cs="Arial"/>
                <w:sz w:val="20"/>
                <w:szCs w:val="20"/>
              </w:rPr>
            </w:pPr>
            <w:r>
              <w:rPr>
                <w:rFonts w:cs="Arial"/>
                <w:color w:val="000000"/>
                <w:sz w:val="20"/>
                <w:szCs w:val="20"/>
              </w:rPr>
              <w:fldChar w:fldCharType="begin">
                <w:ffData>
                  <w:name w:val="N_0133"/>
                  <w:enabled/>
                  <w:calcOnExit w:val="0"/>
                  <w:textInput>
                    <w:type w:val="number"/>
                    <w:format w:val="0"/>
                  </w:textInput>
                </w:ffData>
              </w:fldChar>
            </w:r>
            <w:bookmarkStart w:id="109" w:name="N_013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9"/>
          </w:p>
        </w:tc>
        <w:tc>
          <w:tcPr>
            <w:tcW w:w="473" w:type="dxa"/>
            <w:vMerge/>
            <w:tcBorders>
              <w:left w:val="single" w:sz="4" w:space="0" w:color="auto"/>
              <w:right w:val="single" w:sz="4" w:space="0" w:color="auto"/>
            </w:tcBorders>
            <w:vAlign w:val="center"/>
          </w:tcPr>
          <w:p w14:paraId="782B390B" w14:textId="77777777" w:rsidR="00066CE1" w:rsidRDefault="00066CE1" w:rsidP="00EC65E4">
            <w:pPr>
              <w:jc w:val="center"/>
              <w:rPr>
                <w:rFonts w:cs="Arial"/>
                <w:szCs w:val="22"/>
              </w:rPr>
            </w:pPr>
          </w:p>
        </w:tc>
        <w:tc>
          <w:tcPr>
            <w:tcW w:w="2790" w:type="dxa"/>
            <w:vMerge/>
            <w:tcBorders>
              <w:left w:val="single" w:sz="4" w:space="0" w:color="auto"/>
              <w:right w:val="single" w:sz="4" w:space="0" w:color="auto"/>
            </w:tcBorders>
            <w:vAlign w:val="center"/>
          </w:tcPr>
          <w:p w14:paraId="2D385308" w14:textId="77777777" w:rsidR="00066CE1" w:rsidRDefault="00066CE1" w:rsidP="00EC65E4">
            <w:pPr>
              <w:rPr>
                <w:rFonts w:cs="Arial"/>
                <w:color w:val="000000"/>
                <w:szCs w:val="22"/>
              </w:rPr>
            </w:pPr>
          </w:p>
        </w:tc>
      </w:tr>
      <w:tr w:rsidR="00066CE1" w14:paraId="515DE05A" w14:textId="77777777" w:rsidTr="00EC65E4">
        <w:trPr>
          <w:trHeight w:val="50"/>
        </w:trPr>
        <w:tc>
          <w:tcPr>
            <w:tcW w:w="1710" w:type="dxa"/>
            <w:vMerge/>
            <w:tcBorders>
              <w:left w:val="single" w:sz="4" w:space="0" w:color="auto"/>
              <w:right w:val="single" w:sz="4" w:space="0" w:color="auto"/>
            </w:tcBorders>
            <w:vAlign w:val="center"/>
          </w:tcPr>
          <w:p w14:paraId="08807894" w14:textId="77777777" w:rsidR="00066CE1" w:rsidRDefault="00066CE1" w:rsidP="00EC65E4">
            <w:pPr>
              <w:jc w:val="center"/>
              <w:rPr>
                <w:rFonts w:cs="Arial"/>
                <w:szCs w:val="22"/>
              </w:rPr>
            </w:pPr>
          </w:p>
        </w:tc>
        <w:tc>
          <w:tcPr>
            <w:tcW w:w="1440" w:type="dxa"/>
            <w:vMerge/>
            <w:tcBorders>
              <w:left w:val="single" w:sz="4" w:space="0" w:color="auto"/>
              <w:right w:val="single" w:sz="4" w:space="0" w:color="auto"/>
            </w:tcBorders>
            <w:vAlign w:val="center"/>
          </w:tcPr>
          <w:p w14:paraId="439E8947" w14:textId="77777777" w:rsidR="00066CE1" w:rsidRDefault="00066CE1" w:rsidP="00EC65E4">
            <w:pPr>
              <w:jc w:val="center"/>
              <w:rPr>
                <w:rFonts w:cs="Arial"/>
                <w:szCs w:val="22"/>
              </w:rPr>
            </w:pPr>
          </w:p>
        </w:tc>
        <w:tc>
          <w:tcPr>
            <w:tcW w:w="990" w:type="dxa"/>
            <w:vMerge/>
            <w:tcBorders>
              <w:left w:val="single" w:sz="4" w:space="0" w:color="auto"/>
              <w:right w:val="single" w:sz="4" w:space="0" w:color="auto"/>
            </w:tcBorders>
            <w:vAlign w:val="center"/>
          </w:tcPr>
          <w:p w14:paraId="34053585" w14:textId="77777777" w:rsidR="00066CE1" w:rsidRDefault="00066CE1" w:rsidP="00EC65E4">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6E30928" w14:textId="77777777" w:rsidR="00066CE1" w:rsidRDefault="00066CE1" w:rsidP="00EC65E4">
            <w:pPr>
              <w:jc w:val="right"/>
              <w:rPr>
                <w:rFonts w:cs="Arial"/>
                <w:color w:val="000000"/>
                <w:szCs w:val="22"/>
              </w:rPr>
            </w:pPr>
            <w:r>
              <w:rPr>
                <w:rFonts w:cs="Arial"/>
                <w:color w:val="000000"/>
                <w:szCs w:val="22"/>
              </w:rPr>
              <w:t>March</w:t>
            </w:r>
          </w:p>
        </w:tc>
        <w:tc>
          <w:tcPr>
            <w:tcW w:w="1890" w:type="dxa"/>
            <w:vAlign w:val="bottom"/>
          </w:tcPr>
          <w:p w14:paraId="0EE31535" w14:textId="38854082" w:rsidR="00066CE1" w:rsidRPr="00066CE1" w:rsidRDefault="008D3E08" w:rsidP="00EC65E4">
            <w:pPr>
              <w:jc w:val="right"/>
              <w:rPr>
                <w:rFonts w:cs="Arial"/>
                <w:sz w:val="20"/>
                <w:szCs w:val="20"/>
              </w:rPr>
            </w:pPr>
            <w:r>
              <w:rPr>
                <w:rFonts w:cs="Arial"/>
                <w:color w:val="000000"/>
                <w:sz w:val="20"/>
                <w:szCs w:val="20"/>
              </w:rPr>
              <w:fldChar w:fldCharType="begin">
                <w:ffData>
                  <w:name w:val="N_0134"/>
                  <w:enabled/>
                  <w:calcOnExit w:val="0"/>
                  <w:textInput>
                    <w:type w:val="number"/>
                    <w:format w:val="0"/>
                  </w:textInput>
                </w:ffData>
              </w:fldChar>
            </w:r>
            <w:bookmarkStart w:id="110" w:name="N_013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0"/>
          </w:p>
        </w:tc>
        <w:tc>
          <w:tcPr>
            <w:tcW w:w="473" w:type="dxa"/>
            <w:vMerge/>
            <w:tcBorders>
              <w:left w:val="single" w:sz="4" w:space="0" w:color="auto"/>
              <w:right w:val="single" w:sz="4" w:space="0" w:color="auto"/>
            </w:tcBorders>
            <w:vAlign w:val="center"/>
          </w:tcPr>
          <w:p w14:paraId="38B14548" w14:textId="77777777" w:rsidR="00066CE1" w:rsidRDefault="00066CE1" w:rsidP="00EC65E4">
            <w:pPr>
              <w:jc w:val="center"/>
              <w:rPr>
                <w:rFonts w:cs="Arial"/>
                <w:szCs w:val="22"/>
              </w:rPr>
            </w:pPr>
          </w:p>
        </w:tc>
        <w:tc>
          <w:tcPr>
            <w:tcW w:w="2790" w:type="dxa"/>
            <w:vMerge/>
            <w:tcBorders>
              <w:left w:val="single" w:sz="4" w:space="0" w:color="auto"/>
              <w:right w:val="single" w:sz="4" w:space="0" w:color="auto"/>
            </w:tcBorders>
            <w:vAlign w:val="center"/>
          </w:tcPr>
          <w:p w14:paraId="03BBA963" w14:textId="77777777" w:rsidR="00066CE1" w:rsidRDefault="00066CE1" w:rsidP="00EC65E4">
            <w:pPr>
              <w:rPr>
                <w:rFonts w:cs="Arial"/>
                <w:color w:val="000000"/>
                <w:szCs w:val="22"/>
              </w:rPr>
            </w:pPr>
          </w:p>
        </w:tc>
      </w:tr>
      <w:tr w:rsidR="00066CE1" w14:paraId="0B5D4F81" w14:textId="77777777" w:rsidTr="00EC65E4">
        <w:trPr>
          <w:trHeight w:val="50"/>
        </w:trPr>
        <w:tc>
          <w:tcPr>
            <w:tcW w:w="1710" w:type="dxa"/>
            <w:vMerge/>
            <w:tcBorders>
              <w:left w:val="single" w:sz="4" w:space="0" w:color="auto"/>
              <w:right w:val="single" w:sz="4" w:space="0" w:color="auto"/>
            </w:tcBorders>
            <w:vAlign w:val="center"/>
          </w:tcPr>
          <w:p w14:paraId="1974CF0A" w14:textId="77777777" w:rsidR="00066CE1" w:rsidRDefault="00066CE1" w:rsidP="00EC65E4">
            <w:pPr>
              <w:jc w:val="center"/>
              <w:rPr>
                <w:rFonts w:cs="Arial"/>
                <w:szCs w:val="22"/>
              </w:rPr>
            </w:pPr>
          </w:p>
        </w:tc>
        <w:tc>
          <w:tcPr>
            <w:tcW w:w="1440" w:type="dxa"/>
            <w:vMerge/>
            <w:tcBorders>
              <w:left w:val="single" w:sz="4" w:space="0" w:color="auto"/>
              <w:right w:val="single" w:sz="4" w:space="0" w:color="auto"/>
            </w:tcBorders>
            <w:vAlign w:val="center"/>
          </w:tcPr>
          <w:p w14:paraId="31376D27" w14:textId="77777777" w:rsidR="00066CE1" w:rsidRDefault="00066CE1" w:rsidP="00EC65E4">
            <w:pPr>
              <w:jc w:val="center"/>
              <w:rPr>
                <w:rFonts w:cs="Arial"/>
                <w:szCs w:val="22"/>
              </w:rPr>
            </w:pPr>
          </w:p>
        </w:tc>
        <w:tc>
          <w:tcPr>
            <w:tcW w:w="990" w:type="dxa"/>
            <w:vMerge/>
            <w:tcBorders>
              <w:left w:val="single" w:sz="4" w:space="0" w:color="auto"/>
              <w:right w:val="single" w:sz="4" w:space="0" w:color="auto"/>
            </w:tcBorders>
            <w:vAlign w:val="center"/>
          </w:tcPr>
          <w:p w14:paraId="366345B0" w14:textId="77777777" w:rsidR="00066CE1" w:rsidRDefault="00066CE1" w:rsidP="00EC65E4">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9754695" w14:textId="77777777" w:rsidR="00066CE1" w:rsidRDefault="00066CE1" w:rsidP="00EC65E4">
            <w:pPr>
              <w:jc w:val="right"/>
              <w:rPr>
                <w:rFonts w:cs="Arial"/>
                <w:color w:val="000000"/>
                <w:szCs w:val="22"/>
              </w:rPr>
            </w:pPr>
            <w:r>
              <w:rPr>
                <w:rFonts w:cs="Arial"/>
                <w:color w:val="000000"/>
                <w:szCs w:val="22"/>
              </w:rPr>
              <w:t>April</w:t>
            </w:r>
          </w:p>
        </w:tc>
        <w:tc>
          <w:tcPr>
            <w:tcW w:w="1890" w:type="dxa"/>
            <w:vAlign w:val="bottom"/>
          </w:tcPr>
          <w:p w14:paraId="43218D35" w14:textId="772AAF13" w:rsidR="00066CE1" w:rsidRPr="00066CE1" w:rsidRDefault="008D3E08" w:rsidP="00EC65E4">
            <w:pPr>
              <w:jc w:val="right"/>
              <w:rPr>
                <w:rFonts w:cs="Arial"/>
                <w:sz w:val="20"/>
                <w:szCs w:val="20"/>
              </w:rPr>
            </w:pPr>
            <w:r>
              <w:rPr>
                <w:rFonts w:cs="Arial"/>
                <w:color w:val="000000"/>
                <w:sz w:val="20"/>
                <w:szCs w:val="20"/>
              </w:rPr>
              <w:fldChar w:fldCharType="begin">
                <w:ffData>
                  <w:name w:val="N_0135"/>
                  <w:enabled/>
                  <w:calcOnExit w:val="0"/>
                  <w:textInput>
                    <w:type w:val="number"/>
                    <w:format w:val="0"/>
                  </w:textInput>
                </w:ffData>
              </w:fldChar>
            </w:r>
            <w:bookmarkStart w:id="111" w:name="N_0135"/>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1"/>
          </w:p>
        </w:tc>
        <w:tc>
          <w:tcPr>
            <w:tcW w:w="473" w:type="dxa"/>
            <w:vMerge/>
            <w:tcBorders>
              <w:left w:val="single" w:sz="4" w:space="0" w:color="auto"/>
              <w:right w:val="single" w:sz="4" w:space="0" w:color="auto"/>
            </w:tcBorders>
            <w:vAlign w:val="center"/>
          </w:tcPr>
          <w:p w14:paraId="7933043D" w14:textId="77777777" w:rsidR="00066CE1" w:rsidRDefault="00066CE1" w:rsidP="00EC65E4">
            <w:pPr>
              <w:jc w:val="center"/>
              <w:rPr>
                <w:rFonts w:cs="Arial"/>
                <w:szCs w:val="22"/>
              </w:rPr>
            </w:pPr>
          </w:p>
        </w:tc>
        <w:tc>
          <w:tcPr>
            <w:tcW w:w="2790" w:type="dxa"/>
            <w:vMerge/>
            <w:tcBorders>
              <w:left w:val="single" w:sz="4" w:space="0" w:color="auto"/>
              <w:right w:val="single" w:sz="4" w:space="0" w:color="auto"/>
            </w:tcBorders>
            <w:vAlign w:val="center"/>
          </w:tcPr>
          <w:p w14:paraId="35369E22" w14:textId="77777777" w:rsidR="00066CE1" w:rsidRDefault="00066CE1" w:rsidP="00EC65E4">
            <w:pPr>
              <w:rPr>
                <w:rFonts w:cs="Arial"/>
                <w:color w:val="000000"/>
                <w:szCs w:val="22"/>
              </w:rPr>
            </w:pPr>
          </w:p>
        </w:tc>
      </w:tr>
      <w:tr w:rsidR="00066CE1" w14:paraId="6765C2E5" w14:textId="77777777" w:rsidTr="00EC65E4">
        <w:trPr>
          <w:trHeight w:val="50"/>
        </w:trPr>
        <w:tc>
          <w:tcPr>
            <w:tcW w:w="1710" w:type="dxa"/>
            <w:vMerge/>
            <w:tcBorders>
              <w:left w:val="single" w:sz="4" w:space="0" w:color="auto"/>
              <w:right w:val="single" w:sz="4" w:space="0" w:color="auto"/>
            </w:tcBorders>
            <w:vAlign w:val="center"/>
          </w:tcPr>
          <w:p w14:paraId="15BFB07A" w14:textId="77777777" w:rsidR="00066CE1" w:rsidRDefault="00066CE1" w:rsidP="00EC65E4">
            <w:pPr>
              <w:jc w:val="center"/>
              <w:rPr>
                <w:rFonts w:cs="Arial"/>
                <w:szCs w:val="22"/>
              </w:rPr>
            </w:pPr>
          </w:p>
        </w:tc>
        <w:tc>
          <w:tcPr>
            <w:tcW w:w="1440" w:type="dxa"/>
            <w:vMerge/>
            <w:tcBorders>
              <w:left w:val="single" w:sz="4" w:space="0" w:color="auto"/>
              <w:right w:val="single" w:sz="4" w:space="0" w:color="auto"/>
            </w:tcBorders>
            <w:vAlign w:val="center"/>
          </w:tcPr>
          <w:p w14:paraId="75E1FD07" w14:textId="77777777" w:rsidR="00066CE1" w:rsidRDefault="00066CE1" w:rsidP="00EC65E4">
            <w:pPr>
              <w:jc w:val="center"/>
              <w:rPr>
                <w:rFonts w:cs="Arial"/>
                <w:szCs w:val="22"/>
              </w:rPr>
            </w:pPr>
          </w:p>
        </w:tc>
        <w:tc>
          <w:tcPr>
            <w:tcW w:w="990" w:type="dxa"/>
            <w:vMerge/>
            <w:tcBorders>
              <w:left w:val="single" w:sz="4" w:space="0" w:color="auto"/>
              <w:right w:val="single" w:sz="4" w:space="0" w:color="auto"/>
            </w:tcBorders>
            <w:vAlign w:val="center"/>
          </w:tcPr>
          <w:p w14:paraId="79B4E508" w14:textId="77777777" w:rsidR="00066CE1" w:rsidRDefault="00066CE1" w:rsidP="00EC65E4">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2BC36EE6" w14:textId="77777777" w:rsidR="00066CE1" w:rsidRDefault="00066CE1" w:rsidP="00EC65E4">
            <w:pPr>
              <w:jc w:val="right"/>
              <w:rPr>
                <w:rFonts w:cs="Arial"/>
                <w:color w:val="000000"/>
                <w:szCs w:val="22"/>
              </w:rPr>
            </w:pPr>
            <w:r>
              <w:rPr>
                <w:rFonts w:cs="Arial"/>
                <w:color w:val="000000"/>
                <w:szCs w:val="22"/>
              </w:rPr>
              <w:t>May</w:t>
            </w:r>
          </w:p>
        </w:tc>
        <w:tc>
          <w:tcPr>
            <w:tcW w:w="1890" w:type="dxa"/>
            <w:vAlign w:val="bottom"/>
          </w:tcPr>
          <w:p w14:paraId="0382454D" w14:textId="7E360701" w:rsidR="00066CE1" w:rsidRPr="00066CE1" w:rsidRDefault="008D3E08" w:rsidP="00EC65E4">
            <w:pPr>
              <w:jc w:val="right"/>
              <w:rPr>
                <w:rFonts w:cs="Arial"/>
                <w:sz w:val="20"/>
                <w:szCs w:val="20"/>
              </w:rPr>
            </w:pPr>
            <w:r>
              <w:rPr>
                <w:rFonts w:cs="Arial"/>
                <w:color w:val="000000"/>
                <w:sz w:val="20"/>
                <w:szCs w:val="20"/>
              </w:rPr>
              <w:fldChar w:fldCharType="begin">
                <w:ffData>
                  <w:name w:val="N_0136"/>
                  <w:enabled/>
                  <w:calcOnExit w:val="0"/>
                  <w:textInput>
                    <w:type w:val="number"/>
                    <w:format w:val="0"/>
                  </w:textInput>
                </w:ffData>
              </w:fldChar>
            </w:r>
            <w:bookmarkStart w:id="112" w:name="N_0136"/>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2"/>
          </w:p>
        </w:tc>
        <w:tc>
          <w:tcPr>
            <w:tcW w:w="473" w:type="dxa"/>
            <w:vMerge/>
            <w:tcBorders>
              <w:left w:val="single" w:sz="4" w:space="0" w:color="auto"/>
              <w:right w:val="single" w:sz="4" w:space="0" w:color="auto"/>
            </w:tcBorders>
            <w:vAlign w:val="center"/>
          </w:tcPr>
          <w:p w14:paraId="37A942FC" w14:textId="77777777" w:rsidR="00066CE1" w:rsidRDefault="00066CE1" w:rsidP="00EC65E4">
            <w:pPr>
              <w:jc w:val="center"/>
              <w:rPr>
                <w:rFonts w:cs="Arial"/>
                <w:szCs w:val="22"/>
              </w:rPr>
            </w:pPr>
          </w:p>
        </w:tc>
        <w:tc>
          <w:tcPr>
            <w:tcW w:w="2790" w:type="dxa"/>
            <w:vMerge/>
            <w:tcBorders>
              <w:left w:val="single" w:sz="4" w:space="0" w:color="auto"/>
              <w:right w:val="single" w:sz="4" w:space="0" w:color="auto"/>
            </w:tcBorders>
            <w:vAlign w:val="center"/>
          </w:tcPr>
          <w:p w14:paraId="737B973C" w14:textId="77777777" w:rsidR="00066CE1" w:rsidRDefault="00066CE1" w:rsidP="00EC65E4">
            <w:pPr>
              <w:rPr>
                <w:rFonts w:cs="Arial"/>
                <w:color w:val="000000"/>
                <w:szCs w:val="22"/>
              </w:rPr>
            </w:pPr>
          </w:p>
        </w:tc>
      </w:tr>
      <w:tr w:rsidR="00066CE1" w14:paraId="43DE1B39" w14:textId="77777777" w:rsidTr="00EC65E4">
        <w:trPr>
          <w:trHeight w:val="50"/>
        </w:trPr>
        <w:tc>
          <w:tcPr>
            <w:tcW w:w="1710" w:type="dxa"/>
            <w:vMerge/>
            <w:tcBorders>
              <w:left w:val="single" w:sz="4" w:space="0" w:color="auto"/>
              <w:right w:val="single" w:sz="4" w:space="0" w:color="auto"/>
            </w:tcBorders>
            <w:vAlign w:val="center"/>
          </w:tcPr>
          <w:p w14:paraId="45F2ACD3" w14:textId="77777777" w:rsidR="00066CE1" w:rsidRDefault="00066CE1" w:rsidP="00EC65E4">
            <w:pPr>
              <w:jc w:val="center"/>
              <w:rPr>
                <w:rFonts w:cs="Arial"/>
                <w:szCs w:val="22"/>
              </w:rPr>
            </w:pPr>
          </w:p>
        </w:tc>
        <w:tc>
          <w:tcPr>
            <w:tcW w:w="1440" w:type="dxa"/>
            <w:vMerge/>
            <w:tcBorders>
              <w:left w:val="single" w:sz="4" w:space="0" w:color="auto"/>
              <w:right w:val="single" w:sz="4" w:space="0" w:color="auto"/>
            </w:tcBorders>
            <w:vAlign w:val="center"/>
          </w:tcPr>
          <w:p w14:paraId="09DCE822" w14:textId="77777777" w:rsidR="00066CE1" w:rsidRDefault="00066CE1" w:rsidP="00EC65E4">
            <w:pPr>
              <w:jc w:val="center"/>
              <w:rPr>
                <w:rFonts w:cs="Arial"/>
                <w:szCs w:val="22"/>
              </w:rPr>
            </w:pPr>
          </w:p>
        </w:tc>
        <w:tc>
          <w:tcPr>
            <w:tcW w:w="990" w:type="dxa"/>
            <w:vMerge/>
            <w:tcBorders>
              <w:left w:val="single" w:sz="4" w:space="0" w:color="auto"/>
              <w:right w:val="single" w:sz="4" w:space="0" w:color="auto"/>
            </w:tcBorders>
            <w:vAlign w:val="center"/>
          </w:tcPr>
          <w:p w14:paraId="7AC20CC8" w14:textId="77777777" w:rsidR="00066CE1" w:rsidRDefault="00066CE1" w:rsidP="00EC65E4">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17149D9" w14:textId="77777777" w:rsidR="00066CE1" w:rsidRDefault="00066CE1" w:rsidP="00EC65E4">
            <w:pPr>
              <w:jc w:val="right"/>
              <w:rPr>
                <w:rFonts w:cs="Arial"/>
                <w:color w:val="000000"/>
                <w:szCs w:val="22"/>
              </w:rPr>
            </w:pPr>
            <w:r>
              <w:rPr>
                <w:rFonts w:cs="Arial"/>
                <w:color w:val="000000"/>
                <w:szCs w:val="22"/>
              </w:rPr>
              <w:t>June</w:t>
            </w:r>
          </w:p>
        </w:tc>
        <w:tc>
          <w:tcPr>
            <w:tcW w:w="1890" w:type="dxa"/>
            <w:vAlign w:val="bottom"/>
          </w:tcPr>
          <w:p w14:paraId="722AC09A" w14:textId="59F28D34" w:rsidR="00066CE1" w:rsidRPr="00066CE1" w:rsidRDefault="008D3E08" w:rsidP="00EC65E4">
            <w:pPr>
              <w:jc w:val="right"/>
              <w:rPr>
                <w:rFonts w:cs="Arial"/>
                <w:sz w:val="20"/>
                <w:szCs w:val="20"/>
              </w:rPr>
            </w:pPr>
            <w:r>
              <w:rPr>
                <w:rFonts w:cs="Arial"/>
                <w:color w:val="000000"/>
                <w:sz w:val="20"/>
                <w:szCs w:val="20"/>
              </w:rPr>
              <w:fldChar w:fldCharType="begin">
                <w:ffData>
                  <w:name w:val="N_0137"/>
                  <w:enabled/>
                  <w:calcOnExit w:val="0"/>
                  <w:textInput>
                    <w:type w:val="number"/>
                    <w:format w:val="0"/>
                  </w:textInput>
                </w:ffData>
              </w:fldChar>
            </w:r>
            <w:bookmarkStart w:id="113" w:name="N_0137"/>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3"/>
          </w:p>
        </w:tc>
        <w:tc>
          <w:tcPr>
            <w:tcW w:w="473" w:type="dxa"/>
            <w:vMerge/>
            <w:tcBorders>
              <w:left w:val="single" w:sz="4" w:space="0" w:color="auto"/>
              <w:right w:val="single" w:sz="4" w:space="0" w:color="auto"/>
            </w:tcBorders>
            <w:vAlign w:val="center"/>
          </w:tcPr>
          <w:p w14:paraId="6D2BCBAE" w14:textId="77777777" w:rsidR="00066CE1" w:rsidRDefault="00066CE1" w:rsidP="00EC65E4">
            <w:pPr>
              <w:jc w:val="center"/>
              <w:rPr>
                <w:rFonts w:cs="Arial"/>
                <w:szCs w:val="22"/>
              </w:rPr>
            </w:pPr>
          </w:p>
        </w:tc>
        <w:tc>
          <w:tcPr>
            <w:tcW w:w="2790" w:type="dxa"/>
            <w:vMerge/>
            <w:tcBorders>
              <w:left w:val="single" w:sz="4" w:space="0" w:color="auto"/>
              <w:right w:val="single" w:sz="4" w:space="0" w:color="auto"/>
            </w:tcBorders>
            <w:vAlign w:val="center"/>
          </w:tcPr>
          <w:p w14:paraId="4431C1A1" w14:textId="77777777" w:rsidR="00066CE1" w:rsidRDefault="00066CE1" w:rsidP="00EC65E4">
            <w:pPr>
              <w:rPr>
                <w:rFonts w:cs="Arial"/>
                <w:color w:val="000000"/>
                <w:szCs w:val="22"/>
              </w:rPr>
            </w:pPr>
          </w:p>
        </w:tc>
      </w:tr>
      <w:tr w:rsidR="00066CE1" w14:paraId="5AB17BEB" w14:textId="77777777" w:rsidTr="00EC65E4">
        <w:trPr>
          <w:trHeight w:val="50"/>
        </w:trPr>
        <w:tc>
          <w:tcPr>
            <w:tcW w:w="1710" w:type="dxa"/>
            <w:vMerge/>
            <w:tcBorders>
              <w:left w:val="single" w:sz="4" w:space="0" w:color="auto"/>
              <w:right w:val="single" w:sz="4" w:space="0" w:color="auto"/>
            </w:tcBorders>
            <w:vAlign w:val="center"/>
          </w:tcPr>
          <w:p w14:paraId="3AC73C77" w14:textId="77777777" w:rsidR="00066CE1" w:rsidRDefault="00066CE1" w:rsidP="00EC65E4">
            <w:pPr>
              <w:jc w:val="center"/>
              <w:rPr>
                <w:rFonts w:cs="Arial"/>
                <w:szCs w:val="22"/>
              </w:rPr>
            </w:pPr>
          </w:p>
        </w:tc>
        <w:tc>
          <w:tcPr>
            <w:tcW w:w="1440" w:type="dxa"/>
            <w:vMerge/>
            <w:tcBorders>
              <w:left w:val="single" w:sz="4" w:space="0" w:color="auto"/>
              <w:right w:val="single" w:sz="4" w:space="0" w:color="auto"/>
            </w:tcBorders>
            <w:vAlign w:val="center"/>
          </w:tcPr>
          <w:p w14:paraId="08676425" w14:textId="77777777" w:rsidR="00066CE1" w:rsidRDefault="00066CE1" w:rsidP="00EC65E4">
            <w:pPr>
              <w:jc w:val="center"/>
              <w:rPr>
                <w:rFonts w:cs="Arial"/>
                <w:szCs w:val="22"/>
              </w:rPr>
            </w:pPr>
          </w:p>
        </w:tc>
        <w:tc>
          <w:tcPr>
            <w:tcW w:w="990" w:type="dxa"/>
            <w:vMerge/>
            <w:tcBorders>
              <w:left w:val="single" w:sz="4" w:space="0" w:color="auto"/>
              <w:right w:val="single" w:sz="4" w:space="0" w:color="auto"/>
            </w:tcBorders>
            <w:vAlign w:val="center"/>
          </w:tcPr>
          <w:p w14:paraId="01799ACA" w14:textId="77777777" w:rsidR="00066CE1" w:rsidRDefault="00066CE1" w:rsidP="00EC65E4">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3133E577" w14:textId="77777777" w:rsidR="00066CE1" w:rsidRDefault="00066CE1" w:rsidP="00EC65E4">
            <w:pPr>
              <w:jc w:val="right"/>
              <w:rPr>
                <w:rFonts w:cs="Arial"/>
                <w:color w:val="000000"/>
                <w:szCs w:val="22"/>
              </w:rPr>
            </w:pPr>
            <w:r>
              <w:rPr>
                <w:rFonts w:cs="Arial"/>
                <w:color w:val="000000"/>
                <w:szCs w:val="22"/>
              </w:rPr>
              <w:t>July</w:t>
            </w:r>
          </w:p>
        </w:tc>
        <w:tc>
          <w:tcPr>
            <w:tcW w:w="1890" w:type="dxa"/>
            <w:vAlign w:val="bottom"/>
          </w:tcPr>
          <w:p w14:paraId="2EF6D4E8" w14:textId="2C739AF6" w:rsidR="00066CE1" w:rsidRPr="00066CE1" w:rsidRDefault="008D3E08" w:rsidP="00EC65E4">
            <w:pPr>
              <w:jc w:val="right"/>
              <w:rPr>
                <w:rFonts w:cs="Arial"/>
                <w:sz w:val="20"/>
                <w:szCs w:val="20"/>
              </w:rPr>
            </w:pPr>
            <w:r>
              <w:rPr>
                <w:rFonts w:cs="Arial"/>
                <w:color w:val="000000"/>
                <w:sz w:val="20"/>
                <w:szCs w:val="20"/>
              </w:rPr>
              <w:fldChar w:fldCharType="begin">
                <w:ffData>
                  <w:name w:val="N_0138"/>
                  <w:enabled/>
                  <w:calcOnExit w:val="0"/>
                  <w:textInput>
                    <w:type w:val="number"/>
                    <w:format w:val="0"/>
                  </w:textInput>
                </w:ffData>
              </w:fldChar>
            </w:r>
            <w:bookmarkStart w:id="114" w:name="N_0138"/>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4"/>
          </w:p>
        </w:tc>
        <w:tc>
          <w:tcPr>
            <w:tcW w:w="473" w:type="dxa"/>
            <w:vMerge/>
            <w:tcBorders>
              <w:left w:val="single" w:sz="4" w:space="0" w:color="auto"/>
              <w:right w:val="single" w:sz="4" w:space="0" w:color="auto"/>
            </w:tcBorders>
            <w:vAlign w:val="center"/>
          </w:tcPr>
          <w:p w14:paraId="4E52A2FB" w14:textId="77777777" w:rsidR="00066CE1" w:rsidRDefault="00066CE1" w:rsidP="00EC65E4">
            <w:pPr>
              <w:jc w:val="center"/>
              <w:rPr>
                <w:rFonts w:cs="Arial"/>
                <w:szCs w:val="22"/>
              </w:rPr>
            </w:pPr>
          </w:p>
        </w:tc>
        <w:tc>
          <w:tcPr>
            <w:tcW w:w="2790" w:type="dxa"/>
            <w:vMerge/>
            <w:tcBorders>
              <w:left w:val="single" w:sz="4" w:space="0" w:color="auto"/>
              <w:right w:val="single" w:sz="4" w:space="0" w:color="auto"/>
            </w:tcBorders>
            <w:vAlign w:val="center"/>
          </w:tcPr>
          <w:p w14:paraId="53435F72" w14:textId="77777777" w:rsidR="00066CE1" w:rsidRDefault="00066CE1" w:rsidP="00EC65E4">
            <w:pPr>
              <w:rPr>
                <w:rFonts w:cs="Arial"/>
                <w:color w:val="000000"/>
                <w:szCs w:val="22"/>
              </w:rPr>
            </w:pPr>
          </w:p>
        </w:tc>
      </w:tr>
      <w:tr w:rsidR="00066CE1" w14:paraId="0E73433A" w14:textId="77777777" w:rsidTr="00EC65E4">
        <w:trPr>
          <w:trHeight w:val="50"/>
        </w:trPr>
        <w:tc>
          <w:tcPr>
            <w:tcW w:w="1710" w:type="dxa"/>
            <w:vMerge/>
            <w:tcBorders>
              <w:left w:val="single" w:sz="4" w:space="0" w:color="auto"/>
              <w:right w:val="single" w:sz="4" w:space="0" w:color="auto"/>
            </w:tcBorders>
            <w:vAlign w:val="center"/>
          </w:tcPr>
          <w:p w14:paraId="65EBC89A" w14:textId="77777777" w:rsidR="00066CE1" w:rsidRDefault="00066CE1" w:rsidP="00EC65E4">
            <w:pPr>
              <w:jc w:val="center"/>
              <w:rPr>
                <w:rFonts w:cs="Arial"/>
                <w:szCs w:val="22"/>
              </w:rPr>
            </w:pPr>
          </w:p>
        </w:tc>
        <w:tc>
          <w:tcPr>
            <w:tcW w:w="1440" w:type="dxa"/>
            <w:vMerge/>
            <w:tcBorders>
              <w:left w:val="single" w:sz="4" w:space="0" w:color="auto"/>
              <w:right w:val="single" w:sz="4" w:space="0" w:color="auto"/>
            </w:tcBorders>
            <w:vAlign w:val="center"/>
          </w:tcPr>
          <w:p w14:paraId="217B9ACF" w14:textId="77777777" w:rsidR="00066CE1" w:rsidRDefault="00066CE1" w:rsidP="00EC65E4">
            <w:pPr>
              <w:jc w:val="center"/>
              <w:rPr>
                <w:rFonts w:cs="Arial"/>
                <w:szCs w:val="22"/>
              </w:rPr>
            </w:pPr>
          </w:p>
        </w:tc>
        <w:tc>
          <w:tcPr>
            <w:tcW w:w="990" w:type="dxa"/>
            <w:vMerge/>
            <w:tcBorders>
              <w:left w:val="single" w:sz="4" w:space="0" w:color="auto"/>
              <w:right w:val="single" w:sz="4" w:space="0" w:color="auto"/>
            </w:tcBorders>
            <w:vAlign w:val="center"/>
          </w:tcPr>
          <w:p w14:paraId="1DEEA907" w14:textId="77777777" w:rsidR="00066CE1" w:rsidRDefault="00066CE1" w:rsidP="00EC65E4">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7D7435D" w14:textId="77777777" w:rsidR="00066CE1" w:rsidRDefault="00066CE1" w:rsidP="00EC65E4">
            <w:pPr>
              <w:jc w:val="right"/>
              <w:rPr>
                <w:rFonts w:cs="Arial"/>
                <w:color w:val="000000"/>
                <w:szCs w:val="22"/>
              </w:rPr>
            </w:pPr>
            <w:r>
              <w:rPr>
                <w:rFonts w:cs="Arial"/>
                <w:color w:val="000000"/>
                <w:szCs w:val="22"/>
              </w:rPr>
              <w:t>August</w:t>
            </w:r>
          </w:p>
        </w:tc>
        <w:tc>
          <w:tcPr>
            <w:tcW w:w="1890" w:type="dxa"/>
            <w:vAlign w:val="bottom"/>
          </w:tcPr>
          <w:p w14:paraId="48402E1C" w14:textId="5A019D6B" w:rsidR="00066CE1" w:rsidRPr="00066CE1" w:rsidRDefault="008D3E08" w:rsidP="00EC65E4">
            <w:pPr>
              <w:jc w:val="right"/>
              <w:rPr>
                <w:rFonts w:cs="Arial"/>
                <w:sz w:val="20"/>
                <w:szCs w:val="20"/>
              </w:rPr>
            </w:pPr>
            <w:r>
              <w:rPr>
                <w:rFonts w:cs="Arial"/>
                <w:color w:val="000000"/>
                <w:sz w:val="20"/>
                <w:szCs w:val="20"/>
              </w:rPr>
              <w:fldChar w:fldCharType="begin">
                <w:ffData>
                  <w:name w:val="N_0139"/>
                  <w:enabled/>
                  <w:calcOnExit w:val="0"/>
                  <w:textInput>
                    <w:type w:val="number"/>
                    <w:format w:val="0"/>
                  </w:textInput>
                </w:ffData>
              </w:fldChar>
            </w:r>
            <w:bookmarkStart w:id="115" w:name="N_0139"/>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5"/>
          </w:p>
        </w:tc>
        <w:tc>
          <w:tcPr>
            <w:tcW w:w="473" w:type="dxa"/>
            <w:vMerge/>
            <w:tcBorders>
              <w:left w:val="single" w:sz="4" w:space="0" w:color="auto"/>
              <w:right w:val="single" w:sz="4" w:space="0" w:color="auto"/>
            </w:tcBorders>
            <w:vAlign w:val="center"/>
          </w:tcPr>
          <w:p w14:paraId="6135D484" w14:textId="77777777" w:rsidR="00066CE1" w:rsidRDefault="00066CE1" w:rsidP="00EC65E4">
            <w:pPr>
              <w:jc w:val="center"/>
              <w:rPr>
                <w:rFonts w:cs="Arial"/>
                <w:szCs w:val="22"/>
              </w:rPr>
            </w:pPr>
          </w:p>
        </w:tc>
        <w:tc>
          <w:tcPr>
            <w:tcW w:w="2790" w:type="dxa"/>
            <w:vMerge/>
            <w:tcBorders>
              <w:left w:val="single" w:sz="4" w:space="0" w:color="auto"/>
              <w:right w:val="single" w:sz="4" w:space="0" w:color="auto"/>
            </w:tcBorders>
            <w:vAlign w:val="center"/>
          </w:tcPr>
          <w:p w14:paraId="6926BED1" w14:textId="77777777" w:rsidR="00066CE1" w:rsidRDefault="00066CE1" w:rsidP="00EC65E4">
            <w:pPr>
              <w:rPr>
                <w:rFonts w:cs="Arial"/>
                <w:color w:val="000000"/>
                <w:szCs w:val="22"/>
              </w:rPr>
            </w:pPr>
          </w:p>
        </w:tc>
      </w:tr>
      <w:tr w:rsidR="00066CE1" w14:paraId="7CF81D65" w14:textId="77777777" w:rsidTr="00EC65E4">
        <w:trPr>
          <w:trHeight w:val="50"/>
        </w:trPr>
        <w:tc>
          <w:tcPr>
            <w:tcW w:w="1710" w:type="dxa"/>
            <w:vMerge/>
            <w:tcBorders>
              <w:left w:val="single" w:sz="4" w:space="0" w:color="auto"/>
              <w:right w:val="single" w:sz="4" w:space="0" w:color="auto"/>
            </w:tcBorders>
            <w:vAlign w:val="center"/>
          </w:tcPr>
          <w:p w14:paraId="76E6BFBD" w14:textId="77777777" w:rsidR="00066CE1" w:rsidRDefault="00066CE1" w:rsidP="00EC65E4">
            <w:pPr>
              <w:jc w:val="center"/>
              <w:rPr>
                <w:rFonts w:cs="Arial"/>
                <w:szCs w:val="22"/>
              </w:rPr>
            </w:pPr>
          </w:p>
        </w:tc>
        <w:tc>
          <w:tcPr>
            <w:tcW w:w="1440" w:type="dxa"/>
            <w:vMerge/>
            <w:tcBorders>
              <w:left w:val="single" w:sz="4" w:space="0" w:color="auto"/>
              <w:right w:val="single" w:sz="4" w:space="0" w:color="auto"/>
            </w:tcBorders>
            <w:vAlign w:val="center"/>
          </w:tcPr>
          <w:p w14:paraId="0D56B44B" w14:textId="77777777" w:rsidR="00066CE1" w:rsidRDefault="00066CE1" w:rsidP="00EC65E4">
            <w:pPr>
              <w:jc w:val="center"/>
              <w:rPr>
                <w:rFonts w:cs="Arial"/>
                <w:szCs w:val="22"/>
              </w:rPr>
            </w:pPr>
          </w:p>
        </w:tc>
        <w:tc>
          <w:tcPr>
            <w:tcW w:w="990" w:type="dxa"/>
            <w:vMerge/>
            <w:tcBorders>
              <w:left w:val="single" w:sz="4" w:space="0" w:color="auto"/>
              <w:right w:val="single" w:sz="4" w:space="0" w:color="auto"/>
            </w:tcBorders>
            <w:vAlign w:val="center"/>
          </w:tcPr>
          <w:p w14:paraId="524F53D2" w14:textId="77777777" w:rsidR="00066CE1" w:rsidRDefault="00066CE1" w:rsidP="00EC65E4">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84F906E" w14:textId="77777777" w:rsidR="00066CE1" w:rsidRDefault="00066CE1" w:rsidP="00EC65E4">
            <w:pPr>
              <w:jc w:val="right"/>
              <w:rPr>
                <w:rFonts w:cs="Arial"/>
                <w:color w:val="000000"/>
                <w:szCs w:val="22"/>
              </w:rPr>
            </w:pPr>
            <w:r>
              <w:rPr>
                <w:rFonts w:cs="Arial"/>
                <w:color w:val="000000"/>
                <w:szCs w:val="22"/>
              </w:rPr>
              <w:t>September</w:t>
            </w:r>
          </w:p>
        </w:tc>
        <w:tc>
          <w:tcPr>
            <w:tcW w:w="1890" w:type="dxa"/>
            <w:vAlign w:val="bottom"/>
          </w:tcPr>
          <w:p w14:paraId="2F64B071" w14:textId="2714BD58" w:rsidR="00066CE1" w:rsidRPr="00066CE1" w:rsidRDefault="008D3E08" w:rsidP="00EC65E4">
            <w:pPr>
              <w:jc w:val="right"/>
              <w:rPr>
                <w:rFonts w:cs="Arial"/>
                <w:sz w:val="20"/>
                <w:szCs w:val="20"/>
              </w:rPr>
            </w:pPr>
            <w:r>
              <w:rPr>
                <w:rFonts w:cs="Arial"/>
                <w:color w:val="000000"/>
                <w:sz w:val="20"/>
                <w:szCs w:val="20"/>
              </w:rPr>
              <w:fldChar w:fldCharType="begin">
                <w:ffData>
                  <w:name w:val="N_0140"/>
                  <w:enabled/>
                  <w:calcOnExit w:val="0"/>
                  <w:textInput>
                    <w:type w:val="number"/>
                    <w:format w:val="0"/>
                  </w:textInput>
                </w:ffData>
              </w:fldChar>
            </w:r>
            <w:bookmarkStart w:id="116" w:name="N_0140"/>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6"/>
          </w:p>
        </w:tc>
        <w:tc>
          <w:tcPr>
            <w:tcW w:w="473" w:type="dxa"/>
            <w:vMerge/>
            <w:tcBorders>
              <w:left w:val="single" w:sz="4" w:space="0" w:color="auto"/>
              <w:right w:val="single" w:sz="4" w:space="0" w:color="auto"/>
            </w:tcBorders>
            <w:vAlign w:val="center"/>
          </w:tcPr>
          <w:p w14:paraId="44D1A8C8" w14:textId="77777777" w:rsidR="00066CE1" w:rsidRDefault="00066CE1" w:rsidP="00EC65E4">
            <w:pPr>
              <w:jc w:val="center"/>
              <w:rPr>
                <w:rFonts w:cs="Arial"/>
                <w:szCs w:val="22"/>
              </w:rPr>
            </w:pPr>
          </w:p>
        </w:tc>
        <w:tc>
          <w:tcPr>
            <w:tcW w:w="2790" w:type="dxa"/>
            <w:vMerge/>
            <w:tcBorders>
              <w:left w:val="single" w:sz="4" w:space="0" w:color="auto"/>
              <w:right w:val="single" w:sz="4" w:space="0" w:color="auto"/>
            </w:tcBorders>
            <w:vAlign w:val="center"/>
          </w:tcPr>
          <w:p w14:paraId="3A44D04E" w14:textId="77777777" w:rsidR="00066CE1" w:rsidRDefault="00066CE1" w:rsidP="00EC65E4">
            <w:pPr>
              <w:rPr>
                <w:rFonts w:cs="Arial"/>
                <w:color w:val="000000"/>
                <w:szCs w:val="22"/>
              </w:rPr>
            </w:pPr>
          </w:p>
        </w:tc>
      </w:tr>
      <w:tr w:rsidR="00066CE1" w14:paraId="7B7D8C2F" w14:textId="77777777" w:rsidTr="00EC65E4">
        <w:trPr>
          <w:trHeight w:val="50"/>
        </w:trPr>
        <w:tc>
          <w:tcPr>
            <w:tcW w:w="1710" w:type="dxa"/>
            <w:vMerge/>
            <w:tcBorders>
              <w:left w:val="single" w:sz="4" w:space="0" w:color="auto"/>
              <w:right w:val="single" w:sz="4" w:space="0" w:color="auto"/>
            </w:tcBorders>
            <w:vAlign w:val="center"/>
          </w:tcPr>
          <w:p w14:paraId="558C9C75" w14:textId="77777777" w:rsidR="00066CE1" w:rsidRDefault="00066CE1" w:rsidP="00EC65E4">
            <w:pPr>
              <w:jc w:val="center"/>
              <w:rPr>
                <w:rFonts w:cs="Arial"/>
                <w:szCs w:val="22"/>
              </w:rPr>
            </w:pPr>
          </w:p>
        </w:tc>
        <w:tc>
          <w:tcPr>
            <w:tcW w:w="1440" w:type="dxa"/>
            <w:vMerge/>
            <w:tcBorders>
              <w:left w:val="single" w:sz="4" w:space="0" w:color="auto"/>
              <w:right w:val="single" w:sz="4" w:space="0" w:color="auto"/>
            </w:tcBorders>
            <w:vAlign w:val="center"/>
          </w:tcPr>
          <w:p w14:paraId="0E5B1C95" w14:textId="77777777" w:rsidR="00066CE1" w:rsidRDefault="00066CE1" w:rsidP="00EC65E4">
            <w:pPr>
              <w:jc w:val="center"/>
              <w:rPr>
                <w:rFonts w:cs="Arial"/>
                <w:szCs w:val="22"/>
              </w:rPr>
            </w:pPr>
          </w:p>
        </w:tc>
        <w:tc>
          <w:tcPr>
            <w:tcW w:w="990" w:type="dxa"/>
            <w:vMerge/>
            <w:tcBorders>
              <w:left w:val="single" w:sz="4" w:space="0" w:color="auto"/>
              <w:right w:val="single" w:sz="4" w:space="0" w:color="auto"/>
            </w:tcBorders>
            <w:vAlign w:val="center"/>
          </w:tcPr>
          <w:p w14:paraId="58643F11" w14:textId="77777777" w:rsidR="00066CE1" w:rsidRDefault="00066CE1" w:rsidP="00EC65E4">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8D45F32" w14:textId="77777777" w:rsidR="00066CE1" w:rsidRDefault="00066CE1" w:rsidP="00EC65E4">
            <w:pPr>
              <w:jc w:val="right"/>
              <w:rPr>
                <w:rFonts w:cs="Arial"/>
                <w:color w:val="000000"/>
                <w:szCs w:val="22"/>
              </w:rPr>
            </w:pPr>
            <w:r>
              <w:rPr>
                <w:rFonts w:cs="Arial"/>
                <w:color w:val="000000"/>
                <w:szCs w:val="22"/>
              </w:rPr>
              <w:t>October</w:t>
            </w:r>
          </w:p>
        </w:tc>
        <w:tc>
          <w:tcPr>
            <w:tcW w:w="1890" w:type="dxa"/>
            <w:vAlign w:val="bottom"/>
          </w:tcPr>
          <w:p w14:paraId="2654C9D9" w14:textId="4CFA1BE3" w:rsidR="00066CE1" w:rsidRPr="00066CE1" w:rsidRDefault="008D3E08" w:rsidP="00EC65E4">
            <w:pPr>
              <w:jc w:val="right"/>
              <w:rPr>
                <w:rFonts w:cs="Arial"/>
                <w:sz w:val="20"/>
                <w:szCs w:val="20"/>
              </w:rPr>
            </w:pPr>
            <w:r>
              <w:rPr>
                <w:rFonts w:cs="Arial"/>
                <w:color w:val="000000"/>
                <w:sz w:val="20"/>
                <w:szCs w:val="20"/>
              </w:rPr>
              <w:fldChar w:fldCharType="begin">
                <w:ffData>
                  <w:name w:val="N_0141"/>
                  <w:enabled/>
                  <w:calcOnExit w:val="0"/>
                  <w:textInput>
                    <w:type w:val="number"/>
                    <w:format w:val="0"/>
                  </w:textInput>
                </w:ffData>
              </w:fldChar>
            </w:r>
            <w:bookmarkStart w:id="117" w:name="N_014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7"/>
          </w:p>
        </w:tc>
        <w:tc>
          <w:tcPr>
            <w:tcW w:w="473" w:type="dxa"/>
            <w:vMerge/>
            <w:tcBorders>
              <w:left w:val="single" w:sz="4" w:space="0" w:color="auto"/>
              <w:right w:val="single" w:sz="4" w:space="0" w:color="auto"/>
            </w:tcBorders>
            <w:vAlign w:val="center"/>
          </w:tcPr>
          <w:p w14:paraId="1DD044A7" w14:textId="77777777" w:rsidR="00066CE1" w:rsidRDefault="00066CE1" w:rsidP="00EC65E4">
            <w:pPr>
              <w:jc w:val="center"/>
              <w:rPr>
                <w:rFonts w:cs="Arial"/>
                <w:szCs w:val="22"/>
              </w:rPr>
            </w:pPr>
          </w:p>
        </w:tc>
        <w:tc>
          <w:tcPr>
            <w:tcW w:w="2790" w:type="dxa"/>
            <w:vMerge/>
            <w:tcBorders>
              <w:left w:val="single" w:sz="4" w:space="0" w:color="auto"/>
              <w:right w:val="single" w:sz="4" w:space="0" w:color="auto"/>
            </w:tcBorders>
            <w:vAlign w:val="center"/>
          </w:tcPr>
          <w:p w14:paraId="59E684B2" w14:textId="77777777" w:rsidR="00066CE1" w:rsidRDefault="00066CE1" w:rsidP="00EC65E4">
            <w:pPr>
              <w:rPr>
                <w:rFonts w:cs="Arial"/>
                <w:color w:val="000000"/>
                <w:szCs w:val="22"/>
              </w:rPr>
            </w:pPr>
          </w:p>
        </w:tc>
      </w:tr>
      <w:tr w:rsidR="00066CE1" w14:paraId="0D7C2E67" w14:textId="77777777" w:rsidTr="00EC65E4">
        <w:trPr>
          <w:trHeight w:val="50"/>
        </w:trPr>
        <w:tc>
          <w:tcPr>
            <w:tcW w:w="1710" w:type="dxa"/>
            <w:vMerge/>
            <w:tcBorders>
              <w:left w:val="single" w:sz="4" w:space="0" w:color="auto"/>
              <w:right w:val="single" w:sz="4" w:space="0" w:color="auto"/>
            </w:tcBorders>
            <w:vAlign w:val="center"/>
          </w:tcPr>
          <w:p w14:paraId="1A77DA04" w14:textId="77777777" w:rsidR="00066CE1" w:rsidRDefault="00066CE1" w:rsidP="00EC65E4">
            <w:pPr>
              <w:jc w:val="center"/>
              <w:rPr>
                <w:rFonts w:cs="Arial"/>
                <w:szCs w:val="22"/>
              </w:rPr>
            </w:pPr>
          </w:p>
        </w:tc>
        <w:tc>
          <w:tcPr>
            <w:tcW w:w="1440" w:type="dxa"/>
            <w:vMerge/>
            <w:tcBorders>
              <w:left w:val="single" w:sz="4" w:space="0" w:color="auto"/>
              <w:right w:val="single" w:sz="4" w:space="0" w:color="auto"/>
            </w:tcBorders>
            <w:vAlign w:val="center"/>
          </w:tcPr>
          <w:p w14:paraId="02F39782" w14:textId="77777777" w:rsidR="00066CE1" w:rsidRDefault="00066CE1" w:rsidP="00EC65E4">
            <w:pPr>
              <w:jc w:val="center"/>
              <w:rPr>
                <w:rFonts w:cs="Arial"/>
                <w:szCs w:val="22"/>
              </w:rPr>
            </w:pPr>
          </w:p>
        </w:tc>
        <w:tc>
          <w:tcPr>
            <w:tcW w:w="990" w:type="dxa"/>
            <w:vMerge/>
            <w:tcBorders>
              <w:left w:val="single" w:sz="4" w:space="0" w:color="auto"/>
              <w:right w:val="single" w:sz="4" w:space="0" w:color="auto"/>
            </w:tcBorders>
            <w:vAlign w:val="center"/>
          </w:tcPr>
          <w:p w14:paraId="560817B6" w14:textId="77777777" w:rsidR="00066CE1" w:rsidRDefault="00066CE1" w:rsidP="00EC65E4">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F8297E2" w14:textId="77777777" w:rsidR="00066CE1" w:rsidRDefault="00066CE1" w:rsidP="00EC65E4">
            <w:pPr>
              <w:jc w:val="right"/>
              <w:rPr>
                <w:rFonts w:cs="Arial"/>
                <w:color w:val="000000"/>
                <w:szCs w:val="22"/>
              </w:rPr>
            </w:pPr>
            <w:r>
              <w:rPr>
                <w:rFonts w:cs="Arial"/>
                <w:color w:val="000000"/>
                <w:szCs w:val="22"/>
              </w:rPr>
              <w:t>November</w:t>
            </w:r>
          </w:p>
        </w:tc>
        <w:tc>
          <w:tcPr>
            <w:tcW w:w="1890" w:type="dxa"/>
            <w:vAlign w:val="bottom"/>
          </w:tcPr>
          <w:p w14:paraId="20097FC3" w14:textId="02C3727F" w:rsidR="00066CE1" w:rsidRPr="00066CE1" w:rsidRDefault="008D3E08" w:rsidP="00EC65E4">
            <w:pPr>
              <w:jc w:val="right"/>
              <w:rPr>
                <w:rFonts w:cs="Arial"/>
                <w:sz w:val="20"/>
                <w:szCs w:val="20"/>
              </w:rPr>
            </w:pPr>
            <w:r>
              <w:rPr>
                <w:rFonts w:cs="Arial"/>
                <w:color w:val="000000"/>
                <w:sz w:val="20"/>
                <w:szCs w:val="20"/>
              </w:rPr>
              <w:fldChar w:fldCharType="begin">
                <w:ffData>
                  <w:name w:val="N_0142"/>
                  <w:enabled/>
                  <w:calcOnExit w:val="0"/>
                  <w:textInput>
                    <w:type w:val="number"/>
                    <w:format w:val="0"/>
                  </w:textInput>
                </w:ffData>
              </w:fldChar>
            </w:r>
            <w:bookmarkStart w:id="118" w:name="N_014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8"/>
          </w:p>
        </w:tc>
        <w:tc>
          <w:tcPr>
            <w:tcW w:w="473" w:type="dxa"/>
            <w:vMerge/>
            <w:tcBorders>
              <w:left w:val="single" w:sz="4" w:space="0" w:color="auto"/>
              <w:right w:val="single" w:sz="4" w:space="0" w:color="auto"/>
            </w:tcBorders>
            <w:vAlign w:val="center"/>
          </w:tcPr>
          <w:p w14:paraId="27771A55" w14:textId="77777777" w:rsidR="00066CE1" w:rsidRDefault="00066CE1" w:rsidP="00EC65E4">
            <w:pPr>
              <w:jc w:val="center"/>
              <w:rPr>
                <w:rFonts w:cs="Arial"/>
                <w:szCs w:val="22"/>
              </w:rPr>
            </w:pPr>
          </w:p>
        </w:tc>
        <w:tc>
          <w:tcPr>
            <w:tcW w:w="2790" w:type="dxa"/>
            <w:vMerge/>
            <w:tcBorders>
              <w:left w:val="single" w:sz="4" w:space="0" w:color="auto"/>
              <w:right w:val="single" w:sz="4" w:space="0" w:color="auto"/>
            </w:tcBorders>
            <w:vAlign w:val="center"/>
          </w:tcPr>
          <w:p w14:paraId="1F39F517" w14:textId="77777777" w:rsidR="00066CE1" w:rsidRDefault="00066CE1" w:rsidP="00EC65E4">
            <w:pPr>
              <w:rPr>
                <w:rFonts w:cs="Arial"/>
                <w:color w:val="000000"/>
                <w:szCs w:val="22"/>
              </w:rPr>
            </w:pPr>
          </w:p>
        </w:tc>
      </w:tr>
      <w:tr w:rsidR="00066CE1" w14:paraId="10AC618A" w14:textId="77777777" w:rsidTr="00EC65E4">
        <w:trPr>
          <w:trHeight w:val="50"/>
        </w:trPr>
        <w:tc>
          <w:tcPr>
            <w:tcW w:w="1710" w:type="dxa"/>
            <w:vMerge/>
            <w:tcBorders>
              <w:left w:val="single" w:sz="4" w:space="0" w:color="auto"/>
              <w:bottom w:val="single" w:sz="4" w:space="0" w:color="auto"/>
              <w:right w:val="single" w:sz="4" w:space="0" w:color="auto"/>
            </w:tcBorders>
            <w:vAlign w:val="center"/>
          </w:tcPr>
          <w:p w14:paraId="700CDDFC" w14:textId="77777777" w:rsidR="00066CE1" w:rsidRDefault="00066CE1" w:rsidP="00EC65E4">
            <w:pPr>
              <w:jc w:val="center"/>
              <w:rPr>
                <w:rFonts w:cs="Arial"/>
                <w:szCs w:val="22"/>
              </w:rPr>
            </w:pPr>
          </w:p>
        </w:tc>
        <w:tc>
          <w:tcPr>
            <w:tcW w:w="1440" w:type="dxa"/>
            <w:vMerge/>
            <w:tcBorders>
              <w:left w:val="single" w:sz="4" w:space="0" w:color="auto"/>
              <w:bottom w:val="single" w:sz="4" w:space="0" w:color="auto"/>
              <w:right w:val="single" w:sz="4" w:space="0" w:color="auto"/>
            </w:tcBorders>
            <w:vAlign w:val="center"/>
          </w:tcPr>
          <w:p w14:paraId="38AD1212" w14:textId="77777777" w:rsidR="00066CE1" w:rsidRDefault="00066CE1" w:rsidP="00EC65E4">
            <w:pPr>
              <w:jc w:val="center"/>
              <w:rPr>
                <w:rFonts w:cs="Arial"/>
                <w:szCs w:val="22"/>
              </w:rPr>
            </w:pPr>
          </w:p>
        </w:tc>
        <w:tc>
          <w:tcPr>
            <w:tcW w:w="990" w:type="dxa"/>
            <w:vMerge/>
            <w:tcBorders>
              <w:left w:val="single" w:sz="4" w:space="0" w:color="auto"/>
              <w:bottom w:val="single" w:sz="4" w:space="0" w:color="auto"/>
              <w:right w:val="single" w:sz="4" w:space="0" w:color="auto"/>
            </w:tcBorders>
            <w:vAlign w:val="center"/>
          </w:tcPr>
          <w:p w14:paraId="629B0A63" w14:textId="77777777" w:rsidR="00066CE1" w:rsidRDefault="00066CE1" w:rsidP="00EC65E4">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0EA6D99" w14:textId="77777777" w:rsidR="00066CE1" w:rsidRDefault="00066CE1" w:rsidP="00EC65E4">
            <w:pPr>
              <w:jc w:val="right"/>
              <w:rPr>
                <w:rFonts w:cs="Arial"/>
                <w:color w:val="000000"/>
                <w:szCs w:val="22"/>
              </w:rPr>
            </w:pPr>
            <w:r>
              <w:rPr>
                <w:rFonts w:cs="Arial"/>
                <w:color w:val="000000"/>
                <w:szCs w:val="22"/>
              </w:rPr>
              <w:t>December</w:t>
            </w:r>
          </w:p>
        </w:tc>
        <w:tc>
          <w:tcPr>
            <w:tcW w:w="1890" w:type="dxa"/>
            <w:vAlign w:val="bottom"/>
          </w:tcPr>
          <w:p w14:paraId="6C7B8D87" w14:textId="69592E40" w:rsidR="00066CE1" w:rsidRPr="00066CE1" w:rsidRDefault="008D3E08" w:rsidP="00EC65E4">
            <w:pPr>
              <w:jc w:val="right"/>
              <w:rPr>
                <w:rFonts w:cs="Arial"/>
                <w:sz w:val="20"/>
                <w:szCs w:val="20"/>
              </w:rPr>
            </w:pPr>
            <w:r>
              <w:rPr>
                <w:rFonts w:cs="Arial"/>
                <w:color w:val="000000"/>
                <w:sz w:val="20"/>
                <w:szCs w:val="20"/>
              </w:rPr>
              <w:fldChar w:fldCharType="begin">
                <w:ffData>
                  <w:name w:val="N_0143"/>
                  <w:enabled/>
                  <w:calcOnExit w:val="0"/>
                  <w:textInput>
                    <w:type w:val="number"/>
                    <w:format w:val="0"/>
                  </w:textInput>
                </w:ffData>
              </w:fldChar>
            </w:r>
            <w:bookmarkStart w:id="119" w:name="N_014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9"/>
          </w:p>
        </w:tc>
        <w:tc>
          <w:tcPr>
            <w:tcW w:w="473" w:type="dxa"/>
            <w:vMerge/>
            <w:tcBorders>
              <w:left w:val="single" w:sz="4" w:space="0" w:color="auto"/>
              <w:bottom w:val="single" w:sz="4" w:space="0" w:color="auto"/>
              <w:right w:val="single" w:sz="4" w:space="0" w:color="auto"/>
            </w:tcBorders>
            <w:vAlign w:val="center"/>
          </w:tcPr>
          <w:p w14:paraId="5AF15320" w14:textId="77777777" w:rsidR="00066CE1" w:rsidRDefault="00066CE1" w:rsidP="00EC65E4">
            <w:pPr>
              <w:jc w:val="center"/>
              <w:rPr>
                <w:rFonts w:cs="Arial"/>
                <w:szCs w:val="22"/>
              </w:rPr>
            </w:pPr>
          </w:p>
        </w:tc>
        <w:tc>
          <w:tcPr>
            <w:tcW w:w="2790" w:type="dxa"/>
            <w:vMerge/>
            <w:tcBorders>
              <w:left w:val="single" w:sz="4" w:space="0" w:color="auto"/>
              <w:bottom w:val="single" w:sz="4" w:space="0" w:color="auto"/>
              <w:right w:val="single" w:sz="4" w:space="0" w:color="auto"/>
            </w:tcBorders>
            <w:vAlign w:val="center"/>
          </w:tcPr>
          <w:p w14:paraId="770EDFCB" w14:textId="77777777" w:rsidR="00066CE1" w:rsidRDefault="00066CE1" w:rsidP="00EC65E4">
            <w:pPr>
              <w:rPr>
                <w:rFonts w:cs="Arial"/>
                <w:color w:val="000000"/>
                <w:szCs w:val="22"/>
              </w:rPr>
            </w:pPr>
          </w:p>
        </w:tc>
      </w:tr>
      <w:tr w:rsidR="00066CE1" w14:paraId="76A13899" w14:textId="77777777" w:rsidTr="00066CE1">
        <w:trPr>
          <w:trHeight w:val="395"/>
        </w:trPr>
        <w:tc>
          <w:tcPr>
            <w:tcW w:w="10643" w:type="dxa"/>
            <w:gridSpan w:val="7"/>
            <w:tcBorders>
              <w:right w:val="single" w:sz="4" w:space="0" w:color="auto"/>
            </w:tcBorders>
          </w:tcPr>
          <w:p w14:paraId="491AF92E" w14:textId="4C7C82AF" w:rsidR="00066CE1" w:rsidRPr="00066CE1" w:rsidRDefault="00066CE1" w:rsidP="00066CE1">
            <w:pPr>
              <w:ind w:firstLine="300"/>
              <w:rPr>
                <w:rFonts w:cs="Arial"/>
                <w:color w:val="000000"/>
                <w:sz w:val="20"/>
                <w:szCs w:val="20"/>
              </w:rPr>
            </w:pPr>
            <w:r w:rsidRPr="00066CE1">
              <w:rPr>
                <w:rFonts w:cs="Calibri"/>
                <w:b/>
                <w:bCs/>
                <w:sz w:val="20"/>
                <w:szCs w:val="20"/>
                <w:vertAlign w:val="superscript"/>
              </w:rPr>
              <w:t xml:space="preserve">1 </w:t>
            </w:r>
            <w:r w:rsidRPr="00066CE1">
              <w:rPr>
                <w:rFonts w:cs="Arial"/>
                <w:sz w:val="20"/>
                <w:szCs w:val="20"/>
              </w:rPr>
              <w:t xml:space="preserve">If the quantity reported above exceeds the total quantity reported in Question 1, please explain. </w:t>
            </w:r>
            <w:r w:rsidR="008D3E08">
              <w:rPr>
                <w:rFonts w:cs="Arial"/>
                <w:color w:val="000000"/>
                <w:sz w:val="20"/>
                <w:szCs w:val="20"/>
              </w:rPr>
              <w:fldChar w:fldCharType="begin">
                <w:ffData>
                  <w:name w:val="T_0144"/>
                  <w:enabled/>
                  <w:calcOnExit w:val="0"/>
                  <w:textInput/>
                </w:ffData>
              </w:fldChar>
            </w:r>
            <w:bookmarkStart w:id="120" w:name="T_0144"/>
            <w:r w:rsidR="008D3E08">
              <w:rPr>
                <w:rFonts w:cs="Arial"/>
                <w:color w:val="000000"/>
                <w:sz w:val="20"/>
                <w:szCs w:val="20"/>
              </w:rPr>
              <w:instrText xml:space="preserve"> FORMTEXT </w:instrText>
            </w:r>
            <w:r w:rsidR="008D3E08">
              <w:rPr>
                <w:rFonts w:cs="Arial"/>
                <w:color w:val="000000"/>
                <w:sz w:val="20"/>
                <w:szCs w:val="20"/>
              </w:rPr>
            </w:r>
            <w:r w:rsidR="008D3E08">
              <w:rPr>
                <w:rFonts w:cs="Arial"/>
                <w:color w:val="000000"/>
                <w:sz w:val="20"/>
                <w:szCs w:val="20"/>
              </w:rPr>
              <w:fldChar w:fldCharType="separate"/>
            </w:r>
            <w:r w:rsidR="008D3E08">
              <w:rPr>
                <w:rFonts w:cs="Arial"/>
                <w:noProof/>
                <w:color w:val="000000"/>
                <w:sz w:val="20"/>
                <w:szCs w:val="20"/>
              </w:rPr>
              <w:t> </w:t>
            </w:r>
            <w:r w:rsidR="008D3E08">
              <w:rPr>
                <w:rFonts w:cs="Arial"/>
                <w:noProof/>
                <w:color w:val="000000"/>
                <w:sz w:val="20"/>
                <w:szCs w:val="20"/>
              </w:rPr>
              <w:t> </w:t>
            </w:r>
            <w:r w:rsidR="008D3E08">
              <w:rPr>
                <w:rFonts w:cs="Arial"/>
                <w:noProof/>
                <w:color w:val="000000"/>
                <w:sz w:val="20"/>
                <w:szCs w:val="20"/>
              </w:rPr>
              <w:t> </w:t>
            </w:r>
            <w:r w:rsidR="008D3E08">
              <w:rPr>
                <w:rFonts w:cs="Arial"/>
                <w:noProof/>
                <w:color w:val="000000"/>
                <w:sz w:val="20"/>
                <w:szCs w:val="20"/>
              </w:rPr>
              <w:t> </w:t>
            </w:r>
            <w:r w:rsidR="008D3E08">
              <w:rPr>
                <w:rFonts w:cs="Arial"/>
                <w:noProof/>
                <w:color w:val="000000"/>
                <w:sz w:val="20"/>
                <w:szCs w:val="20"/>
              </w:rPr>
              <w:t> </w:t>
            </w:r>
            <w:r w:rsidR="008D3E08">
              <w:rPr>
                <w:rFonts w:cs="Arial"/>
                <w:color w:val="000000"/>
                <w:sz w:val="20"/>
                <w:szCs w:val="20"/>
              </w:rPr>
              <w:fldChar w:fldCharType="end"/>
            </w:r>
            <w:bookmarkEnd w:id="120"/>
          </w:p>
          <w:p w14:paraId="2AD6344D" w14:textId="0456E198" w:rsidR="00066CE1" w:rsidRPr="00066CE1" w:rsidRDefault="00066CE1" w:rsidP="00066CE1">
            <w:pPr>
              <w:ind w:firstLine="300"/>
              <w:rPr>
                <w:rFonts w:cs="Arial"/>
                <w:sz w:val="20"/>
                <w:szCs w:val="20"/>
              </w:rPr>
            </w:pPr>
            <w:r w:rsidRPr="00066CE1">
              <w:rPr>
                <w:rFonts w:cs="Calibri"/>
                <w:b/>
                <w:bCs/>
                <w:sz w:val="20"/>
                <w:szCs w:val="20"/>
                <w:vertAlign w:val="superscript"/>
              </w:rPr>
              <w:t xml:space="preserve">2 </w:t>
            </w:r>
            <w:proofErr w:type="gramStart"/>
            <w:r w:rsidRPr="00066CE1">
              <w:rPr>
                <w:rFonts w:cs="Arial"/>
                <w:sz w:val="20"/>
                <w:szCs w:val="20"/>
              </w:rPr>
              <w:t>The by month</w:t>
            </w:r>
            <w:proofErr w:type="gramEnd"/>
            <w:r w:rsidRPr="00066CE1">
              <w:rPr>
                <w:rFonts w:cs="Arial"/>
                <w:sz w:val="20"/>
                <w:szCs w:val="20"/>
              </w:rPr>
              <w:t xml:space="preserve"> line would represent each month since the beginning of the data collection period for which the full month is in the past (e.g., October = October 2022 + October 2023 + October 2024 + October 2025)</w:t>
            </w:r>
            <w:r w:rsidR="00DC7586">
              <w:rPr>
                <w:rFonts w:cs="Arial"/>
                <w:sz w:val="20"/>
                <w:szCs w:val="20"/>
              </w:rPr>
              <w:t>.</w:t>
            </w:r>
          </w:p>
        </w:tc>
      </w:tr>
    </w:tbl>
    <w:p w14:paraId="2205427D" w14:textId="77777777" w:rsidR="00205AF5" w:rsidRDefault="00205AF5" w:rsidP="00205AF5">
      <w:pPr>
        <w:ind w:left="720" w:hanging="720"/>
        <w:rPr>
          <w:szCs w:val="22"/>
        </w:rPr>
      </w:pPr>
    </w:p>
    <w:p w14:paraId="3ED48775" w14:textId="77777777" w:rsidR="00205AF5" w:rsidRPr="000249DA" w:rsidRDefault="00205AF5" w:rsidP="00205AF5">
      <w:pPr>
        <w:rPr>
          <w:rFonts w:cs="Calibri"/>
          <w:szCs w:val="22"/>
        </w:rPr>
      </w:pPr>
      <w:r>
        <w:rPr>
          <w:szCs w:val="22"/>
        </w:rPr>
        <w:br w:type="page"/>
      </w:r>
    </w:p>
    <w:p w14:paraId="7A5D695E"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6CA0417E" w14:textId="77777777" w:rsidR="00027D42" w:rsidRPr="000249DA" w:rsidRDefault="00027D42" w:rsidP="00D128B9">
      <w:pPr>
        <w:ind w:left="360" w:hanging="360"/>
        <w:rPr>
          <w:rFonts w:cs="Calibri"/>
          <w:b/>
          <w:szCs w:val="22"/>
        </w:rPr>
      </w:pPr>
    </w:p>
    <w:p w14:paraId="5AFD72D6" w14:textId="12AE5A43"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6D097E">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F11B7B">
        <w:rPr>
          <w:rFonts w:cs="Calibri"/>
          <w:szCs w:val="22"/>
        </w:rPr>
        <w:t>FWS</w:t>
      </w:r>
      <w:r w:rsidR="00FB267A">
        <w:rPr>
          <w:rFonts w:cs="Calibri"/>
          <w:szCs w:val="22"/>
        </w:rPr>
        <w:t xml:space="preserve"> </w:t>
      </w:r>
      <w:r w:rsidR="00E64710" w:rsidRPr="000249DA">
        <w:rPr>
          <w:rFonts w:cs="Calibri"/>
          <w:szCs w:val="22"/>
        </w:rPr>
        <w:t xml:space="preserve">to your firm, did U.S. producers reduce their prices of domestically produced </w:t>
      </w:r>
      <w:r w:rsidR="00F11B7B">
        <w:rPr>
          <w:rFonts w:cs="Calibri"/>
          <w:szCs w:val="22"/>
        </w:rPr>
        <w:t xml:space="preserve">FWS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6D097E">
        <w:rPr>
          <w:rFonts w:cs="Calibri"/>
          <w:szCs w:val="22"/>
        </w:rPr>
        <w:t>fresh winter strawberries</w:t>
      </w:r>
      <w:r w:rsidR="00FB267A">
        <w:rPr>
          <w:rFonts w:cs="Calibri"/>
          <w:szCs w:val="22"/>
        </w:rPr>
        <w:t xml:space="preserve"> </w:t>
      </w:r>
      <w:r w:rsidR="00E64710" w:rsidRPr="000249DA">
        <w:rPr>
          <w:rFonts w:cs="Calibri"/>
          <w:szCs w:val="22"/>
        </w:rPr>
        <w:t>from</w:t>
      </w:r>
      <w:r w:rsidR="00925219">
        <w:rPr>
          <w:rFonts w:cs="Calibri"/>
          <w:szCs w:val="22"/>
        </w:rPr>
        <w:t xml:space="preserve"> Mexico?</w:t>
      </w:r>
    </w:p>
    <w:p w14:paraId="482B6385"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1AE6388C" w14:textId="77777777" w:rsidTr="00FB267A">
        <w:tc>
          <w:tcPr>
            <w:tcW w:w="1620" w:type="dxa"/>
            <w:vAlign w:val="bottom"/>
          </w:tcPr>
          <w:p w14:paraId="4395AEBF" w14:textId="77777777" w:rsidR="00027D42" w:rsidRPr="000249DA" w:rsidRDefault="00027D42" w:rsidP="00FE6320">
            <w:pPr>
              <w:jc w:val="center"/>
              <w:rPr>
                <w:rFonts w:cs="Calibri"/>
                <w:b/>
                <w:szCs w:val="22"/>
              </w:rPr>
            </w:pPr>
            <w:r w:rsidRPr="000249DA">
              <w:rPr>
                <w:rFonts w:cs="Calibri"/>
                <w:b/>
                <w:szCs w:val="22"/>
              </w:rPr>
              <w:t>Source</w:t>
            </w:r>
          </w:p>
        </w:tc>
        <w:tc>
          <w:tcPr>
            <w:tcW w:w="2250" w:type="dxa"/>
            <w:vAlign w:val="bottom"/>
          </w:tcPr>
          <w:p w14:paraId="605DAF86"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vAlign w:val="bottom"/>
          </w:tcPr>
          <w:p w14:paraId="0523953B" w14:textId="3763C3EA" w:rsidR="00027D42" w:rsidRPr="000249DA" w:rsidRDefault="00027D42" w:rsidP="00FE6320">
            <w:pPr>
              <w:jc w:val="center"/>
              <w:rPr>
                <w:rFonts w:cs="Calibri"/>
                <w:b/>
                <w:szCs w:val="22"/>
              </w:rPr>
            </w:pPr>
            <w:r w:rsidRPr="000249DA">
              <w:rPr>
                <w:rFonts w:cs="Calibri"/>
                <w:b/>
                <w:szCs w:val="22"/>
              </w:rPr>
              <w:t>No (If “No</w:t>
            </w:r>
            <w:r w:rsidR="00843335">
              <w:rPr>
                <w:rFonts w:cs="Calibri"/>
                <w:b/>
                <w:szCs w:val="22"/>
              </w:rPr>
              <w:t>,</w:t>
            </w:r>
            <w:r w:rsidRPr="000249DA">
              <w:rPr>
                <w:rFonts w:cs="Calibri"/>
                <w:b/>
                <w:szCs w:val="22"/>
              </w:rPr>
              <w:t>”</w:t>
            </w:r>
            <w:r w:rsidR="00843335">
              <w:rPr>
                <w:rFonts w:cs="Calibri"/>
                <w:b/>
                <w:szCs w:val="22"/>
              </w:rPr>
              <w:t xml:space="preserve"> </w:t>
            </w:r>
            <w:r w:rsidRPr="000249DA">
              <w:rPr>
                <w:rFonts w:cs="Calibri"/>
                <w:b/>
                <w:szCs w:val="22"/>
              </w:rPr>
              <w:t>skip to next question)</w:t>
            </w:r>
          </w:p>
        </w:tc>
        <w:tc>
          <w:tcPr>
            <w:tcW w:w="1620" w:type="dxa"/>
            <w:vAlign w:val="bottom"/>
          </w:tcPr>
          <w:p w14:paraId="41209AFA"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676C7F17" w14:textId="77777777" w:rsidTr="00FB267A">
        <w:trPr>
          <w:trHeight w:val="395"/>
        </w:trPr>
        <w:tc>
          <w:tcPr>
            <w:tcW w:w="1620" w:type="dxa"/>
            <w:vAlign w:val="center"/>
          </w:tcPr>
          <w:p w14:paraId="0D141087" w14:textId="499513BF" w:rsidR="000455A4" w:rsidRPr="000249DA" w:rsidRDefault="006D097E" w:rsidP="00175D76">
            <w:pPr>
              <w:ind w:left="32"/>
              <w:jc w:val="center"/>
              <w:rPr>
                <w:rFonts w:cs="Calibri"/>
                <w:szCs w:val="22"/>
              </w:rPr>
            </w:pPr>
            <w:r>
              <w:rPr>
                <w:rFonts w:cs="Calibri"/>
                <w:szCs w:val="22"/>
              </w:rPr>
              <w:t>Mexico</w:t>
            </w:r>
          </w:p>
        </w:tc>
        <w:tc>
          <w:tcPr>
            <w:tcW w:w="2250" w:type="dxa"/>
            <w:vAlign w:val="center"/>
          </w:tcPr>
          <w:p w14:paraId="55CAD153" w14:textId="3C2D6C47" w:rsidR="000455A4" w:rsidRPr="000249DA" w:rsidRDefault="008D3E08" w:rsidP="00FE6320">
            <w:pPr>
              <w:jc w:val="center"/>
              <w:rPr>
                <w:rFonts w:cs="Calibri"/>
                <w:szCs w:val="22"/>
              </w:rPr>
            </w:pPr>
            <w:r>
              <w:rPr>
                <w:rFonts w:cs="Calibri"/>
                <w:szCs w:val="22"/>
              </w:rPr>
              <w:fldChar w:fldCharType="begin">
                <w:ffData>
                  <w:name w:val="C_0145"/>
                  <w:enabled/>
                  <w:calcOnExit w:val="0"/>
                  <w:checkBox>
                    <w:sizeAuto/>
                    <w:default w:val="0"/>
                  </w:checkBox>
                </w:ffData>
              </w:fldChar>
            </w:r>
            <w:bookmarkStart w:id="121" w:name="C_01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
          </w:p>
        </w:tc>
        <w:tc>
          <w:tcPr>
            <w:tcW w:w="3060" w:type="dxa"/>
            <w:vAlign w:val="center"/>
          </w:tcPr>
          <w:p w14:paraId="60CD4587" w14:textId="66FBF052" w:rsidR="000455A4" w:rsidRPr="000249DA" w:rsidRDefault="008D3E08" w:rsidP="00FE6320">
            <w:pPr>
              <w:jc w:val="center"/>
              <w:rPr>
                <w:rFonts w:cs="Calibri"/>
                <w:szCs w:val="22"/>
              </w:rPr>
            </w:pPr>
            <w:r>
              <w:rPr>
                <w:rFonts w:cs="Calibri"/>
                <w:szCs w:val="22"/>
              </w:rPr>
              <w:fldChar w:fldCharType="begin">
                <w:ffData>
                  <w:name w:val="C_0146"/>
                  <w:enabled/>
                  <w:calcOnExit w:val="0"/>
                  <w:checkBox>
                    <w:sizeAuto/>
                    <w:default w:val="0"/>
                  </w:checkBox>
                </w:ffData>
              </w:fldChar>
            </w:r>
            <w:bookmarkStart w:id="122" w:name="C_01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
          </w:p>
        </w:tc>
        <w:tc>
          <w:tcPr>
            <w:tcW w:w="1620" w:type="dxa"/>
            <w:vAlign w:val="center"/>
          </w:tcPr>
          <w:p w14:paraId="3DF126DB" w14:textId="33BE6E29" w:rsidR="000455A4" w:rsidRPr="000249DA" w:rsidRDefault="008D3E08" w:rsidP="00FE6320">
            <w:pPr>
              <w:jc w:val="center"/>
              <w:rPr>
                <w:rFonts w:cs="Calibri"/>
                <w:szCs w:val="22"/>
              </w:rPr>
            </w:pPr>
            <w:r>
              <w:rPr>
                <w:rFonts w:cs="Calibri"/>
                <w:szCs w:val="22"/>
              </w:rPr>
              <w:fldChar w:fldCharType="begin">
                <w:ffData>
                  <w:name w:val="C_0147"/>
                  <w:enabled/>
                  <w:calcOnExit w:val="0"/>
                  <w:checkBox>
                    <w:sizeAuto/>
                    <w:default w:val="0"/>
                  </w:checkBox>
                </w:ffData>
              </w:fldChar>
            </w:r>
            <w:bookmarkStart w:id="123" w:name="C_01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
          </w:p>
        </w:tc>
      </w:tr>
    </w:tbl>
    <w:p w14:paraId="515C755C" w14:textId="77777777" w:rsidR="00027D42" w:rsidRPr="000249DA" w:rsidRDefault="00027D42" w:rsidP="00027D42">
      <w:pPr>
        <w:ind w:left="2700" w:hanging="1980"/>
        <w:rPr>
          <w:rFonts w:cs="Calibri"/>
          <w:szCs w:val="22"/>
        </w:rPr>
      </w:pPr>
    </w:p>
    <w:p w14:paraId="630F27A1"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57704A31"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0338C9BE" w14:textId="77777777" w:rsidTr="00CB3469">
        <w:tc>
          <w:tcPr>
            <w:tcW w:w="1254" w:type="dxa"/>
            <w:vAlign w:val="bottom"/>
          </w:tcPr>
          <w:p w14:paraId="09DB1990"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vAlign w:val="bottom"/>
          </w:tcPr>
          <w:p w14:paraId="35706209" w14:textId="77777777" w:rsidR="00027D42" w:rsidRPr="000249DA" w:rsidRDefault="00027D42" w:rsidP="00FE6320">
            <w:pPr>
              <w:jc w:val="center"/>
              <w:rPr>
                <w:rFonts w:cs="Calibri"/>
                <w:b/>
                <w:szCs w:val="22"/>
              </w:rPr>
            </w:pPr>
            <w:r w:rsidRPr="000249DA">
              <w:rPr>
                <w:rFonts w:cs="Calibri"/>
                <w:b/>
                <w:szCs w:val="22"/>
              </w:rPr>
              <w:t>Estimated reduction in U.S. prices</w:t>
            </w:r>
          </w:p>
          <w:p w14:paraId="336DBA01" w14:textId="77777777" w:rsidR="00027D42" w:rsidRPr="000249DA" w:rsidRDefault="00027D42" w:rsidP="00FE6320">
            <w:pPr>
              <w:jc w:val="center"/>
              <w:rPr>
                <w:rFonts w:cs="Calibri"/>
                <w:b/>
                <w:szCs w:val="22"/>
              </w:rPr>
            </w:pPr>
            <w:r w:rsidRPr="000249DA">
              <w:rPr>
                <w:rFonts w:cs="Calibri"/>
                <w:b/>
                <w:szCs w:val="22"/>
              </w:rPr>
              <w:t>(percent)</w:t>
            </w:r>
          </w:p>
        </w:tc>
        <w:tc>
          <w:tcPr>
            <w:tcW w:w="5311" w:type="dxa"/>
            <w:vAlign w:val="bottom"/>
          </w:tcPr>
          <w:p w14:paraId="13857DD3"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781178BC" w14:textId="77777777" w:rsidTr="00CB3469">
        <w:tc>
          <w:tcPr>
            <w:tcW w:w="1254" w:type="dxa"/>
            <w:vAlign w:val="center"/>
          </w:tcPr>
          <w:p w14:paraId="34A03971" w14:textId="223B0DBD" w:rsidR="008D23D4" w:rsidRPr="000249DA" w:rsidRDefault="006D097E" w:rsidP="00175D76">
            <w:pPr>
              <w:ind w:left="32"/>
              <w:jc w:val="center"/>
              <w:rPr>
                <w:rFonts w:cs="Calibri"/>
                <w:szCs w:val="22"/>
              </w:rPr>
            </w:pPr>
            <w:r>
              <w:rPr>
                <w:rFonts w:cs="Calibri"/>
                <w:szCs w:val="22"/>
              </w:rPr>
              <w:t>Mexico</w:t>
            </w:r>
          </w:p>
        </w:tc>
        <w:tc>
          <w:tcPr>
            <w:tcW w:w="1320" w:type="dxa"/>
            <w:tcBorders>
              <w:right w:val="nil"/>
            </w:tcBorders>
            <w:vAlign w:val="center"/>
          </w:tcPr>
          <w:p w14:paraId="01C87F78" w14:textId="108D0D09" w:rsidR="008D23D4" w:rsidRPr="000249DA" w:rsidRDefault="008D3E08" w:rsidP="00FE6320">
            <w:pPr>
              <w:jc w:val="right"/>
              <w:rPr>
                <w:rFonts w:cs="Calibri"/>
                <w:szCs w:val="22"/>
              </w:rPr>
            </w:pPr>
            <w:r>
              <w:rPr>
                <w:rFonts w:cs="Calibri"/>
                <w:szCs w:val="22"/>
              </w:rPr>
              <w:fldChar w:fldCharType="begin">
                <w:ffData>
                  <w:name w:val="N_0148"/>
                  <w:enabled/>
                  <w:calcOnExit w:val="0"/>
                  <w:textInput>
                    <w:type w:val="number"/>
                    <w:format w:val="0.0"/>
                  </w:textInput>
                </w:ffData>
              </w:fldChar>
            </w:r>
            <w:bookmarkStart w:id="124"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630" w:type="dxa"/>
            <w:tcBorders>
              <w:left w:val="nil"/>
            </w:tcBorders>
            <w:vAlign w:val="center"/>
          </w:tcPr>
          <w:p w14:paraId="03CED9CB" w14:textId="77777777" w:rsidR="008D23D4" w:rsidRPr="000249DA" w:rsidRDefault="008D23D4" w:rsidP="00FE6320">
            <w:pPr>
              <w:rPr>
                <w:rFonts w:cs="Calibri"/>
                <w:szCs w:val="22"/>
              </w:rPr>
            </w:pPr>
            <w:r w:rsidRPr="000249DA">
              <w:rPr>
                <w:rFonts w:cs="Calibri"/>
                <w:szCs w:val="22"/>
              </w:rPr>
              <w:t>%</w:t>
            </w:r>
          </w:p>
        </w:tc>
        <w:tc>
          <w:tcPr>
            <w:tcW w:w="5311" w:type="dxa"/>
            <w:vAlign w:val="center"/>
          </w:tcPr>
          <w:p w14:paraId="3185E0E5" w14:textId="6677D488" w:rsidR="008D23D4" w:rsidRPr="000249DA" w:rsidRDefault="008D3E08" w:rsidP="008D23D4">
            <w:pPr>
              <w:rPr>
                <w:rFonts w:cs="Calibri"/>
                <w:szCs w:val="22"/>
              </w:rPr>
            </w:pPr>
            <w:r>
              <w:rPr>
                <w:rFonts w:cs="Calibri"/>
                <w:szCs w:val="22"/>
              </w:rPr>
              <w:fldChar w:fldCharType="begin">
                <w:ffData>
                  <w:name w:val="T_0149"/>
                  <w:enabled/>
                  <w:calcOnExit w:val="0"/>
                  <w:textInput/>
                </w:ffData>
              </w:fldChar>
            </w:r>
            <w:bookmarkStart w:id="125" w:name="T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bl>
    <w:p w14:paraId="612FAE12" w14:textId="77777777" w:rsidR="00E573DD" w:rsidRPr="000249DA" w:rsidRDefault="00E573DD" w:rsidP="00AD02A1">
      <w:pPr>
        <w:rPr>
          <w:rFonts w:cs="Calibri"/>
          <w:szCs w:val="22"/>
        </w:rPr>
      </w:pPr>
    </w:p>
    <w:p w14:paraId="7D35D2C9" w14:textId="51215A1C"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 xml:space="preserve">Major purchasing </w:t>
      </w:r>
      <w:proofErr w:type="gramStart"/>
      <w:r w:rsidRPr="000249DA">
        <w:rPr>
          <w:rFonts w:cs="Calibri"/>
          <w:b/>
          <w:szCs w:val="22"/>
          <w:u w:val="single"/>
        </w:rPr>
        <w:t>factors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FB267A">
        <w:rPr>
          <w:rFonts w:cs="Calibri"/>
          <w:szCs w:val="22"/>
        </w:rPr>
        <w:t>fresh winter strawberries</w:t>
      </w:r>
      <w:r w:rsidRPr="000249DA">
        <w:rPr>
          <w:rFonts w:cs="Calibri"/>
          <w:szCs w:val="22"/>
        </w:rPr>
        <w:t xml:space="preserve">. </w:t>
      </w:r>
    </w:p>
    <w:p w14:paraId="14E45897"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28EBAE97" w14:textId="77777777" w:rsidTr="00186F59">
        <w:tc>
          <w:tcPr>
            <w:tcW w:w="810" w:type="dxa"/>
          </w:tcPr>
          <w:p w14:paraId="17275E2B"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5C544BC5" w14:textId="4B3089BB" w:rsidR="00205AF5" w:rsidRPr="000249DA" w:rsidRDefault="008D3E08" w:rsidP="00186F59">
            <w:pPr>
              <w:tabs>
                <w:tab w:val="left" w:pos="8352"/>
              </w:tabs>
              <w:spacing w:before="60"/>
              <w:rPr>
                <w:rFonts w:cs="Calibri"/>
                <w:szCs w:val="20"/>
              </w:rPr>
            </w:pPr>
            <w:r>
              <w:rPr>
                <w:rFonts w:cs="Calibri"/>
                <w:szCs w:val="20"/>
              </w:rPr>
              <w:fldChar w:fldCharType="begin">
                <w:ffData>
                  <w:name w:val="T_0150"/>
                  <w:enabled/>
                  <w:calcOnExit w:val="0"/>
                  <w:textInput/>
                </w:ffData>
              </w:fldChar>
            </w:r>
            <w:bookmarkStart w:id="126" w:name="T_01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6"/>
          </w:p>
        </w:tc>
      </w:tr>
      <w:tr w:rsidR="00205AF5" w:rsidRPr="000249DA" w14:paraId="6EA43F80" w14:textId="77777777" w:rsidTr="00186F59">
        <w:tc>
          <w:tcPr>
            <w:tcW w:w="810" w:type="dxa"/>
          </w:tcPr>
          <w:p w14:paraId="7495B184"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2DC80CEA" w14:textId="6A112249" w:rsidR="00205AF5" w:rsidRPr="000249DA" w:rsidRDefault="008D3E08" w:rsidP="00186F59">
            <w:pPr>
              <w:tabs>
                <w:tab w:val="left" w:pos="8352"/>
              </w:tabs>
              <w:spacing w:before="60"/>
              <w:rPr>
                <w:rFonts w:cs="Calibri"/>
                <w:szCs w:val="20"/>
              </w:rPr>
            </w:pPr>
            <w:r>
              <w:rPr>
                <w:rFonts w:cs="Calibri"/>
                <w:szCs w:val="20"/>
              </w:rPr>
              <w:fldChar w:fldCharType="begin">
                <w:ffData>
                  <w:name w:val="T_0151"/>
                  <w:enabled/>
                  <w:calcOnExit w:val="0"/>
                  <w:textInput/>
                </w:ffData>
              </w:fldChar>
            </w:r>
            <w:bookmarkStart w:id="127" w:name="T_01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7"/>
          </w:p>
        </w:tc>
      </w:tr>
      <w:tr w:rsidR="00205AF5" w:rsidRPr="000249DA" w14:paraId="246071F8" w14:textId="77777777" w:rsidTr="00186F59">
        <w:tc>
          <w:tcPr>
            <w:tcW w:w="810" w:type="dxa"/>
          </w:tcPr>
          <w:p w14:paraId="2E25112E"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5F10D8F7" w14:textId="6D577328" w:rsidR="00205AF5" w:rsidRPr="000249DA" w:rsidRDefault="008D3E08" w:rsidP="00186F59">
            <w:pPr>
              <w:tabs>
                <w:tab w:val="left" w:pos="8352"/>
              </w:tabs>
              <w:spacing w:before="60"/>
              <w:rPr>
                <w:rFonts w:cs="Calibri"/>
                <w:szCs w:val="20"/>
              </w:rPr>
            </w:pPr>
            <w:r>
              <w:rPr>
                <w:rFonts w:cs="Calibri"/>
                <w:szCs w:val="20"/>
              </w:rPr>
              <w:fldChar w:fldCharType="begin">
                <w:ffData>
                  <w:name w:val="T_0152"/>
                  <w:enabled/>
                  <w:calcOnExit w:val="0"/>
                  <w:textInput/>
                </w:ffData>
              </w:fldChar>
            </w:r>
            <w:bookmarkStart w:id="128" w:name="T_01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8"/>
          </w:p>
        </w:tc>
      </w:tr>
      <w:tr w:rsidR="00205AF5" w:rsidRPr="000249DA" w14:paraId="78D14B11" w14:textId="77777777" w:rsidTr="00186F59">
        <w:tc>
          <w:tcPr>
            <w:tcW w:w="9000" w:type="dxa"/>
            <w:gridSpan w:val="2"/>
          </w:tcPr>
          <w:p w14:paraId="230102B3" w14:textId="5444048F"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8D3E08">
              <w:rPr>
                <w:rFonts w:cs="Calibri"/>
                <w:szCs w:val="20"/>
              </w:rPr>
              <w:fldChar w:fldCharType="begin">
                <w:ffData>
                  <w:name w:val="T_0153"/>
                  <w:enabled/>
                  <w:calcOnExit w:val="0"/>
                  <w:textInput/>
                </w:ffData>
              </w:fldChar>
            </w:r>
            <w:bookmarkStart w:id="129" w:name="T_0153"/>
            <w:r w:rsidR="008D3E08">
              <w:rPr>
                <w:rFonts w:cs="Calibri"/>
                <w:szCs w:val="20"/>
              </w:rPr>
              <w:instrText xml:space="preserve"> FORMTEXT </w:instrText>
            </w:r>
            <w:r w:rsidR="008D3E08">
              <w:rPr>
                <w:rFonts w:cs="Calibri"/>
                <w:szCs w:val="20"/>
              </w:rPr>
            </w:r>
            <w:r w:rsidR="008D3E08">
              <w:rPr>
                <w:rFonts w:cs="Calibri"/>
                <w:szCs w:val="20"/>
              </w:rPr>
              <w:fldChar w:fldCharType="separate"/>
            </w:r>
            <w:r w:rsidR="008D3E08">
              <w:rPr>
                <w:rFonts w:cs="Calibri"/>
                <w:noProof/>
                <w:szCs w:val="20"/>
              </w:rPr>
              <w:t> </w:t>
            </w:r>
            <w:r w:rsidR="008D3E08">
              <w:rPr>
                <w:rFonts w:cs="Calibri"/>
                <w:noProof/>
                <w:szCs w:val="20"/>
              </w:rPr>
              <w:t> </w:t>
            </w:r>
            <w:r w:rsidR="008D3E08">
              <w:rPr>
                <w:rFonts w:cs="Calibri"/>
                <w:noProof/>
                <w:szCs w:val="20"/>
              </w:rPr>
              <w:t> </w:t>
            </w:r>
            <w:r w:rsidR="008D3E08">
              <w:rPr>
                <w:rFonts w:cs="Calibri"/>
                <w:noProof/>
                <w:szCs w:val="20"/>
              </w:rPr>
              <w:t> </w:t>
            </w:r>
            <w:r w:rsidR="008D3E08">
              <w:rPr>
                <w:rFonts w:cs="Calibri"/>
                <w:noProof/>
                <w:szCs w:val="20"/>
              </w:rPr>
              <w:t> </w:t>
            </w:r>
            <w:r w:rsidR="008D3E08">
              <w:rPr>
                <w:rFonts w:cs="Calibri"/>
                <w:szCs w:val="20"/>
              </w:rPr>
              <w:fldChar w:fldCharType="end"/>
            </w:r>
            <w:bookmarkEnd w:id="129"/>
          </w:p>
        </w:tc>
      </w:tr>
    </w:tbl>
    <w:p w14:paraId="1039B44E" w14:textId="77777777" w:rsidR="00205AF5" w:rsidRPr="000249DA" w:rsidRDefault="00205AF5" w:rsidP="00205AF5">
      <w:pPr>
        <w:ind w:left="720" w:hanging="720"/>
        <w:rPr>
          <w:rFonts w:cs="Calibri"/>
          <w:szCs w:val="22"/>
        </w:rPr>
      </w:pPr>
    </w:p>
    <w:p w14:paraId="10C6C1D2" w14:textId="77777777" w:rsidR="00205AF5" w:rsidRPr="000249DA" w:rsidRDefault="00205AF5" w:rsidP="00205AF5">
      <w:pPr>
        <w:ind w:left="360" w:hanging="360"/>
        <w:rPr>
          <w:rFonts w:cs="Calibri"/>
          <w:szCs w:val="22"/>
        </w:rPr>
      </w:pPr>
    </w:p>
    <w:p w14:paraId="34065295"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719AE7EE"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1CBED1FE" w14:textId="77777777" w:rsidTr="00027D42">
        <w:trPr>
          <w:trHeight w:val="589"/>
        </w:trPr>
        <w:tc>
          <w:tcPr>
            <w:tcW w:w="9090" w:type="dxa"/>
          </w:tcPr>
          <w:p w14:paraId="5EC09271" w14:textId="12CFE7E9" w:rsidR="00FC7720" w:rsidRPr="000249DA" w:rsidRDefault="008D3E08" w:rsidP="00962764">
            <w:pPr>
              <w:tabs>
                <w:tab w:val="left" w:pos="3902"/>
              </w:tabs>
              <w:spacing w:before="120"/>
              <w:rPr>
                <w:rFonts w:cs="Calibri"/>
                <w:b/>
                <w:szCs w:val="20"/>
              </w:rPr>
            </w:pPr>
            <w:r>
              <w:rPr>
                <w:rFonts w:cs="Calibri"/>
                <w:szCs w:val="20"/>
              </w:rPr>
              <w:fldChar w:fldCharType="begin">
                <w:ffData>
                  <w:name w:val="T_0154"/>
                  <w:enabled/>
                  <w:calcOnExit w:val="0"/>
                  <w:textInput/>
                </w:ffData>
              </w:fldChar>
            </w:r>
            <w:bookmarkStart w:id="130" w:name="T_01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0"/>
          </w:p>
        </w:tc>
      </w:tr>
    </w:tbl>
    <w:p w14:paraId="5F8AC80D" w14:textId="77777777" w:rsidR="00E573DD" w:rsidRPr="000249DA" w:rsidRDefault="00E573DD" w:rsidP="00FD3937">
      <w:pPr>
        <w:tabs>
          <w:tab w:val="left" w:pos="720"/>
          <w:tab w:val="left" w:pos="1440"/>
          <w:tab w:val="left" w:pos="2160"/>
          <w:tab w:val="left" w:pos="2880"/>
        </w:tabs>
        <w:rPr>
          <w:rFonts w:cs="Calibri"/>
          <w:szCs w:val="22"/>
        </w:rPr>
      </w:pPr>
    </w:p>
    <w:p w14:paraId="6A297F33" w14:textId="50B75D6E"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 xml:space="preserve">Stock symbol </w:t>
      </w:r>
      <w:proofErr w:type="gramStart"/>
      <w:r w:rsidRPr="000249DA">
        <w:rPr>
          <w:rFonts w:cs="Calibri"/>
          <w:b/>
          <w:szCs w:val="22"/>
          <w:u w:val="single"/>
        </w:rPr>
        <w:t>information.</w:t>
      </w:r>
      <w:r w:rsidRPr="000249DA">
        <w:rPr>
          <w:rFonts w:cs="Calibri"/>
          <w:szCs w:val="22"/>
        </w:rPr>
        <w:t>--</w:t>
      </w:r>
      <w:proofErr w:type="gramEnd"/>
      <w:r w:rsidRPr="000249DA">
        <w:rPr>
          <w:rFonts w:cs="Calibri"/>
          <w:szCs w:val="22"/>
        </w:rPr>
        <w:t xml:space="preserve"> If your firm or parent firm is publicly traded, please specify the stock exchange and trading symbol: </w:t>
      </w:r>
      <w:r w:rsidR="008D3E08">
        <w:rPr>
          <w:rFonts w:cs="Calibri"/>
          <w:szCs w:val="22"/>
          <w:u w:val="single"/>
        </w:rPr>
        <w:fldChar w:fldCharType="begin">
          <w:ffData>
            <w:name w:val="T_0155"/>
            <w:enabled/>
            <w:calcOnExit w:val="0"/>
            <w:textInput/>
          </w:ffData>
        </w:fldChar>
      </w:r>
      <w:bookmarkStart w:id="131" w:name="T_0155"/>
      <w:r w:rsidR="008D3E08">
        <w:rPr>
          <w:rFonts w:cs="Calibri"/>
          <w:szCs w:val="22"/>
          <w:u w:val="single"/>
        </w:rPr>
        <w:instrText xml:space="preserve"> FORMTEXT </w:instrText>
      </w:r>
      <w:r w:rsidR="008D3E08">
        <w:rPr>
          <w:rFonts w:cs="Calibri"/>
          <w:szCs w:val="22"/>
          <w:u w:val="single"/>
        </w:rPr>
      </w:r>
      <w:r w:rsidR="008D3E08">
        <w:rPr>
          <w:rFonts w:cs="Calibri"/>
          <w:szCs w:val="22"/>
          <w:u w:val="single"/>
        </w:rPr>
        <w:fldChar w:fldCharType="separate"/>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noProof/>
          <w:szCs w:val="22"/>
          <w:u w:val="single"/>
        </w:rPr>
        <w:t> </w:t>
      </w:r>
      <w:r w:rsidR="008D3E08">
        <w:rPr>
          <w:rFonts w:cs="Calibri"/>
          <w:szCs w:val="22"/>
          <w:u w:val="single"/>
        </w:rPr>
        <w:fldChar w:fldCharType="end"/>
      </w:r>
      <w:bookmarkEnd w:id="131"/>
      <w:r w:rsidRPr="000249DA">
        <w:rPr>
          <w:rFonts w:cs="Calibri"/>
          <w:szCs w:val="22"/>
        </w:rPr>
        <w:t>.</w:t>
      </w:r>
    </w:p>
    <w:p w14:paraId="5501B79E" w14:textId="77777777" w:rsidR="004C4008" w:rsidRPr="000249DA" w:rsidRDefault="004C4008" w:rsidP="004C4008">
      <w:pPr>
        <w:ind w:left="720" w:hanging="720"/>
        <w:rPr>
          <w:rFonts w:cs="Calibri"/>
          <w:szCs w:val="22"/>
        </w:rPr>
      </w:pPr>
    </w:p>
    <w:p w14:paraId="3DEE1E69"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 xml:space="preserve">External </w:t>
      </w:r>
      <w:proofErr w:type="gramStart"/>
      <w:r w:rsidRPr="000249DA">
        <w:rPr>
          <w:rFonts w:cs="Calibri"/>
          <w:b/>
          <w:szCs w:val="22"/>
          <w:u w:val="single"/>
        </w:rPr>
        <w:t>counsel.</w:t>
      </w:r>
      <w:r w:rsidRPr="000249DA">
        <w:rPr>
          <w:rFonts w:cs="Calibri"/>
          <w:szCs w:val="22"/>
        </w:rPr>
        <w:t>--</w:t>
      </w:r>
      <w:proofErr w:type="gramEnd"/>
      <w:r w:rsidRPr="000249DA">
        <w:rPr>
          <w:rFonts w:cs="Calibri"/>
          <w:szCs w:val="22"/>
        </w:rPr>
        <w:t xml:space="preserve"> If your firm or parent firm is represented by external counsel in relation to this proceeding</w:t>
      </w:r>
      <w:r w:rsidR="00630458">
        <w:rPr>
          <w:rFonts w:cs="Calibri"/>
          <w:szCs w:val="22"/>
        </w:rPr>
        <w:t>,</w:t>
      </w:r>
      <w:r w:rsidR="006A7EE4" w:rsidRPr="006A7EE4">
        <w:rPr>
          <w:rFonts w:cs="Calibri"/>
          <w:szCs w:val="22"/>
        </w:rPr>
        <w:t xml:space="preserve"> </w:t>
      </w:r>
      <w:r w:rsidRPr="000249DA">
        <w:rPr>
          <w:rFonts w:cs="Calibri"/>
          <w:szCs w:val="22"/>
        </w:rPr>
        <w:t xml:space="preserve">please specify the name of the law firm and the lead attorney(s). </w:t>
      </w:r>
    </w:p>
    <w:p w14:paraId="73117F34"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4CE9E01D" w14:textId="77777777" w:rsidTr="00326F51">
        <w:tc>
          <w:tcPr>
            <w:tcW w:w="1890" w:type="dxa"/>
            <w:vAlign w:val="bottom"/>
          </w:tcPr>
          <w:p w14:paraId="0149DEA9"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09EFBB1C" w14:textId="62489557" w:rsidR="00C4328D" w:rsidRPr="000249DA" w:rsidRDefault="008D3E08" w:rsidP="00326F51">
            <w:pPr>
              <w:tabs>
                <w:tab w:val="left" w:pos="3492"/>
              </w:tabs>
              <w:rPr>
                <w:rFonts w:cs="Calibri"/>
                <w:szCs w:val="22"/>
              </w:rPr>
            </w:pPr>
            <w:r>
              <w:rPr>
                <w:rFonts w:cs="Calibri"/>
                <w:szCs w:val="22"/>
              </w:rPr>
              <w:fldChar w:fldCharType="begin">
                <w:ffData>
                  <w:name w:val="T_0156"/>
                  <w:enabled/>
                  <w:calcOnExit w:val="0"/>
                  <w:textInput/>
                </w:ffData>
              </w:fldChar>
            </w:r>
            <w:bookmarkStart w:id="132" w:name="T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C4328D" w:rsidRPr="000249DA" w14:paraId="2987F005" w14:textId="77777777" w:rsidTr="00326F51">
        <w:tc>
          <w:tcPr>
            <w:tcW w:w="1890" w:type="dxa"/>
            <w:vAlign w:val="bottom"/>
          </w:tcPr>
          <w:p w14:paraId="43478DB1"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2B1396AB" w14:textId="01169F8A" w:rsidR="00C4328D" w:rsidRPr="000249DA" w:rsidRDefault="008D3E08" w:rsidP="00326F51">
            <w:pPr>
              <w:tabs>
                <w:tab w:val="left" w:pos="3492"/>
              </w:tabs>
              <w:rPr>
                <w:rFonts w:cs="Calibri"/>
                <w:szCs w:val="22"/>
              </w:rPr>
            </w:pPr>
            <w:r>
              <w:rPr>
                <w:rFonts w:cs="Calibri"/>
                <w:szCs w:val="22"/>
              </w:rPr>
              <w:fldChar w:fldCharType="begin">
                <w:ffData>
                  <w:name w:val="T_0157"/>
                  <w:enabled/>
                  <w:calcOnExit w:val="0"/>
                  <w:textInput/>
                </w:ffData>
              </w:fldChar>
            </w:r>
            <w:bookmarkStart w:id="133" w:name="T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bl>
    <w:p w14:paraId="5F0FB7BF" w14:textId="77777777" w:rsidR="00E573DD" w:rsidRPr="000249DA" w:rsidRDefault="00E573DD" w:rsidP="00C4328D">
      <w:pPr>
        <w:ind w:left="720" w:hanging="720"/>
        <w:rPr>
          <w:rFonts w:cs="Calibri"/>
          <w:szCs w:val="22"/>
        </w:rPr>
      </w:pPr>
    </w:p>
    <w:p w14:paraId="7909029C" w14:textId="1DFD3410" w:rsidR="004A15DE" w:rsidRPr="000249DA" w:rsidRDefault="004C4008" w:rsidP="00D05E98">
      <w:pPr>
        <w:ind w:left="360" w:hanging="360"/>
        <w:rPr>
          <w:rFonts w:cs="Calibri"/>
          <w:szCs w:val="22"/>
        </w:rPr>
      </w:pPr>
      <w:r w:rsidRPr="000249DA">
        <w:rPr>
          <w:rFonts w:cs="Calibri"/>
          <w:szCs w:val="22"/>
        </w:rPr>
        <w:t>9</w:t>
      </w:r>
      <w:r w:rsidR="004A15DE" w:rsidRPr="000249DA">
        <w:rPr>
          <w:rFonts w:cs="Calibri"/>
          <w:szCs w:val="22"/>
        </w:rPr>
        <w:t>.</w:t>
      </w:r>
      <w:r w:rsidR="004A15DE" w:rsidRPr="000249DA">
        <w:rPr>
          <w:rFonts w:cs="Calibri"/>
          <w:szCs w:val="22"/>
        </w:rPr>
        <w:tab/>
      </w:r>
      <w:r w:rsidR="0067590E">
        <w:rPr>
          <w:rFonts w:cs="Calibri"/>
          <w:b/>
          <w:szCs w:val="22"/>
          <w:u w:val="single"/>
        </w:rPr>
        <w:t xml:space="preserve">Reporting </w:t>
      </w:r>
      <w:proofErr w:type="gramStart"/>
      <w:r w:rsidR="0067590E">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w:t>
      </w:r>
      <w:proofErr w:type="gramStart"/>
      <w:r w:rsidR="004A15DE" w:rsidRPr="000249DA">
        <w:rPr>
          <w:rFonts w:cs="Calibri"/>
          <w:szCs w:val="22"/>
        </w:rPr>
        <w:t>of</w:t>
      </w:r>
      <w:proofErr w:type="gramEnd"/>
      <w:r w:rsidR="004A15DE" w:rsidRPr="000249DA">
        <w:rPr>
          <w:rFonts w:cs="Calibri"/>
          <w:szCs w:val="22"/>
        </w:rPr>
        <w:t xml:space="preserve"> completing this </w:t>
      </w:r>
      <w:r w:rsidR="009268A5" w:rsidRPr="000249DA">
        <w:rPr>
          <w:rFonts w:cs="Calibri"/>
          <w:szCs w:val="22"/>
        </w:rPr>
        <w:t>survey</w:t>
      </w:r>
      <w:r w:rsidR="0067590E">
        <w:rPr>
          <w:rFonts w:cs="Calibri"/>
          <w:szCs w:val="22"/>
        </w:rPr>
        <w:t xml:space="preserve"> for use by the Office of Management and Budget</w:t>
      </w:r>
      <w:r w:rsidR="004A15DE" w:rsidRPr="000249DA">
        <w:rPr>
          <w:rFonts w:cs="Calibri"/>
          <w:szCs w:val="22"/>
        </w:rPr>
        <w:t>.</w:t>
      </w:r>
    </w:p>
    <w:p w14:paraId="69B60DE9"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745562AD" w14:textId="77777777" w:rsidTr="00D05E98">
        <w:trPr>
          <w:trHeight w:val="242"/>
        </w:trPr>
        <w:tc>
          <w:tcPr>
            <w:tcW w:w="1710" w:type="dxa"/>
            <w:vAlign w:val="center"/>
          </w:tcPr>
          <w:p w14:paraId="08408B93"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vAlign w:val="center"/>
          </w:tcPr>
          <w:p w14:paraId="2F373768"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4E985336" w14:textId="77777777" w:rsidTr="00D05E98">
        <w:trPr>
          <w:trHeight w:val="350"/>
        </w:trPr>
        <w:tc>
          <w:tcPr>
            <w:tcW w:w="1710" w:type="dxa"/>
            <w:vAlign w:val="center"/>
          </w:tcPr>
          <w:p w14:paraId="0AB77525" w14:textId="428B4E47" w:rsidR="004A15DE" w:rsidRPr="000249DA" w:rsidRDefault="008D3E08" w:rsidP="00372BD2">
            <w:pPr>
              <w:jc w:val="center"/>
              <w:rPr>
                <w:rFonts w:cs="Calibri"/>
                <w:szCs w:val="22"/>
              </w:rPr>
            </w:pPr>
            <w:r>
              <w:rPr>
                <w:rFonts w:cs="Calibri"/>
                <w:szCs w:val="22"/>
              </w:rPr>
              <w:fldChar w:fldCharType="begin">
                <w:ffData>
                  <w:name w:val="N_0158"/>
                  <w:enabled/>
                  <w:calcOnExit w:val="0"/>
                  <w:textInput>
                    <w:type w:val="number"/>
                    <w:format w:val="#,##0"/>
                  </w:textInput>
                </w:ffData>
              </w:fldChar>
            </w:r>
            <w:bookmarkStart w:id="134"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976" w:type="dxa"/>
            <w:vAlign w:val="center"/>
          </w:tcPr>
          <w:p w14:paraId="3B15CE4E" w14:textId="213B6D8D" w:rsidR="004A15DE" w:rsidRPr="000249DA" w:rsidRDefault="008D3E08" w:rsidP="00372BD2">
            <w:pPr>
              <w:jc w:val="center"/>
              <w:rPr>
                <w:rFonts w:cs="Calibri"/>
                <w:szCs w:val="22"/>
              </w:rPr>
            </w:pPr>
            <w:r>
              <w:rPr>
                <w:rFonts w:cs="Calibri"/>
                <w:szCs w:val="22"/>
              </w:rPr>
              <w:fldChar w:fldCharType="begin">
                <w:ffData>
                  <w:name w:val="N_0159"/>
                  <w:enabled/>
                  <w:calcOnExit w:val="0"/>
                  <w:textInput>
                    <w:type w:val="number"/>
                    <w:format w:val="#,##0"/>
                  </w:textInput>
                </w:ffData>
              </w:fldChar>
            </w:r>
            <w:bookmarkStart w:id="135"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bl>
    <w:p w14:paraId="44BD2665" w14:textId="77777777" w:rsidR="004A15DE" w:rsidRPr="000249DA" w:rsidRDefault="004A15DE" w:rsidP="004A15DE">
      <w:pPr>
        <w:tabs>
          <w:tab w:val="left" w:pos="5040"/>
          <w:tab w:val="left" w:pos="6480"/>
          <w:tab w:val="left" w:pos="7200"/>
          <w:tab w:val="left" w:pos="8640"/>
        </w:tabs>
        <w:rPr>
          <w:rFonts w:cs="Calibri"/>
          <w:szCs w:val="22"/>
        </w:rPr>
      </w:pPr>
    </w:p>
    <w:p w14:paraId="2776BA1F"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10CF1167" w14:textId="77777777" w:rsidR="004A15DE" w:rsidRPr="000249DA" w:rsidRDefault="004A15DE" w:rsidP="004A15DE">
      <w:pPr>
        <w:ind w:left="720"/>
        <w:jc w:val="both"/>
        <w:rPr>
          <w:rFonts w:cs="Calibri"/>
          <w:szCs w:val="22"/>
        </w:rPr>
      </w:pPr>
    </w:p>
    <w:p w14:paraId="72DB6399"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76F9F4D7" w14:textId="77777777" w:rsidR="00F50CDB" w:rsidRDefault="00F50CDB">
      <w:pPr>
        <w:rPr>
          <w:rFonts w:eastAsia="SimSun" w:cs="Calibri"/>
          <w:b/>
          <w:sz w:val="44"/>
          <w:szCs w:val="44"/>
          <w:lang w:eastAsia="zh-CN"/>
        </w:rPr>
      </w:pPr>
      <w:r>
        <w:rPr>
          <w:rFonts w:eastAsia="SimSun" w:cs="Calibri"/>
          <w:b/>
          <w:sz w:val="44"/>
          <w:szCs w:val="44"/>
          <w:lang w:eastAsia="zh-CN"/>
        </w:rPr>
        <w:br w:type="page"/>
      </w:r>
    </w:p>
    <w:p w14:paraId="4D3421FE" w14:textId="15C30DED"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lastRenderedPageBreak/>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6408F845"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47295797"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1812249C"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0B13259B"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 xml:space="preserve">Upload via Secure Drop </w:t>
      </w:r>
      <w:proofErr w:type="gramStart"/>
      <w:r w:rsidRPr="000249DA">
        <w:rPr>
          <w:rFonts w:eastAsia="SimSun" w:cs="Calibri"/>
          <w:b/>
          <w:szCs w:val="22"/>
          <w:u w:val="single"/>
          <w:lang w:eastAsia="zh-CN"/>
        </w:rPr>
        <w:t>Box</w:t>
      </w:r>
      <w:r w:rsidRPr="000249DA">
        <w:rPr>
          <w:rFonts w:eastAsia="SimSun" w:cs="Calibri"/>
          <w:b/>
          <w:szCs w:val="22"/>
          <w:lang w:eastAsia="zh-CN"/>
        </w:rPr>
        <w:t>.</w:t>
      </w:r>
      <w:r w:rsidRPr="000249DA">
        <w:rPr>
          <w:rFonts w:eastAsia="SimSun" w:cs="Calibri"/>
          <w:szCs w:val="22"/>
          <w:lang w:eastAsia="zh-CN"/>
        </w:rPr>
        <w:t>—</w:t>
      </w:r>
      <w:proofErr w:type="gramEnd"/>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78964FDF" w14:textId="7FFA478E"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6"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843335">
        <w:rPr>
          <w:rFonts w:eastAsia="SimSun" w:cs="Calibri"/>
          <w:b/>
          <w:color w:val="FF0000"/>
          <w:szCs w:val="22"/>
          <w:lang w:eastAsia="zh-CN"/>
        </w:rPr>
        <w:t>BERRY</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3983106E"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741A0D85" w14:textId="1B058DAA"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xml:space="preserve">• </w:t>
      </w:r>
      <w:proofErr w:type="gramStart"/>
      <w:r w:rsidRPr="000249DA">
        <w:rPr>
          <w:rFonts w:eastAsia="SimSun" w:cs="Calibri"/>
          <w:b/>
          <w:szCs w:val="22"/>
          <w:lang w:eastAsia="zh-CN"/>
        </w:rPr>
        <w:t>E-mail</w:t>
      </w:r>
      <w:r w:rsidRPr="000249DA">
        <w:rPr>
          <w:rFonts w:eastAsia="SimSun" w:cs="Calibri"/>
          <w:szCs w:val="22"/>
          <w:lang w:eastAsia="zh-CN"/>
        </w:rPr>
        <w:t>.—</w:t>
      </w:r>
      <w:proofErr w:type="gramEnd"/>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17" w:history="1">
        <w:r w:rsidR="00843335" w:rsidRPr="00743C09">
          <w:rPr>
            <w:rStyle w:val="Hyperlink"/>
            <w:rFonts w:eastAsia="SimSun"/>
            <w:i/>
            <w:iCs/>
            <w:szCs w:val="22"/>
            <w:lang w:eastAsia="zh-CN"/>
          </w:rPr>
          <w:t>stephanie.myersirizarry@usitc.gov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191728" w:rsidRPr="0084669A">
        <w:rPr>
          <w:rFonts w:eastAsia="SimSun"/>
          <w:i/>
          <w:szCs w:val="22"/>
          <w:lang w:eastAsia="zh-CN"/>
        </w:rPr>
        <w:t>a means</w:t>
      </w:r>
      <w:proofErr w:type="gramEnd"/>
      <w:r w:rsidR="00191728"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685A50C"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70198F67"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8"/>
      <w:headerReference w:type="first" r:id="rId1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08D5" w14:textId="77777777" w:rsidR="001753C5" w:rsidRDefault="001753C5">
      <w:r>
        <w:separator/>
      </w:r>
    </w:p>
  </w:endnote>
  <w:endnote w:type="continuationSeparator" w:id="0">
    <w:p w14:paraId="20CD5AB7" w14:textId="77777777" w:rsidR="001753C5" w:rsidRDefault="0017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99BD" w14:textId="77777777" w:rsidR="001753C5" w:rsidRDefault="001753C5">
      <w:r>
        <w:separator/>
      </w:r>
    </w:p>
  </w:footnote>
  <w:footnote w:type="continuationSeparator" w:id="0">
    <w:p w14:paraId="277EDAE7" w14:textId="77777777" w:rsidR="001753C5" w:rsidRDefault="001753C5">
      <w:r>
        <w:continuationSeparator/>
      </w:r>
    </w:p>
  </w:footnote>
  <w:footnote w:id="1">
    <w:p w14:paraId="0DA59B5D" w14:textId="77777777" w:rsidR="009345C0" w:rsidRDefault="009345C0" w:rsidP="009345C0">
      <w:pPr>
        <w:pStyle w:val="FootnoteText"/>
      </w:pPr>
      <w:r>
        <w:rPr>
          <w:rStyle w:val="FootnoteReference"/>
        </w:rPr>
        <w:footnoteRef/>
      </w:r>
      <w:r>
        <w:t xml:space="preserve"> The entities that comprise the Strawberry Growers for Fair Trade are: </w:t>
      </w:r>
      <w:r w:rsidRPr="002646B7">
        <w:t>Astin Strawberry Exchange, BBI Produce, Inc. dba Berry Boss, Florida Department of Agriculture and Consumer Services, Grimes Produce Company, Mathis Farms, Simmons Farms, Inc., Sizemore Farms, Inc., Sweet Life Farms, Ultra Farms, and the Florida Strawberry Growers Association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5B4" w14:textId="7ADA6481" w:rsidR="00483816" w:rsidRPr="00312A23" w:rsidRDefault="00483816" w:rsidP="00BB24A0">
    <w:pPr>
      <w:pStyle w:val="Header"/>
      <w:jc w:val="center"/>
      <w:rPr>
        <w:b/>
        <w:sz w:val="16"/>
        <w:szCs w:val="16"/>
      </w:rPr>
    </w:pPr>
    <w:r w:rsidRPr="00312A23">
      <w:rPr>
        <w:b/>
        <w:sz w:val="16"/>
        <w:szCs w:val="16"/>
      </w:rPr>
      <w:t xml:space="preserve">OMB No. 3117-0016/USITC No. </w:t>
    </w:r>
    <w:r w:rsidR="00834BB9">
      <w:rPr>
        <w:b/>
        <w:sz w:val="16"/>
        <w:szCs w:val="16"/>
      </w:rPr>
      <w:t>26</w:t>
    </w:r>
    <w:r w:rsidRPr="00312A23">
      <w:rPr>
        <w:b/>
        <w:sz w:val="16"/>
        <w:szCs w:val="16"/>
      </w:rPr>
      <w:t>-</w:t>
    </w:r>
    <w:r w:rsidR="00834BB9">
      <w:rPr>
        <w:b/>
        <w:sz w:val="16"/>
        <w:szCs w:val="16"/>
      </w:rPr>
      <w:t>3</w:t>
    </w:r>
    <w:r w:rsidRPr="00312A23">
      <w:rPr>
        <w:b/>
        <w:sz w:val="16"/>
        <w:szCs w:val="16"/>
      </w:rPr>
      <w:t>-</w:t>
    </w:r>
    <w:r w:rsidR="00834BB9">
      <w:rPr>
        <w:b/>
        <w:sz w:val="16"/>
        <w:szCs w:val="16"/>
      </w:rPr>
      <w:t>5182</w:t>
    </w:r>
    <w:r w:rsidRPr="00312A23">
      <w:rPr>
        <w:b/>
        <w:sz w:val="16"/>
        <w:szCs w:val="16"/>
      </w:rPr>
      <w:t>; Expiration Date: 6/30/20</w:t>
    </w:r>
    <w:r w:rsidR="001541E2">
      <w:rPr>
        <w:b/>
        <w:sz w:val="16"/>
        <w:szCs w:val="16"/>
      </w:rPr>
      <w:t>2</w:t>
    </w:r>
    <w:r w:rsidR="006F2BF8">
      <w:rPr>
        <w:b/>
        <w:sz w:val="16"/>
        <w:szCs w:val="16"/>
      </w:rPr>
      <w:t>6</w:t>
    </w:r>
  </w:p>
  <w:p w14:paraId="5D95F70C"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9C54"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6421074C" w14:textId="77777777" w:rsidR="00483816" w:rsidRPr="00605305" w:rsidRDefault="00483816" w:rsidP="00155A59">
    <w:pPr>
      <w:pStyle w:val="Header"/>
      <w:tabs>
        <w:tab w:val="clear" w:pos="4320"/>
        <w:tab w:val="clear" w:pos="8640"/>
        <w:tab w:val="right" w:pos="9360"/>
      </w:tabs>
      <w:rPr>
        <w:szCs w:val="22"/>
      </w:rPr>
    </w:pPr>
  </w:p>
  <w:p w14:paraId="6221E512"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95DC40C" w14:textId="77777777" w:rsidR="00483816" w:rsidRDefault="00483816" w:rsidP="00155A59">
    <w:pPr>
      <w:pStyle w:val="Header"/>
      <w:tabs>
        <w:tab w:val="clear" w:pos="4320"/>
        <w:tab w:val="clear" w:pos="8640"/>
        <w:tab w:val="right" w:pos="9360"/>
      </w:tabs>
      <w:rPr>
        <w:rStyle w:val="PageNumber"/>
        <w:szCs w:val="22"/>
      </w:rPr>
    </w:pPr>
  </w:p>
  <w:p w14:paraId="2D36D867"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C18AB4E"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2489"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1E07A364" w14:textId="77777777" w:rsidR="00483816" w:rsidRPr="00693A83" w:rsidRDefault="00483816" w:rsidP="00605305">
    <w:pPr>
      <w:pStyle w:val="Header"/>
      <w:tabs>
        <w:tab w:val="clear" w:pos="4320"/>
        <w:tab w:val="clear" w:pos="8640"/>
        <w:tab w:val="right" w:pos="9360"/>
      </w:tabs>
      <w:rPr>
        <w:szCs w:val="22"/>
      </w:rPr>
    </w:pPr>
  </w:p>
  <w:p w14:paraId="2614047A" w14:textId="5ACDC55A"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CB3469">
      <w:rPr>
        <w:szCs w:val="22"/>
      </w:rPr>
      <w:t>Fresh Winter Strawberries from Mexico (Prelim)</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68FC8B4B"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BDEC"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09FDC501" w14:textId="77777777" w:rsidR="00483816" w:rsidRPr="00693A83" w:rsidRDefault="00483816" w:rsidP="00155A59">
    <w:pPr>
      <w:pStyle w:val="Header"/>
      <w:tabs>
        <w:tab w:val="clear" w:pos="4320"/>
        <w:tab w:val="clear" w:pos="8640"/>
        <w:tab w:val="right" w:pos="9360"/>
      </w:tabs>
      <w:rPr>
        <w:szCs w:val="22"/>
      </w:rPr>
    </w:pPr>
  </w:p>
  <w:p w14:paraId="677B68AA" w14:textId="26ACDDE8"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9345C0">
      <w:rPr>
        <w:b/>
        <w:szCs w:val="22"/>
      </w:rPr>
      <w:t>Fresh Winter Strawberries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RcyX14/Aar2RttHHnOvh6r86Exj4LHZlKUUiiZf1RWBQ2MC37OAI7SCOXeqP+qk3guVkUxuBi+g9UR8/Jp4EQ==" w:salt="qtTmwKxYmU7PE9i78Qymp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C5"/>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55A4"/>
    <w:rsid w:val="000469C2"/>
    <w:rsid w:val="00047E08"/>
    <w:rsid w:val="00050AD4"/>
    <w:rsid w:val="00056B0D"/>
    <w:rsid w:val="00056D23"/>
    <w:rsid w:val="00066651"/>
    <w:rsid w:val="00066752"/>
    <w:rsid w:val="00066CE1"/>
    <w:rsid w:val="00071418"/>
    <w:rsid w:val="00072A69"/>
    <w:rsid w:val="00074222"/>
    <w:rsid w:val="00086DB6"/>
    <w:rsid w:val="00094134"/>
    <w:rsid w:val="000A5777"/>
    <w:rsid w:val="000A7141"/>
    <w:rsid w:val="000A76CB"/>
    <w:rsid w:val="000B4D45"/>
    <w:rsid w:val="000C324B"/>
    <w:rsid w:val="000C365A"/>
    <w:rsid w:val="000C4195"/>
    <w:rsid w:val="000C4D83"/>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1DC6"/>
    <w:rsid w:val="001349F5"/>
    <w:rsid w:val="00144250"/>
    <w:rsid w:val="0014519B"/>
    <w:rsid w:val="00147F53"/>
    <w:rsid w:val="00150844"/>
    <w:rsid w:val="001516D5"/>
    <w:rsid w:val="001541E2"/>
    <w:rsid w:val="00154FBD"/>
    <w:rsid w:val="00155A13"/>
    <w:rsid w:val="00155A59"/>
    <w:rsid w:val="00163113"/>
    <w:rsid w:val="001667A0"/>
    <w:rsid w:val="00167345"/>
    <w:rsid w:val="00167ADA"/>
    <w:rsid w:val="0017110F"/>
    <w:rsid w:val="00174C84"/>
    <w:rsid w:val="001753C5"/>
    <w:rsid w:val="00175D76"/>
    <w:rsid w:val="00176B22"/>
    <w:rsid w:val="00176D62"/>
    <w:rsid w:val="0018636B"/>
    <w:rsid w:val="00186F59"/>
    <w:rsid w:val="00191728"/>
    <w:rsid w:val="00192CBB"/>
    <w:rsid w:val="001938B7"/>
    <w:rsid w:val="00195BB8"/>
    <w:rsid w:val="001A2C4F"/>
    <w:rsid w:val="001A34BF"/>
    <w:rsid w:val="001B4316"/>
    <w:rsid w:val="001C248F"/>
    <w:rsid w:val="001C7483"/>
    <w:rsid w:val="001C7518"/>
    <w:rsid w:val="001C772F"/>
    <w:rsid w:val="001D16CE"/>
    <w:rsid w:val="001D60C9"/>
    <w:rsid w:val="001F0A3A"/>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347D"/>
    <w:rsid w:val="00234556"/>
    <w:rsid w:val="0023687A"/>
    <w:rsid w:val="00237821"/>
    <w:rsid w:val="002404C4"/>
    <w:rsid w:val="00240D47"/>
    <w:rsid w:val="00241973"/>
    <w:rsid w:val="002420EE"/>
    <w:rsid w:val="00243E4E"/>
    <w:rsid w:val="00244CD1"/>
    <w:rsid w:val="00245B0F"/>
    <w:rsid w:val="00245E55"/>
    <w:rsid w:val="002474A3"/>
    <w:rsid w:val="00250A4A"/>
    <w:rsid w:val="0025164C"/>
    <w:rsid w:val="00255393"/>
    <w:rsid w:val="00257257"/>
    <w:rsid w:val="00261176"/>
    <w:rsid w:val="00262CEC"/>
    <w:rsid w:val="002676A0"/>
    <w:rsid w:val="00267AAE"/>
    <w:rsid w:val="002702C1"/>
    <w:rsid w:val="00270CBF"/>
    <w:rsid w:val="00270DA8"/>
    <w:rsid w:val="002750DB"/>
    <w:rsid w:val="00281333"/>
    <w:rsid w:val="00281BCD"/>
    <w:rsid w:val="00294706"/>
    <w:rsid w:val="00295315"/>
    <w:rsid w:val="002A0D88"/>
    <w:rsid w:val="002A3E24"/>
    <w:rsid w:val="002A52E9"/>
    <w:rsid w:val="002A6307"/>
    <w:rsid w:val="002B05C4"/>
    <w:rsid w:val="002B1DFD"/>
    <w:rsid w:val="002B32BF"/>
    <w:rsid w:val="002B4FFD"/>
    <w:rsid w:val="002C10C4"/>
    <w:rsid w:val="002C308E"/>
    <w:rsid w:val="002C7CC8"/>
    <w:rsid w:val="002D218D"/>
    <w:rsid w:val="002D43E8"/>
    <w:rsid w:val="002D4E76"/>
    <w:rsid w:val="002D66A5"/>
    <w:rsid w:val="002E1460"/>
    <w:rsid w:val="002E19A5"/>
    <w:rsid w:val="002E3BA1"/>
    <w:rsid w:val="002E3CCE"/>
    <w:rsid w:val="002E4598"/>
    <w:rsid w:val="002F1FB0"/>
    <w:rsid w:val="002F47F4"/>
    <w:rsid w:val="002F794D"/>
    <w:rsid w:val="00301C30"/>
    <w:rsid w:val="00302A46"/>
    <w:rsid w:val="003035A4"/>
    <w:rsid w:val="00306220"/>
    <w:rsid w:val="003112E4"/>
    <w:rsid w:val="00312A23"/>
    <w:rsid w:val="00313D20"/>
    <w:rsid w:val="003222AD"/>
    <w:rsid w:val="00323577"/>
    <w:rsid w:val="0032616C"/>
    <w:rsid w:val="00326F51"/>
    <w:rsid w:val="003270A2"/>
    <w:rsid w:val="00330967"/>
    <w:rsid w:val="00341111"/>
    <w:rsid w:val="003419B1"/>
    <w:rsid w:val="00347C60"/>
    <w:rsid w:val="003502A7"/>
    <w:rsid w:val="00355599"/>
    <w:rsid w:val="00355ECB"/>
    <w:rsid w:val="00357CD7"/>
    <w:rsid w:val="00357EC7"/>
    <w:rsid w:val="00364FD1"/>
    <w:rsid w:val="003729F3"/>
    <w:rsid w:val="00372BD2"/>
    <w:rsid w:val="0037690D"/>
    <w:rsid w:val="00376ADF"/>
    <w:rsid w:val="00381C1B"/>
    <w:rsid w:val="0038364E"/>
    <w:rsid w:val="00385EE2"/>
    <w:rsid w:val="00386F17"/>
    <w:rsid w:val="00395AC8"/>
    <w:rsid w:val="003979C6"/>
    <w:rsid w:val="00397B24"/>
    <w:rsid w:val="003A0704"/>
    <w:rsid w:val="003A5246"/>
    <w:rsid w:val="003B0B0E"/>
    <w:rsid w:val="003B3BD2"/>
    <w:rsid w:val="003C1AD7"/>
    <w:rsid w:val="003C20BA"/>
    <w:rsid w:val="003C32CE"/>
    <w:rsid w:val="003C56B5"/>
    <w:rsid w:val="003D0F9B"/>
    <w:rsid w:val="003D1637"/>
    <w:rsid w:val="003D1936"/>
    <w:rsid w:val="003D23DA"/>
    <w:rsid w:val="003D2E3E"/>
    <w:rsid w:val="003D35BA"/>
    <w:rsid w:val="003D3F12"/>
    <w:rsid w:val="003D763E"/>
    <w:rsid w:val="003E230F"/>
    <w:rsid w:val="003E3558"/>
    <w:rsid w:val="003E3D6C"/>
    <w:rsid w:val="003E4098"/>
    <w:rsid w:val="003E5D09"/>
    <w:rsid w:val="003E7B36"/>
    <w:rsid w:val="003F6287"/>
    <w:rsid w:val="003F62B6"/>
    <w:rsid w:val="0040525F"/>
    <w:rsid w:val="0041580B"/>
    <w:rsid w:val="00417C3F"/>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2FC0"/>
    <w:rsid w:val="0046407F"/>
    <w:rsid w:val="00465177"/>
    <w:rsid w:val="004676BF"/>
    <w:rsid w:val="00470A2C"/>
    <w:rsid w:val="00471FF9"/>
    <w:rsid w:val="00480B48"/>
    <w:rsid w:val="00483816"/>
    <w:rsid w:val="0048546F"/>
    <w:rsid w:val="0048775B"/>
    <w:rsid w:val="00487C67"/>
    <w:rsid w:val="00487E92"/>
    <w:rsid w:val="00487F83"/>
    <w:rsid w:val="00491CC0"/>
    <w:rsid w:val="004A15DE"/>
    <w:rsid w:val="004A2C7D"/>
    <w:rsid w:val="004A5B7B"/>
    <w:rsid w:val="004B5B36"/>
    <w:rsid w:val="004C05A9"/>
    <w:rsid w:val="004C342E"/>
    <w:rsid w:val="004C4008"/>
    <w:rsid w:val="004D213B"/>
    <w:rsid w:val="004D4095"/>
    <w:rsid w:val="004D588F"/>
    <w:rsid w:val="004D59C3"/>
    <w:rsid w:val="004E0244"/>
    <w:rsid w:val="004E0D88"/>
    <w:rsid w:val="004E2AFC"/>
    <w:rsid w:val="004E6C13"/>
    <w:rsid w:val="004F2BEC"/>
    <w:rsid w:val="00504C00"/>
    <w:rsid w:val="005129F2"/>
    <w:rsid w:val="005138CB"/>
    <w:rsid w:val="00522BA7"/>
    <w:rsid w:val="00523B01"/>
    <w:rsid w:val="00524476"/>
    <w:rsid w:val="005419B7"/>
    <w:rsid w:val="00541E87"/>
    <w:rsid w:val="005435CE"/>
    <w:rsid w:val="00546285"/>
    <w:rsid w:val="00554958"/>
    <w:rsid w:val="005619DF"/>
    <w:rsid w:val="005707BB"/>
    <w:rsid w:val="00571222"/>
    <w:rsid w:val="00571743"/>
    <w:rsid w:val="005759B1"/>
    <w:rsid w:val="0058102C"/>
    <w:rsid w:val="00584F06"/>
    <w:rsid w:val="00586C27"/>
    <w:rsid w:val="0059662A"/>
    <w:rsid w:val="005A0375"/>
    <w:rsid w:val="005A1054"/>
    <w:rsid w:val="005A5C0F"/>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59C0"/>
    <w:rsid w:val="0060675B"/>
    <w:rsid w:val="00606CB9"/>
    <w:rsid w:val="00610A27"/>
    <w:rsid w:val="006143E7"/>
    <w:rsid w:val="0061641F"/>
    <w:rsid w:val="006173DE"/>
    <w:rsid w:val="006236F6"/>
    <w:rsid w:val="00623CA7"/>
    <w:rsid w:val="00624115"/>
    <w:rsid w:val="006257A1"/>
    <w:rsid w:val="00630458"/>
    <w:rsid w:val="00632F84"/>
    <w:rsid w:val="0063305C"/>
    <w:rsid w:val="0064343A"/>
    <w:rsid w:val="00646454"/>
    <w:rsid w:val="00654023"/>
    <w:rsid w:val="00654025"/>
    <w:rsid w:val="006553BF"/>
    <w:rsid w:val="00655CE6"/>
    <w:rsid w:val="00660EFD"/>
    <w:rsid w:val="00662FB1"/>
    <w:rsid w:val="00663A25"/>
    <w:rsid w:val="00667967"/>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545F"/>
    <w:rsid w:val="006B5C39"/>
    <w:rsid w:val="006B69F7"/>
    <w:rsid w:val="006B7FD6"/>
    <w:rsid w:val="006C384A"/>
    <w:rsid w:val="006D097E"/>
    <w:rsid w:val="006D133C"/>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5C77"/>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2CD5"/>
    <w:rsid w:val="00764366"/>
    <w:rsid w:val="00765182"/>
    <w:rsid w:val="00770D4C"/>
    <w:rsid w:val="00771124"/>
    <w:rsid w:val="00773BCF"/>
    <w:rsid w:val="00776D08"/>
    <w:rsid w:val="00781E38"/>
    <w:rsid w:val="00793C8D"/>
    <w:rsid w:val="00794E81"/>
    <w:rsid w:val="007A11DE"/>
    <w:rsid w:val="007A5D67"/>
    <w:rsid w:val="007B2560"/>
    <w:rsid w:val="007B2E63"/>
    <w:rsid w:val="007B41F3"/>
    <w:rsid w:val="007B68EF"/>
    <w:rsid w:val="007B7175"/>
    <w:rsid w:val="007C5120"/>
    <w:rsid w:val="007C79E0"/>
    <w:rsid w:val="007D0BD9"/>
    <w:rsid w:val="007D7C6E"/>
    <w:rsid w:val="007E2067"/>
    <w:rsid w:val="007E2AAB"/>
    <w:rsid w:val="007E5F0E"/>
    <w:rsid w:val="007E75F3"/>
    <w:rsid w:val="00800BB3"/>
    <w:rsid w:val="00801AB0"/>
    <w:rsid w:val="00801CE2"/>
    <w:rsid w:val="008031F1"/>
    <w:rsid w:val="0080711E"/>
    <w:rsid w:val="008113E9"/>
    <w:rsid w:val="0081194A"/>
    <w:rsid w:val="0081477A"/>
    <w:rsid w:val="00820956"/>
    <w:rsid w:val="00822A11"/>
    <w:rsid w:val="00823F8C"/>
    <w:rsid w:val="00825ED2"/>
    <w:rsid w:val="00827459"/>
    <w:rsid w:val="00833EFB"/>
    <w:rsid w:val="00834BB9"/>
    <w:rsid w:val="0083785B"/>
    <w:rsid w:val="00840CAA"/>
    <w:rsid w:val="00842BE7"/>
    <w:rsid w:val="00843335"/>
    <w:rsid w:val="00843B6D"/>
    <w:rsid w:val="0084420E"/>
    <w:rsid w:val="00847A06"/>
    <w:rsid w:val="00847C1E"/>
    <w:rsid w:val="008500B8"/>
    <w:rsid w:val="00850DA6"/>
    <w:rsid w:val="008527F9"/>
    <w:rsid w:val="00856B46"/>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3E08"/>
    <w:rsid w:val="008D6387"/>
    <w:rsid w:val="008E0F1B"/>
    <w:rsid w:val="008E13FD"/>
    <w:rsid w:val="008E3AF0"/>
    <w:rsid w:val="008E4853"/>
    <w:rsid w:val="008F02F4"/>
    <w:rsid w:val="008F54C3"/>
    <w:rsid w:val="00902078"/>
    <w:rsid w:val="00902BB1"/>
    <w:rsid w:val="00904929"/>
    <w:rsid w:val="00906F36"/>
    <w:rsid w:val="00914CD2"/>
    <w:rsid w:val="00916532"/>
    <w:rsid w:val="0091765C"/>
    <w:rsid w:val="00922960"/>
    <w:rsid w:val="00925219"/>
    <w:rsid w:val="009268A5"/>
    <w:rsid w:val="0092770F"/>
    <w:rsid w:val="00932746"/>
    <w:rsid w:val="009331F4"/>
    <w:rsid w:val="009345C0"/>
    <w:rsid w:val="0093701A"/>
    <w:rsid w:val="00941CA9"/>
    <w:rsid w:val="00942EA3"/>
    <w:rsid w:val="00943B83"/>
    <w:rsid w:val="009442FC"/>
    <w:rsid w:val="00944487"/>
    <w:rsid w:val="00944ADA"/>
    <w:rsid w:val="00946D06"/>
    <w:rsid w:val="009474A9"/>
    <w:rsid w:val="00947524"/>
    <w:rsid w:val="00956C64"/>
    <w:rsid w:val="00960CC7"/>
    <w:rsid w:val="00962764"/>
    <w:rsid w:val="00964CA3"/>
    <w:rsid w:val="009667C7"/>
    <w:rsid w:val="00972A9F"/>
    <w:rsid w:val="00973511"/>
    <w:rsid w:val="00975590"/>
    <w:rsid w:val="0098298F"/>
    <w:rsid w:val="00983FC4"/>
    <w:rsid w:val="00984AD5"/>
    <w:rsid w:val="00984D61"/>
    <w:rsid w:val="0098564E"/>
    <w:rsid w:val="00990685"/>
    <w:rsid w:val="009921D9"/>
    <w:rsid w:val="00996549"/>
    <w:rsid w:val="009A026E"/>
    <w:rsid w:val="009A0B91"/>
    <w:rsid w:val="009A4453"/>
    <w:rsid w:val="009A54AB"/>
    <w:rsid w:val="009A7FC1"/>
    <w:rsid w:val="009B3713"/>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1772F"/>
    <w:rsid w:val="00A21F3A"/>
    <w:rsid w:val="00A232EC"/>
    <w:rsid w:val="00A27688"/>
    <w:rsid w:val="00A27C9D"/>
    <w:rsid w:val="00A31D36"/>
    <w:rsid w:val="00A34CBA"/>
    <w:rsid w:val="00A35597"/>
    <w:rsid w:val="00A36B0E"/>
    <w:rsid w:val="00A42DCB"/>
    <w:rsid w:val="00A45BAA"/>
    <w:rsid w:val="00A502AB"/>
    <w:rsid w:val="00A52C90"/>
    <w:rsid w:val="00A54557"/>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D95"/>
    <w:rsid w:val="00AA50DA"/>
    <w:rsid w:val="00AB6F08"/>
    <w:rsid w:val="00AB6F80"/>
    <w:rsid w:val="00AC29D1"/>
    <w:rsid w:val="00AC3541"/>
    <w:rsid w:val="00AC6E37"/>
    <w:rsid w:val="00AC7672"/>
    <w:rsid w:val="00AD02A1"/>
    <w:rsid w:val="00AD2177"/>
    <w:rsid w:val="00AD33FF"/>
    <w:rsid w:val="00AD7BEA"/>
    <w:rsid w:val="00AE0998"/>
    <w:rsid w:val="00AE0ADD"/>
    <w:rsid w:val="00AE4D02"/>
    <w:rsid w:val="00AE6809"/>
    <w:rsid w:val="00AF2A05"/>
    <w:rsid w:val="00AF3B89"/>
    <w:rsid w:val="00AF4425"/>
    <w:rsid w:val="00AF4C90"/>
    <w:rsid w:val="00B11EDD"/>
    <w:rsid w:val="00B146C8"/>
    <w:rsid w:val="00B173B1"/>
    <w:rsid w:val="00B213B0"/>
    <w:rsid w:val="00B218F9"/>
    <w:rsid w:val="00B2447B"/>
    <w:rsid w:val="00B24727"/>
    <w:rsid w:val="00B24B79"/>
    <w:rsid w:val="00B256B0"/>
    <w:rsid w:val="00B32FD8"/>
    <w:rsid w:val="00B36BBC"/>
    <w:rsid w:val="00B40A77"/>
    <w:rsid w:val="00B479AD"/>
    <w:rsid w:val="00B50FF3"/>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4F6"/>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5F08"/>
    <w:rsid w:val="00C108BF"/>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46734"/>
    <w:rsid w:val="00C53E58"/>
    <w:rsid w:val="00C56552"/>
    <w:rsid w:val="00C60F22"/>
    <w:rsid w:val="00C6240F"/>
    <w:rsid w:val="00C62922"/>
    <w:rsid w:val="00C67284"/>
    <w:rsid w:val="00C70CD1"/>
    <w:rsid w:val="00C776D3"/>
    <w:rsid w:val="00C83AF8"/>
    <w:rsid w:val="00C8409F"/>
    <w:rsid w:val="00C85A46"/>
    <w:rsid w:val="00C85BE9"/>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2921"/>
    <w:rsid w:val="00CB3469"/>
    <w:rsid w:val="00CB45B4"/>
    <w:rsid w:val="00CB4AFA"/>
    <w:rsid w:val="00CB7C25"/>
    <w:rsid w:val="00CB7F7F"/>
    <w:rsid w:val="00CC0768"/>
    <w:rsid w:val="00CC1E4B"/>
    <w:rsid w:val="00CC7677"/>
    <w:rsid w:val="00CD1E43"/>
    <w:rsid w:val="00CD6FFB"/>
    <w:rsid w:val="00CD77FD"/>
    <w:rsid w:val="00CE18C6"/>
    <w:rsid w:val="00CE1FE5"/>
    <w:rsid w:val="00CE434B"/>
    <w:rsid w:val="00CE65D8"/>
    <w:rsid w:val="00CE774E"/>
    <w:rsid w:val="00CE7F33"/>
    <w:rsid w:val="00CF4044"/>
    <w:rsid w:val="00CF72D7"/>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805A0"/>
    <w:rsid w:val="00D835E7"/>
    <w:rsid w:val="00D85D9C"/>
    <w:rsid w:val="00D86F7F"/>
    <w:rsid w:val="00D969ED"/>
    <w:rsid w:val="00D97F20"/>
    <w:rsid w:val="00DA0303"/>
    <w:rsid w:val="00DA2027"/>
    <w:rsid w:val="00DA7E98"/>
    <w:rsid w:val="00DB361A"/>
    <w:rsid w:val="00DC502D"/>
    <w:rsid w:val="00DC7586"/>
    <w:rsid w:val="00DD2F9B"/>
    <w:rsid w:val="00DD4379"/>
    <w:rsid w:val="00DE0E0A"/>
    <w:rsid w:val="00DE2064"/>
    <w:rsid w:val="00DE45B2"/>
    <w:rsid w:val="00DF4814"/>
    <w:rsid w:val="00DF5311"/>
    <w:rsid w:val="00DF7483"/>
    <w:rsid w:val="00E004F0"/>
    <w:rsid w:val="00E01356"/>
    <w:rsid w:val="00E041E1"/>
    <w:rsid w:val="00E1053B"/>
    <w:rsid w:val="00E13076"/>
    <w:rsid w:val="00E15E17"/>
    <w:rsid w:val="00E21E37"/>
    <w:rsid w:val="00E25E3F"/>
    <w:rsid w:val="00E26ED6"/>
    <w:rsid w:val="00E3177A"/>
    <w:rsid w:val="00E319B6"/>
    <w:rsid w:val="00E31BA6"/>
    <w:rsid w:val="00E3347F"/>
    <w:rsid w:val="00E3703E"/>
    <w:rsid w:val="00E40F2D"/>
    <w:rsid w:val="00E43920"/>
    <w:rsid w:val="00E52DAE"/>
    <w:rsid w:val="00E52FB4"/>
    <w:rsid w:val="00E5473A"/>
    <w:rsid w:val="00E573DD"/>
    <w:rsid w:val="00E60161"/>
    <w:rsid w:val="00E607A8"/>
    <w:rsid w:val="00E61C34"/>
    <w:rsid w:val="00E62B63"/>
    <w:rsid w:val="00E62D90"/>
    <w:rsid w:val="00E64710"/>
    <w:rsid w:val="00E65E26"/>
    <w:rsid w:val="00E66273"/>
    <w:rsid w:val="00E72153"/>
    <w:rsid w:val="00E75347"/>
    <w:rsid w:val="00E7573F"/>
    <w:rsid w:val="00E774DB"/>
    <w:rsid w:val="00E806A6"/>
    <w:rsid w:val="00E81F1F"/>
    <w:rsid w:val="00E83968"/>
    <w:rsid w:val="00E91D59"/>
    <w:rsid w:val="00E927DD"/>
    <w:rsid w:val="00E92B14"/>
    <w:rsid w:val="00EA4A7D"/>
    <w:rsid w:val="00EB0852"/>
    <w:rsid w:val="00EB2EBA"/>
    <w:rsid w:val="00EB427C"/>
    <w:rsid w:val="00EC0850"/>
    <w:rsid w:val="00EC11C8"/>
    <w:rsid w:val="00EC50EC"/>
    <w:rsid w:val="00EC5935"/>
    <w:rsid w:val="00EC5FE2"/>
    <w:rsid w:val="00ED1552"/>
    <w:rsid w:val="00ED16B6"/>
    <w:rsid w:val="00ED2299"/>
    <w:rsid w:val="00ED2E43"/>
    <w:rsid w:val="00ED44C9"/>
    <w:rsid w:val="00EE035B"/>
    <w:rsid w:val="00EE0ABB"/>
    <w:rsid w:val="00EE1933"/>
    <w:rsid w:val="00EE4F7B"/>
    <w:rsid w:val="00EE6AEB"/>
    <w:rsid w:val="00EF028F"/>
    <w:rsid w:val="00EF11E9"/>
    <w:rsid w:val="00EF3308"/>
    <w:rsid w:val="00F03729"/>
    <w:rsid w:val="00F11B7B"/>
    <w:rsid w:val="00F13BF0"/>
    <w:rsid w:val="00F215C5"/>
    <w:rsid w:val="00F26B70"/>
    <w:rsid w:val="00F27C35"/>
    <w:rsid w:val="00F32AC4"/>
    <w:rsid w:val="00F33C8B"/>
    <w:rsid w:val="00F36D43"/>
    <w:rsid w:val="00F40AFE"/>
    <w:rsid w:val="00F4187C"/>
    <w:rsid w:val="00F50CDB"/>
    <w:rsid w:val="00F520A0"/>
    <w:rsid w:val="00F53EC7"/>
    <w:rsid w:val="00F57937"/>
    <w:rsid w:val="00F65952"/>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4E"/>
    <w:rsid w:val="00F97CF6"/>
    <w:rsid w:val="00F97E84"/>
    <w:rsid w:val="00F97E94"/>
    <w:rsid w:val="00FA0E7A"/>
    <w:rsid w:val="00FA7FE5"/>
    <w:rsid w:val="00FB0676"/>
    <w:rsid w:val="00FB267A"/>
    <w:rsid w:val="00FB307C"/>
    <w:rsid w:val="00FB4086"/>
    <w:rsid w:val="00FB4249"/>
    <w:rsid w:val="00FC4832"/>
    <w:rsid w:val="00FC6D84"/>
    <w:rsid w:val="00FC7720"/>
    <w:rsid w:val="00FD06DE"/>
    <w:rsid w:val="00FD3937"/>
    <w:rsid w:val="00FD4D22"/>
    <w:rsid w:val="00FD6455"/>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2DC3"/>
  <w15:chartTrackingRefBased/>
  <w15:docId w15:val="{D00E6087-56A0-4231-BB8A-6918C423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CE1"/>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FootnoteReference">
    <w:name w:val="footnote reference"/>
    <w:basedOn w:val="DefaultParagraphFont"/>
    <w:rsid w:val="009345C0"/>
    <w:rPr>
      <w:vertAlign w:val="superscript"/>
    </w:rPr>
  </w:style>
  <w:style w:type="character" w:customStyle="1" w:styleId="CommentTextChar">
    <w:name w:val="Comment Text Char"/>
    <w:basedOn w:val="DefaultParagraphFont"/>
    <w:link w:val="CommentText"/>
    <w:semiHidden/>
    <w:rsid w:val="00E52DAE"/>
    <w:rPr>
      <w:rFonts w:ascii="Calibri" w:hAnsi="Calibri"/>
    </w:rPr>
  </w:style>
  <w:style w:type="character" w:styleId="UnresolvedMention">
    <w:name w:val="Unresolved Mention"/>
    <w:basedOn w:val="DefaultParagraphFont"/>
    <w:uiPriority w:val="99"/>
    <w:semiHidden/>
    <w:unhideWhenUsed/>
    <w:rsid w:val="00834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anie.MyersIrizarry@usitc.gov" TargetMode="External"/><Relationship Id="rId13" Type="http://schemas.openxmlformats.org/officeDocument/2006/relationships/hyperlink" Target="https://ids.usitc.gov/case/8333/investigation/885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mailto:stephanie.myersirizarry@usitc.gov" TargetMode="External"/><Relationship Id="rId2" Type="http://schemas.openxmlformats.org/officeDocument/2006/relationships/numbering" Target="numbering.xml"/><Relationship Id="rId16" Type="http://schemas.openxmlformats.org/officeDocument/2006/relationships/hyperlink" Target="https://usitc.gov/qport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19540</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Fresh winter strawberries (“FWS”) from Mexico (Inv. No. 731-TA-1770 (Preliminary)</dc:subject>
  <dc:creator>Office of Investigations</dc:creator>
  <cp:keywords>Import injury, Antidumping, Countervailing, AD, CVD, Safeguard</cp:keywords>
  <dc:description>Mandatory survey</dc:description>
  <cp:lastModifiedBy>Coughlin, Zachary</cp:lastModifiedBy>
  <cp:revision>17</cp:revision>
  <cp:lastPrinted>2015-09-04T15:08:00Z</cp:lastPrinted>
  <dcterms:created xsi:type="dcterms:W3CDTF">2026-01-02T19:54:00Z</dcterms:created>
  <dcterms:modified xsi:type="dcterms:W3CDTF">2026-01-05T21:46:00Z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