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8B8A" w14:textId="77777777" w:rsidR="006A7906" w:rsidRPr="004B07C3" w:rsidRDefault="006A7906" w:rsidP="00BB24A0">
      <w:pPr>
        <w:pBdr>
          <w:top w:val="single" w:sz="4" w:space="1" w:color="auto"/>
        </w:pBdr>
        <w:rPr>
          <w:rFonts w:cs="Calibri"/>
          <w:szCs w:val="22"/>
        </w:rPr>
      </w:pPr>
    </w:p>
    <w:p w14:paraId="3163223F" w14:textId="5302D5FB" w:rsidR="00BB24A0" w:rsidRPr="004B07C3" w:rsidRDefault="006B1D72" w:rsidP="00BB24A0">
      <w:pPr>
        <w:jc w:val="center"/>
        <w:rPr>
          <w:rFonts w:cs="Calibri"/>
          <w:b/>
          <w:sz w:val="28"/>
          <w:szCs w:val="28"/>
        </w:rPr>
      </w:pPr>
      <w:r>
        <w:rPr>
          <w:rFonts w:cs="Calibri"/>
          <w:b/>
          <w:sz w:val="28"/>
          <w:szCs w:val="28"/>
        </w:rPr>
        <w:t xml:space="preserve">U.S. </w:t>
      </w:r>
      <w:r w:rsidR="006D0F2A">
        <w:rPr>
          <w:rFonts w:cs="Calibri"/>
          <w:b/>
          <w:sz w:val="28"/>
          <w:szCs w:val="28"/>
        </w:rPr>
        <w:t>IMPORTERS’</w:t>
      </w:r>
      <w:r w:rsidR="00576264">
        <w:rPr>
          <w:rFonts w:cs="Calibri"/>
          <w:b/>
          <w:sz w:val="28"/>
          <w:szCs w:val="28"/>
        </w:rPr>
        <w:t>--</w:t>
      </w:r>
      <w:r w:rsidR="00576264" w:rsidRPr="00576264">
        <w:rPr>
          <w:rFonts w:cs="Calibri"/>
          <w:b/>
          <w:color w:val="00B0F0"/>
          <w:sz w:val="28"/>
          <w:szCs w:val="28"/>
        </w:rPr>
        <w:t>SUPPLEMENTAL QUESTIONS</w:t>
      </w:r>
    </w:p>
    <w:p w14:paraId="4325A121" w14:textId="77777777" w:rsidR="00BB24A0" w:rsidRPr="004B07C3" w:rsidRDefault="00BB24A0" w:rsidP="00BB24A0">
      <w:pPr>
        <w:jc w:val="center"/>
        <w:rPr>
          <w:rFonts w:cs="Calibri"/>
          <w:b/>
          <w:szCs w:val="22"/>
        </w:rPr>
      </w:pPr>
    </w:p>
    <w:p w14:paraId="29BAED86" w14:textId="119B86F3" w:rsidR="006D0F2A" w:rsidRPr="007E704F" w:rsidRDefault="00801384" w:rsidP="006D0F2A">
      <w:pPr>
        <w:jc w:val="center"/>
        <w:rPr>
          <w:rFonts w:cs="Calibri"/>
          <w:b/>
          <w:szCs w:val="22"/>
        </w:rPr>
      </w:pPr>
      <w:r>
        <w:rPr>
          <w:rFonts w:cs="Calibri"/>
          <w:b/>
          <w:sz w:val="28"/>
          <w:szCs w:val="28"/>
        </w:rPr>
        <w:t>LOW SPEED PERSONAL TRANSPORTATION VEHICLES FROM CHINA</w:t>
      </w:r>
    </w:p>
    <w:p w14:paraId="34925A29" w14:textId="77777777" w:rsidR="00BB24A0" w:rsidRPr="004B07C3" w:rsidRDefault="00BB24A0" w:rsidP="00BB24A0">
      <w:pPr>
        <w:pBdr>
          <w:bottom w:val="single" w:sz="4" w:space="1" w:color="auto"/>
        </w:pBdr>
        <w:rPr>
          <w:rFonts w:cs="Calibri"/>
          <w:b/>
          <w:szCs w:val="22"/>
        </w:rPr>
      </w:pPr>
    </w:p>
    <w:p w14:paraId="6D99B97F" w14:textId="77777777" w:rsidR="00C4440B" w:rsidRPr="004B07C3" w:rsidRDefault="00C4440B" w:rsidP="00BB24A0">
      <w:pPr>
        <w:jc w:val="center"/>
        <w:rPr>
          <w:rFonts w:cs="Calibri"/>
          <w:b/>
          <w:szCs w:val="22"/>
        </w:rPr>
      </w:pPr>
    </w:p>
    <w:p w14:paraId="3D6E3ED7" w14:textId="3A06F340"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8C7B49">
        <w:rPr>
          <w:rFonts w:cs="Calibri"/>
          <w:b/>
          <w:color w:val="FF0000"/>
          <w:szCs w:val="22"/>
          <w:u w:val="single"/>
        </w:rPr>
        <w:t>May</w:t>
      </w:r>
      <w:r w:rsidR="006D0F2A">
        <w:rPr>
          <w:rFonts w:cs="Calibri"/>
          <w:b/>
          <w:color w:val="FF0000"/>
          <w:szCs w:val="22"/>
          <w:u w:val="single"/>
        </w:rPr>
        <w:t xml:space="preserve"> </w:t>
      </w:r>
      <w:r w:rsidR="008C7B49">
        <w:rPr>
          <w:rFonts w:cs="Calibri"/>
          <w:b/>
          <w:color w:val="FF0000"/>
          <w:szCs w:val="22"/>
          <w:u w:val="single"/>
        </w:rPr>
        <w:t>13</w:t>
      </w:r>
      <w:r w:rsidR="006D0F2A">
        <w:rPr>
          <w:rFonts w:cs="Calibri"/>
          <w:b/>
          <w:color w:val="FF0000"/>
          <w:szCs w:val="22"/>
          <w:u w:val="single"/>
        </w:rPr>
        <w:t>, 2025</w:t>
      </w:r>
    </w:p>
    <w:p w14:paraId="496D81C4"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91816DF" w14:textId="77777777" w:rsidR="00C4440B" w:rsidRPr="004B07C3" w:rsidRDefault="00C4440B">
      <w:pPr>
        <w:rPr>
          <w:rFonts w:cs="Calibri"/>
          <w:szCs w:val="22"/>
        </w:rPr>
      </w:pPr>
    </w:p>
    <w:p w14:paraId="7D663ADB" w14:textId="77777777" w:rsidR="00801384" w:rsidRPr="00801384" w:rsidRDefault="00801384" w:rsidP="00801384">
      <w:pPr>
        <w:ind w:left="-720" w:right="-720"/>
        <w:jc w:val="both"/>
        <w:rPr>
          <w:rFonts w:cs="Calibri"/>
          <w:szCs w:val="22"/>
        </w:rPr>
      </w:pPr>
      <w:r w:rsidRPr="00801384">
        <w:rPr>
          <w:rFonts w:cs="Calibri"/>
          <w:szCs w:val="22"/>
        </w:rPr>
        <w:t xml:space="preserve">The information called for in this questionnaire is for use by the United States International Trade Commission in connection with its countervailing duty and antidumping investigations concerning </w:t>
      </w:r>
      <w:bookmarkStart w:id="0" w:name="_Hlk176264789"/>
      <w:r w:rsidRPr="00801384">
        <w:rPr>
          <w:rFonts w:cs="Calibri"/>
          <w:szCs w:val="22"/>
        </w:rPr>
        <w:t>low speed personal transportation vehicles (“LSPTVs”) from China (Inv. Nos. 701-TA-731 and 731-TA-1700 (Final))</w:t>
      </w:r>
      <w:bookmarkEnd w:id="0"/>
      <w:r w:rsidRPr="00801384">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283F874F"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4B07C3" w14:paraId="55A5FBBC" w14:textId="77777777" w:rsidTr="007A5A41">
        <w:tc>
          <w:tcPr>
            <w:tcW w:w="9576" w:type="dxa"/>
            <w:tcMar>
              <w:top w:w="115" w:type="dxa"/>
              <w:left w:w="115" w:type="dxa"/>
              <w:bottom w:w="115" w:type="dxa"/>
              <w:right w:w="115" w:type="dxa"/>
            </w:tcMar>
          </w:tcPr>
          <w:p w14:paraId="2836B40C" w14:textId="06C25618" w:rsidR="003128D7" w:rsidRPr="00576264" w:rsidRDefault="00FA7826" w:rsidP="00C825B3">
            <w:pPr>
              <w:tabs>
                <w:tab w:val="left" w:pos="8750"/>
              </w:tabs>
              <w:spacing w:before="120"/>
              <w:ind w:left="187"/>
              <w:rPr>
                <w:rFonts w:cs="Calibri"/>
                <w:b/>
                <w:szCs w:val="22"/>
              </w:rPr>
            </w:pPr>
            <w:r w:rsidRPr="004B07C3">
              <w:rPr>
                <w:rFonts w:cs="Calibri"/>
                <w:b/>
                <w:szCs w:val="22"/>
              </w:rPr>
              <w:t xml:space="preserve">Name of firm </w:t>
            </w:r>
            <w:r w:rsidR="007403E2">
              <w:rPr>
                <w:rFonts w:cs="Calibri"/>
                <w:szCs w:val="22"/>
                <w:u w:val="single"/>
              </w:rPr>
              <w:fldChar w:fldCharType="begin">
                <w:ffData>
                  <w:name w:val="T_0001"/>
                  <w:enabled/>
                  <w:calcOnExit w:val="0"/>
                  <w:textInput/>
                </w:ffData>
              </w:fldChar>
            </w:r>
            <w:bookmarkStart w:id="1" w:name="T_0001"/>
            <w:r w:rsidR="007403E2">
              <w:rPr>
                <w:rFonts w:cs="Calibri"/>
                <w:szCs w:val="22"/>
                <w:u w:val="single"/>
              </w:rPr>
              <w:instrText xml:space="preserve"> FORMTEXT </w:instrText>
            </w:r>
            <w:r w:rsidR="007403E2">
              <w:rPr>
                <w:rFonts w:cs="Calibri"/>
                <w:szCs w:val="22"/>
                <w:u w:val="single"/>
              </w:rPr>
            </w:r>
            <w:r w:rsidR="007403E2">
              <w:rPr>
                <w:rFonts w:cs="Calibri"/>
                <w:szCs w:val="22"/>
                <w:u w:val="single"/>
              </w:rPr>
              <w:fldChar w:fldCharType="separate"/>
            </w:r>
            <w:r w:rsidR="007403E2">
              <w:rPr>
                <w:rFonts w:cs="Calibri"/>
                <w:noProof/>
                <w:szCs w:val="22"/>
                <w:u w:val="single"/>
              </w:rPr>
              <w:t> </w:t>
            </w:r>
            <w:r w:rsidR="007403E2">
              <w:rPr>
                <w:rFonts w:cs="Calibri"/>
                <w:noProof/>
                <w:szCs w:val="22"/>
                <w:u w:val="single"/>
              </w:rPr>
              <w:t> </w:t>
            </w:r>
            <w:r w:rsidR="007403E2">
              <w:rPr>
                <w:rFonts w:cs="Calibri"/>
                <w:noProof/>
                <w:szCs w:val="22"/>
                <w:u w:val="single"/>
              </w:rPr>
              <w:t> </w:t>
            </w:r>
            <w:r w:rsidR="007403E2">
              <w:rPr>
                <w:rFonts w:cs="Calibri"/>
                <w:noProof/>
                <w:szCs w:val="22"/>
                <w:u w:val="single"/>
              </w:rPr>
              <w:t> </w:t>
            </w:r>
            <w:r w:rsidR="007403E2">
              <w:rPr>
                <w:rFonts w:cs="Calibri"/>
                <w:noProof/>
                <w:szCs w:val="22"/>
                <w:u w:val="single"/>
              </w:rPr>
              <w:t> </w:t>
            </w:r>
            <w:r w:rsidR="007403E2">
              <w:rPr>
                <w:rFonts w:cs="Calibri"/>
                <w:szCs w:val="22"/>
                <w:u w:val="single"/>
              </w:rPr>
              <w:fldChar w:fldCharType="end"/>
            </w:r>
            <w:bookmarkEnd w:id="1"/>
            <w:r w:rsidR="0038292D" w:rsidRPr="004B07C3">
              <w:rPr>
                <w:rFonts w:cs="Calibri"/>
                <w:szCs w:val="22"/>
                <w:u w:val="single"/>
              </w:rPr>
              <w:tab/>
            </w:r>
          </w:p>
        </w:tc>
      </w:tr>
    </w:tbl>
    <w:p w14:paraId="5BB75128" w14:textId="77777777" w:rsidR="00BA5C73" w:rsidRPr="004B07C3" w:rsidRDefault="00BA5C73" w:rsidP="00BA5C73">
      <w:pPr>
        <w:rPr>
          <w:rFonts w:cs="Calibri"/>
          <w:szCs w:val="22"/>
        </w:rPr>
      </w:pPr>
    </w:p>
    <w:p w14:paraId="22B1610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9E3CF77" w14:textId="77777777" w:rsidR="00BA5C73" w:rsidRPr="004B07C3" w:rsidRDefault="00BA5C73" w:rsidP="00BA5C73">
      <w:pPr>
        <w:ind w:left="-720" w:right="-720"/>
        <w:jc w:val="both"/>
        <w:rPr>
          <w:rFonts w:cs="Calibri"/>
          <w:szCs w:val="22"/>
        </w:rPr>
      </w:pPr>
    </w:p>
    <w:p w14:paraId="039AC91F" w14:textId="651785D8" w:rsidR="00E00AE6" w:rsidRDefault="00576264" w:rsidP="00D21411">
      <w:pPr>
        <w:tabs>
          <w:tab w:val="left" w:pos="2520"/>
          <w:tab w:val="left" w:pos="6480"/>
          <w:tab w:val="left" w:pos="7380"/>
        </w:tabs>
        <w:ind w:left="-720" w:right="-720"/>
        <w:rPr>
          <w:rFonts w:cs="Calibri"/>
          <w:b/>
          <w:i/>
          <w:sz w:val="20"/>
          <w:szCs w:val="20"/>
        </w:rPr>
      </w:pPr>
      <w:r>
        <w:rPr>
          <w:rFonts w:cs="Calibri"/>
          <w:b/>
          <w:i/>
          <w:sz w:val="20"/>
          <w:szCs w:val="20"/>
        </w:rPr>
        <w:t xml:space="preserve">The certification signed by your firm for its main U.S. </w:t>
      </w:r>
      <w:r w:rsidR="006D0F2A">
        <w:rPr>
          <w:rFonts w:cs="Calibri"/>
          <w:b/>
          <w:i/>
          <w:sz w:val="20"/>
          <w:szCs w:val="20"/>
        </w:rPr>
        <w:t>importer</w:t>
      </w:r>
      <w:r w:rsidR="00C75610">
        <w:rPr>
          <w:rFonts w:cs="Calibri"/>
          <w:b/>
          <w:i/>
          <w:sz w:val="20"/>
          <w:szCs w:val="20"/>
        </w:rPr>
        <w:t>s'</w:t>
      </w:r>
      <w:r>
        <w:rPr>
          <w:rFonts w:cs="Calibri"/>
          <w:b/>
          <w:i/>
          <w:sz w:val="20"/>
          <w:szCs w:val="20"/>
        </w:rPr>
        <w:t xml:space="preserve"> questionnaire submission covers these supplemental questions concerning your firm's U.S. </w:t>
      </w:r>
      <w:r w:rsidR="00801384">
        <w:rPr>
          <w:rFonts w:cs="Calibri"/>
          <w:b/>
          <w:i/>
          <w:sz w:val="20"/>
          <w:szCs w:val="20"/>
        </w:rPr>
        <w:t xml:space="preserve">Low Speed Personal Transportation Vehicles </w:t>
      </w:r>
      <w:r w:rsidR="006D0F2A">
        <w:rPr>
          <w:rFonts w:cs="Calibri"/>
          <w:b/>
          <w:i/>
          <w:sz w:val="20"/>
          <w:szCs w:val="20"/>
        </w:rPr>
        <w:t>import operations</w:t>
      </w:r>
      <w:r w:rsidR="00E355B5">
        <w:rPr>
          <w:rFonts w:cs="Calibri"/>
          <w:b/>
          <w:i/>
          <w:sz w:val="20"/>
          <w:szCs w:val="20"/>
        </w:rPr>
        <w:t>.</w:t>
      </w:r>
      <w:r>
        <w:rPr>
          <w:rFonts w:cs="Calibri"/>
          <w:b/>
          <w:i/>
          <w:sz w:val="20"/>
          <w:szCs w:val="20"/>
        </w:rPr>
        <w:t xml:space="preserve">  </w:t>
      </w:r>
    </w:p>
    <w:p w14:paraId="36C3A2D5" w14:textId="77777777" w:rsidR="003952D5" w:rsidRDefault="003952D5" w:rsidP="00D21411">
      <w:pPr>
        <w:tabs>
          <w:tab w:val="left" w:pos="2520"/>
          <w:tab w:val="left" w:pos="6480"/>
          <w:tab w:val="left" w:pos="7380"/>
        </w:tabs>
        <w:ind w:left="-720" w:right="-720"/>
        <w:rPr>
          <w:rFonts w:cs="Calibri"/>
          <w:b/>
          <w:i/>
          <w:sz w:val="20"/>
          <w:szCs w:val="20"/>
        </w:rPr>
      </w:pPr>
    </w:p>
    <w:p w14:paraId="1575F1E0" w14:textId="3D91EA4F" w:rsidR="003952D5" w:rsidRPr="004B07C3" w:rsidRDefault="003952D5" w:rsidP="003952D5">
      <w:pPr>
        <w:ind w:left="-720" w:right="-720"/>
        <w:jc w:val="center"/>
        <w:rPr>
          <w:rFonts w:cs="Calibri"/>
          <w:b/>
          <w:szCs w:val="22"/>
        </w:rPr>
      </w:pPr>
      <w:r>
        <w:rPr>
          <w:rFonts w:cs="Calibri"/>
          <w:b/>
          <w:szCs w:val="22"/>
        </w:rPr>
        <w:t>NOTE</w:t>
      </w:r>
    </w:p>
    <w:p w14:paraId="68CCE28F" w14:textId="77777777" w:rsidR="003952D5" w:rsidRPr="004B07C3" w:rsidRDefault="003952D5" w:rsidP="003952D5">
      <w:pPr>
        <w:ind w:left="-720" w:right="-720"/>
        <w:jc w:val="both"/>
        <w:rPr>
          <w:rFonts w:cs="Calibri"/>
          <w:szCs w:val="22"/>
        </w:rPr>
      </w:pPr>
    </w:p>
    <w:p w14:paraId="74176611" w14:textId="46205F55" w:rsidR="003952D5" w:rsidRPr="004B07C3" w:rsidRDefault="003952D5" w:rsidP="003952D5">
      <w:pPr>
        <w:tabs>
          <w:tab w:val="left" w:pos="2520"/>
          <w:tab w:val="left" w:pos="6480"/>
          <w:tab w:val="left" w:pos="7380"/>
        </w:tabs>
        <w:ind w:left="-720" w:right="-720"/>
        <w:rPr>
          <w:rFonts w:cs="Calibri"/>
          <w:b/>
          <w:i/>
          <w:sz w:val="20"/>
          <w:szCs w:val="20"/>
        </w:rPr>
      </w:pPr>
      <w:r>
        <w:rPr>
          <w:rFonts w:cs="Calibri"/>
          <w:b/>
          <w:i/>
          <w:sz w:val="20"/>
          <w:szCs w:val="20"/>
        </w:rPr>
        <w:t xml:space="preserve">This supplemental U.S. importers' questionnaire was drafted based on the preliminary affirmative critical circumstance determinations by the U.S. Department of Commerce (Commerce).  Commerce's final circumstance determinations are due around the time of the Commission's hearing.  Should the final Commerce critical circumstance determinations </w:t>
      </w:r>
      <w:r w:rsidR="00AF37B0">
        <w:rPr>
          <w:rFonts w:cs="Calibri"/>
          <w:b/>
          <w:i/>
          <w:sz w:val="20"/>
          <w:szCs w:val="20"/>
        </w:rPr>
        <w:t>differ</w:t>
      </w:r>
      <w:r>
        <w:rPr>
          <w:rFonts w:cs="Calibri"/>
          <w:b/>
          <w:i/>
          <w:sz w:val="20"/>
          <w:szCs w:val="20"/>
        </w:rPr>
        <w:t xml:space="preserve"> from its preliminary determinations, the Commission may request an updated version of these data on an expedited basis from your firm. </w:t>
      </w:r>
      <w:r w:rsidR="00302178">
        <w:rPr>
          <w:rFonts w:cs="Calibri"/>
          <w:b/>
          <w:i/>
          <w:sz w:val="20"/>
          <w:szCs w:val="20"/>
        </w:rPr>
        <w:t xml:space="preserve"> </w:t>
      </w:r>
    </w:p>
    <w:p w14:paraId="64226946" w14:textId="77777777" w:rsidR="00D21411" w:rsidRPr="004B07C3" w:rsidRDefault="00D21411" w:rsidP="00D21411">
      <w:pPr>
        <w:tabs>
          <w:tab w:val="left" w:pos="2520"/>
          <w:tab w:val="left" w:pos="6480"/>
          <w:tab w:val="left" w:pos="7380"/>
        </w:tabs>
        <w:ind w:left="-720" w:right="-720"/>
        <w:rPr>
          <w:rFonts w:cs="Calibri"/>
          <w:b/>
          <w:i/>
          <w:sz w:val="20"/>
          <w:szCs w:val="20"/>
        </w:rPr>
      </w:pPr>
      <w:r w:rsidRPr="004B07C3">
        <w:rPr>
          <w:rFonts w:cs="Calibri"/>
          <w:sz w:val="20"/>
          <w:szCs w:val="20"/>
        </w:rPr>
        <w:t xml:space="preserve"> </w:t>
      </w:r>
    </w:p>
    <w:p w14:paraId="172D996B"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8"/>
          <w:headerReference w:type="first" r:id="rId9"/>
          <w:pgSz w:w="12240" w:h="15840"/>
          <w:pgMar w:top="907" w:right="1440" w:bottom="360" w:left="1440" w:header="360" w:footer="0" w:gutter="0"/>
          <w:cols w:space="720"/>
          <w:docGrid w:linePitch="360"/>
        </w:sectPr>
      </w:pPr>
    </w:p>
    <w:p w14:paraId="26FC6A8F" w14:textId="7CD4AC10" w:rsidR="006E3132" w:rsidRDefault="006E3132" w:rsidP="006E3132">
      <w:pPr>
        <w:ind w:left="720" w:hanging="720"/>
      </w:pPr>
      <w:r>
        <w:lastRenderedPageBreak/>
        <w:t>S-1</w:t>
      </w:r>
      <w:r w:rsidRPr="00DD6CD8">
        <w:t>.</w:t>
      </w:r>
      <w:r w:rsidRPr="00DD6CD8">
        <w:tab/>
      </w:r>
      <w:r>
        <w:rPr>
          <w:b/>
          <w:bCs/>
          <w:u w:val="single"/>
        </w:rPr>
        <w:t>U.S. imports</w:t>
      </w:r>
      <w:r w:rsidRPr="00DD6CD8">
        <w:rPr>
          <w:b/>
          <w:bCs/>
          <w:u w:val="single"/>
        </w:rPr>
        <w:t xml:space="preserve">:  </w:t>
      </w:r>
      <w:r>
        <w:rPr>
          <w:b/>
          <w:bCs/>
          <w:u w:val="single"/>
        </w:rPr>
        <w:t>China</w:t>
      </w:r>
      <w:r w:rsidRPr="00DD6CD8">
        <w:t xml:space="preserve">.–Report your firm’s </w:t>
      </w:r>
      <w:r>
        <w:t>U.S. imports</w:t>
      </w:r>
      <w:r w:rsidRPr="00DD6CD8">
        <w:t xml:space="preserve"> of </w:t>
      </w:r>
      <w:r>
        <w:t>LSPTVs</w:t>
      </w:r>
      <w:r w:rsidRPr="00DD6CD8">
        <w:t xml:space="preserve"> from </w:t>
      </w:r>
      <w:r>
        <w:t>China</w:t>
      </w:r>
      <w:r w:rsidRPr="00DD6CD8">
        <w:t xml:space="preserve"> by product type</w:t>
      </w:r>
      <w:r>
        <w:t xml:space="preserve">, month and supplier. Make sure your monthly </w:t>
      </w:r>
      <w:r w:rsidR="003952D5">
        <w:t xml:space="preserve">U.S. imports </w:t>
      </w:r>
      <w:r>
        <w:t>data reported in this question sum up to equal the annual data in your firm</w:t>
      </w:r>
      <w:r w:rsidR="003952D5">
        <w:t>'</w:t>
      </w:r>
      <w:r>
        <w:t xml:space="preserve">s original U.S. importers questionnaire submission in </w:t>
      </w:r>
      <w:r w:rsidR="003952D5">
        <w:t xml:space="preserve">questions </w:t>
      </w:r>
      <w:r>
        <w:t>II-5a</w:t>
      </w:r>
      <w:r w:rsidR="003952D5">
        <w:t xml:space="preserve"> (Golf carts)</w:t>
      </w:r>
      <w:r w:rsidR="00801384">
        <w:t xml:space="preserve"> and II-6a</w:t>
      </w:r>
      <w:r w:rsidR="003952D5">
        <w:t xml:space="preserve"> (Other LSPTVs)</w:t>
      </w:r>
      <w:r w:rsidR="00801384">
        <w:t xml:space="preserve">. </w:t>
      </w:r>
    </w:p>
    <w:p w14:paraId="3C90A513" w14:textId="77777777" w:rsidR="006E3132" w:rsidRPr="00DD6CD8" w:rsidRDefault="006E3132" w:rsidP="006E3132">
      <w:pPr>
        <w:ind w:left="720" w:hanging="720"/>
      </w:pPr>
    </w:p>
    <w:p w14:paraId="14199B6D" w14:textId="77777777" w:rsidR="006E3132" w:rsidRDefault="006E3132" w:rsidP="006E3132">
      <w:pPr>
        <w:jc w:val="center"/>
        <w:rPr>
          <w:b/>
          <w:bCs/>
          <w:sz w:val="40"/>
          <w:szCs w:val="56"/>
        </w:rPr>
      </w:pPr>
      <w:r>
        <w:rPr>
          <w:b/>
          <w:bCs/>
          <w:sz w:val="40"/>
          <w:szCs w:val="56"/>
        </w:rPr>
        <w:t>China</w:t>
      </w:r>
    </w:p>
    <w:p w14:paraId="356C700D" w14:textId="77777777" w:rsidR="006E3132" w:rsidRDefault="006E3132" w:rsidP="006E3132">
      <w:pPr>
        <w:rPr>
          <w:rFonts w:ascii="Aptos" w:hAnsi="Aptos"/>
          <w:szCs w:val="22"/>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1486"/>
        <w:gridCol w:w="1485"/>
        <w:gridCol w:w="1485"/>
        <w:gridCol w:w="1485"/>
      </w:tblGrid>
      <w:tr w:rsidR="003952D5" w14:paraId="51C3F347" w14:textId="77777777" w:rsidTr="003952D5">
        <w:trPr>
          <w:trHeight w:val="254"/>
        </w:trPr>
        <w:tc>
          <w:tcPr>
            <w:tcW w:w="1560" w:type="pct"/>
            <w:vMerge w:val="restart"/>
            <w:tcMar>
              <w:top w:w="0" w:type="dxa"/>
              <w:left w:w="58" w:type="dxa"/>
              <w:bottom w:w="0" w:type="dxa"/>
              <w:right w:w="58" w:type="dxa"/>
            </w:tcMar>
            <w:vAlign w:val="bottom"/>
          </w:tcPr>
          <w:p w14:paraId="7CDE0045" w14:textId="55B37803" w:rsidR="003952D5" w:rsidRDefault="003952D5" w:rsidP="00A331DF">
            <w:pPr>
              <w:jc w:val="center"/>
              <w:rPr>
                <w:b/>
                <w:bCs/>
              </w:rPr>
            </w:pPr>
            <w:r>
              <w:rPr>
                <w:b/>
                <w:bCs/>
              </w:rPr>
              <w:t>U.S. imports</w:t>
            </w:r>
          </w:p>
        </w:tc>
        <w:tc>
          <w:tcPr>
            <w:tcW w:w="3440" w:type="pct"/>
            <w:gridSpan w:val="4"/>
            <w:tcMar>
              <w:top w:w="29" w:type="dxa"/>
              <w:left w:w="58" w:type="dxa"/>
              <w:bottom w:w="29" w:type="dxa"/>
              <w:right w:w="58" w:type="dxa"/>
            </w:tcMar>
            <w:vAlign w:val="bottom"/>
          </w:tcPr>
          <w:p w14:paraId="5A2B7F6A" w14:textId="40926DF8" w:rsidR="003952D5" w:rsidRDefault="003952D5" w:rsidP="00A331DF">
            <w:pPr>
              <w:jc w:val="center"/>
              <w:rPr>
                <w:b/>
                <w:bCs/>
              </w:rPr>
            </w:pPr>
            <w:r>
              <w:rPr>
                <w:b/>
                <w:bCs/>
              </w:rPr>
              <w:t>U.S. imports from the following suppliers in China:</w:t>
            </w:r>
          </w:p>
        </w:tc>
      </w:tr>
      <w:tr w:rsidR="003952D5" w14:paraId="72251149" w14:textId="77777777" w:rsidTr="003952D5">
        <w:trPr>
          <w:trHeight w:val="254"/>
        </w:trPr>
        <w:tc>
          <w:tcPr>
            <w:tcW w:w="1560" w:type="pct"/>
            <w:vMerge/>
            <w:tcMar>
              <w:top w:w="0" w:type="dxa"/>
              <w:left w:w="58" w:type="dxa"/>
              <w:bottom w:w="0" w:type="dxa"/>
              <w:right w:w="58" w:type="dxa"/>
            </w:tcMar>
            <w:vAlign w:val="bottom"/>
          </w:tcPr>
          <w:p w14:paraId="1C137931" w14:textId="4E98C467" w:rsidR="003952D5" w:rsidRDefault="003952D5" w:rsidP="00A331DF">
            <w:pPr>
              <w:jc w:val="center"/>
              <w:rPr>
                <w:b/>
                <w:bCs/>
                <w:sz w:val="24"/>
              </w:rPr>
            </w:pPr>
          </w:p>
        </w:tc>
        <w:tc>
          <w:tcPr>
            <w:tcW w:w="1720" w:type="pct"/>
            <w:gridSpan w:val="2"/>
            <w:tcMar>
              <w:top w:w="29" w:type="dxa"/>
              <w:left w:w="58" w:type="dxa"/>
              <w:bottom w:w="29" w:type="dxa"/>
              <w:right w:w="58" w:type="dxa"/>
            </w:tcMar>
            <w:vAlign w:val="bottom"/>
            <w:hideMark/>
          </w:tcPr>
          <w:p w14:paraId="321D17CE" w14:textId="3ADECE65" w:rsidR="003952D5" w:rsidRDefault="003952D5" w:rsidP="00A331DF">
            <w:pPr>
              <w:jc w:val="center"/>
              <w:rPr>
                <w:b/>
                <w:bCs/>
              </w:rPr>
            </w:pPr>
            <w:r>
              <w:rPr>
                <w:b/>
                <w:bCs/>
              </w:rPr>
              <w:t>Guangdong Lvtong New Energy, Hebei Machinery, and Shandong Odes</w:t>
            </w:r>
          </w:p>
        </w:tc>
        <w:tc>
          <w:tcPr>
            <w:tcW w:w="1720" w:type="pct"/>
            <w:gridSpan w:val="2"/>
            <w:vAlign w:val="bottom"/>
            <w:hideMark/>
          </w:tcPr>
          <w:p w14:paraId="21270CDC" w14:textId="77777777" w:rsidR="003952D5" w:rsidRDefault="003952D5" w:rsidP="00A331DF">
            <w:pPr>
              <w:jc w:val="center"/>
              <w:rPr>
                <w:b/>
                <w:bCs/>
              </w:rPr>
            </w:pPr>
            <w:r>
              <w:rPr>
                <w:b/>
                <w:bCs/>
              </w:rPr>
              <w:t>Xiamen Dalle, and all other suppliers in China</w:t>
            </w:r>
          </w:p>
        </w:tc>
      </w:tr>
      <w:tr w:rsidR="003952D5" w14:paraId="0B666456" w14:textId="77777777" w:rsidTr="003952D5">
        <w:trPr>
          <w:trHeight w:val="254"/>
        </w:trPr>
        <w:tc>
          <w:tcPr>
            <w:tcW w:w="1560" w:type="pct"/>
            <w:vMerge/>
            <w:tcMar>
              <w:top w:w="0" w:type="dxa"/>
              <w:left w:w="58" w:type="dxa"/>
              <w:bottom w:w="0" w:type="dxa"/>
              <w:right w:w="58" w:type="dxa"/>
            </w:tcMar>
            <w:vAlign w:val="bottom"/>
            <w:hideMark/>
          </w:tcPr>
          <w:p w14:paraId="131514A9" w14:textId="77777777" w:rsidR="003952D5" w:rsidRDefault="003952D5" w:rsidP="00A331DF">
            <w:pPr>
              <w:jc w:val="center"/>
              <w:rPr>
                <w:b/>
                <w:bCs/>
              </w:rPr>
            </w:pPr>
          </w:p>
        </w:tc>
        <w:tc>
          <w:tcPr>
            <w:tcW w:w="860" w:type="pct"/>
            <w:tcMar>
              <w:top w:w="29" w:type="dxa"/>
              <w:left w:w="58" w:type="dxa"/>
              <w:bottom w:w="29" w:type="dxa"/>
              <w:right w:w="58" w:type="dxa"/>
            </w:tcMar>
            <w:vAlign w:val="bottom"/>
            <w:hideMark/>
          </w:tcPr>
          <w:p w14:paraId="2AC643AE" w14:textId="77777777" w:rsidR="003952D5" w:rsidRDefault="003952D5" w:rsidP="00A331DF">
            <w:pPr>
              <w:jc w:val="center"/>
              <w:rPr>
                <w:b/>
                <w:bCs/>
              </w:rPr>
            </w:pPr>
            <w:r>
              <w:rPr>
                <w:b/>
                <w:bCs/>
              </w:rPr>
              <w:t>Golf Carts</w:t>
            </w:r>
          </w:p>
        </w:tc>
        <w:tc>
          <w:tcPr>
            <w:tcW w:w="860" w:type="pct"/>
            <w:vAlign w:val="bottom"/>
            <w:hideMark/>
          </w:tcPr>
          <w:p w14:paraId="131F2B1A" w14:textId="77777777" w:rsidR="003952D5" w:rsidRDefault="003952D5" w:rsidP="00A331DF">
            <w:pPr>
              <w:jc w:val="center"/>
              <w:rPr>
                <w:b/>
                <w:bCs/>
              </w:rPr>
            </w:pPr>
            <w:r>
              <w:rPr>
                <w:b/>
                <w:bCs/>
              </w:rPr>
              <w:t>Other LSPTVs</w:t>
            </w:r>
          </w:p>
        </w:tc>
        <w:tc>
          <w:tcPr>
            <w:tcW w:w="860" w:type="pct"/>
            <w:vAlign w:val="bottom"/>
            <w:hideMark/>
          </w:tcPr>
          <w:p w14:paraId="2DC54376" w14:textId="77777777" w:rsidR="003952D5" w:rsidRDefault="003952D5" w:rsidP="00A331DF">
            <w:pPr>
              <w:jc w:val="center"/>
              <w:rPr>
                <w:b/>
                <w:bCs/>
              </w:rPr>
            </w:pPr>
            <w:r>
              <w:rPr>
                <w:b/>
                <w:bCs/>
              </w:rPr>
              <w:t>Golf Carts</w:t>
            </w:r>
          </w:p>
        </w:tc>
        <w:tc>
          <w:tcPr>
            <w:tcW w:w="860" w:type="pct"/>
            <w:vAlign w:val="bottom"/>
            <w:hideMark/>
          </w:tcPr>
          <w:p w14:paraId="03B9D67E" w14:textId="77777777" w:rsidR="003952D5" w:rsidRDefault="003952D5" w:rsidP="00A331DF">
            <w:pPr>
              <w:jc w:val="center"/>
              <w:rPr>
                <w:b/>
                <w:bCs/>
              </w:rPr>
            </w:pPr>
            <w:r>
              <w:rPr>
                <w:b/>
                <w:bCs/>
              </w:rPr>
              <w:t>Other LSPTVs</w:t>
            </w:r>
          </w:p>
        </w:tc>
      </w:tr>
      <w:tr w:rsidR="003952D5" w14:paraId="0DEE4A29" w14:textId="77777777" w:rsidTr="006E5721">
        <w:trPr>
          <w:trHeight w:val="254"/>
        </w:trPr>
        <w:tc>
          <w:tcPr>
            <w:tcW w:w="1560" w:type="pct"/>
            <w:vMerge/>
            <w:vAlign w:val="center"/>
            <w:hideMark/>
          </w:tcPr>
          <w:p w14:paraId="7223F26F" w14:textId="77777777" w:rsidR="003952D5" w:rsidRDefault="003952D5" w:rsidP="00A331DF">
            <w:pPr>
              <w:rPr>
                <w:rFonts w:ascii="Aptos" w:eastAsiaTheme="minorHAnsi" w:hAnsi="Aptos" w:cs="Aptos"/>
                <w:b/>
                <w:bCs/>
                <w:sz w:val="24"/>
                <w14:ligatures w14:val="standardContextual"/>
              </w:rPr>
            </w:pPr>
          </w:p>
        </w:tc>
        <w:tc>
          <w:tcPr>
            <w:tcW w:w="3440" w:type="pct"/>
            <w:gridSpan w:val="4"/>
            <w:tcMar>
              <w:top w:w="29" w:type="dxa"/>
              <w:left w:w="58" w:type="dxa"/>
              <w:bottom w:w="29" w:type="dxa"/>
              <w:right w:w="58" w:type="dxa"/>
            </w:tcMar>
            <w:vAlign w:val="bottom"/>
            <w:hideMark/>
          </w:tcPr>
          <w:p w14:paraId="68187931" w14:textId="77777777" w:rsidR="003952D5" w:rsidRDefault="003952D5" w:rsidP="00A331DF">
            <w:pPr>
              <w:jc w:val="center"/>
              <w:rPr>
                <w:b/>
                <w:bCs/>
              </w:rPr>
            </w:pPr>
            <w:r>
              <w:rPr>
                <w:b/>
                <w:bCs/>
              </w:rPr>
              <w:t>Quantity (</w:t>
            </w:r>
            <w:r>
              <w:rPr>
                <w:b/>
                <w:bCs/>
                <w:i/>
                <w:iCs/>
              </w:rPr>
              <w:t>in units</w:t>
            </w:r>
            <w:r>
              <w:rPr>
                <w:b/>
                <w:bCs/>
              </w:rPr>
              <w:t>)</w:t>
            </w:r>
          </w:p>
        </w:tc>
      </w:tr>
      <w:tr w:rsidR="006E3132" w14:paraId="0D6C226A" w14:textId="77777777" w:rsidTr="003952D5">
        <w:trPr>
          <w:trHeight w:val="25"/>
        </w:trPr>
        <w:tc>
          <w:tcPr>
            <w:tcW w:w="1560" w:type="pct"/>
            <w:tcMar>
              <w:top w:w="0" w:type="dxa"/>
              <w:left w:w="58" w:type="dxa"/>
              <w:bottom w:w="0" w:type="dxa"/>
              <w:right w:w="58" w:type="dxa"/>
            </w:tcMar>
            <w:hideMark/>
          </w:tcPr>
          <w:p w14:paraId="099FB5F4" w14:textId="77777777" w:rsidR="006E3132" w:rsidRDefault="006E3132" w:rsidP="00A331DF">
            <w:r>
              <w:t>2024.--</w:t>
            </w:r>
          </w:p>
          <w:p w14:paraId="4F1407D0" w14:textId="12AFF18F" w:rsidR="006E3132" w:rsidRDefault="006E3132" w:rsidP="00A331DF">
            <w:pPr>
              <w:ind w:left="300"/>
            </w:pPr>
            <w:r>
              <w:t>January</w:t>
            </w:r>
          </w:p>
        </w:tc>
        <w:tc>
          <w:tcPr>
            <w:tcW w:w="860" w:type="pct"/>
            <w:tcMar>
              <w:top w:w="29" w:type="dxa"/>
              <w:left w:w="58" w:type="dxa"/>
              <w:bottom w:w="29" w:type="dxa"/>
              <w:right w:w="58" w:type="dxa"/>
            </w:tcMar>
            <w:vAlign w:val="bottom"/>
            <w:hideMark/>
          </w:tcPr>
          <w:p w14:paraId="4E7C9CEA" w14:textId="4624370C" w:rsidR="006E3132" w:rsidRPr="00C825B3" w:rsidRDefault="007403E2" w:rsidP="00A331DF">
            <w:pPr>
              <w:jc w:val="right"/>
              <w:rPr>
                <w:sz w:val="20"/>
                <w:szCs w:val="20"/>
              </w:rPr>
            </w:pPr>
            <w:r>
              <w:rPr>
                <w:rFonts w:cs="Calibri"/>
                <w:sz w:val="20"/>
                <w:szCs w:val="20"/>
              </w:rPr>
              <w:fldChar w:fldCharType="begin">
                <w:ffData>
                  <w:name w:val="N_0002"/>
                  <w:enabled/>
                  <w:calcOnExit w:val="0"/>
                  <w:textInput>
                    <w:type w:val="number"/>
                    <w:format w:val="#,##0"/>
                  </w:textInput>
                </w:ffData>
              </w:fldChar>
            </w:r>
            <w:bookmarkStart w:id="2" w:name="N_0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
          </w:p>
        </w:tc>
        <w:tc>
          <w:tcPr>
            <w:tcW w:w="860" w:type="pct"/>
            <w:vAlign w:val="bottom"/>
            <w:hideMark/>
          </w:tcPr>
          <w:p w14:paraId="1D9C9B7F" w14:textId="5669B6F6" w:rsidR="006E3132" w:rsidRPr="00C825B3" w:rsidRDefault="007403E2" w:rsidP="00A331DF">
            <w:pPr>
              <w:jc w:val="right"/>
              <w:rPr>
                <w:sz w:val="20"/>
                <w:szCs w:val="20"/>
              </w:rPr>
            </w:pPr>
            <w:r>
              <w:rPr>
                <w:rFonts w:cs="Calibri"/>
                <w:sz w:val="20"/>
                <w:szCs w:val="20"/>
              </w:rPr>
              <w:fldChar w:fldCharType="begin">
                <w:ffData>
                  <w:name w:val="N_0003"/>
                  <w:enabled/>
                  <w:calcOnExit w:val="0"/>
                  <w:textInput>
                    <w:type w:val="number"/>
                    <w:format w:val="#,##0"/>
                  </w:textInput>
                </w:ffData>
              </w:fldChar>
            </w:r>
            <w:bookmarkStart w:id="3" w:name="N_0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
          </w:p>
        </w:tc>
        <w:tc>
          <w:tcPr>
            <w:tcW w:w="860" w:type="pct"/>
            <w:vAlign w:val="bottom"/>
            <w:hideMark/>
          </w:tcPr>
          <w:p w14:paraId="1C060C7D" w14:textId="53AE1BF4" w:rsidR="006E3132" w:rsidRPr="00C825B3" w:rsidRDefault="007403E2" w:rsidP="00A331DF">
            <w:pPr>
              <w:jc w:val="right"/>
              <w:rPr>
                <w:sz w:val="20"/>
                <w:szCs w:val="20"/>
              </w:rPr>
            </w:pPr>
            <w:r>
              <w:rPr>
                <w:rFonts w:cs="Calibri"/>
                <w:sz w:val="20"/>
                <w:szCs w:val="20"/>
              </w:rPr>
              <w:fldChar w:fldCharType="begin">
                <w:ffData>
                  <w:name w:val="N_0004"/>
                  <w:enabled/>
                  <w:calcOnExit w:val="0"/>
                  <w:textInput>
                    <w:type w:val="number"/>
                    <w:format w:val="#,##0"/>
                  </w:textInput>
                </w:ffData>
              </w:fldChar>
            </w:r>
            <w:bookmarkStart w:id="4" w:name="N_0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
          </w:p>
        </w:tc>
        <w:tc>
          <w:tcPr>
            <w:tcW w:w="860" w:type="pct"/>
            <w:vAlign w:val="bottom"/>
            <w:hideMark/>
          </w:tcPr>
          <w:p w14:paraId="2F19D77A" w14:textId="278CABF8" w:rsidR="006E3132" w:rsidRPr="00C825B3" w:rsidRDefault="007403E2" w:rsidP="00A331DF">
            <w:pPr>
              <w:jc w:val="right"/>
              <w:rPr>
                <w:sz w:val="20"/>
                <w:szCs w:val="20"/>
              </w:rPr>
            </w:pPr>
            <w:r>
              <w:rPr>
                <w:rFonts w:cs="Calibri"/>
                <w:sz w:val="20"/>
                <w:szCs w:val="20"/>
              </w:rPr>
              <w:fldChar w:fldCharType="begin">
                <w:ffData>
                  <w:name w:val="N_0005"/>
                  <w:enabled/>
                  <w:calcOnExit w:val="0"/>
                  <w:textInput>
                    <w:type w:val="number"/>
                    <w:format w:val="#,##0"/>
                  </w:textInput>
                </w:ffData>
              </w:fldChar>
            </w:r>
            <w:bookmarkStart w:id="5" w:name="N_0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
          </w:p>
        </w:tc>
      </w:tr>
      <w:tr w:rsidR="006E3132" w14:paraId="29B9C427" w14:textId="77777777" w:rsidTr="003952D5">
        <w:trPr>
          <w:trHeight w:val="25"/>
        </w:trPr>
        <w:tc>
          <w:tcPr>
            <w:tcW w:w="1560" w:type="pct"/>
            <w:tcMar>
              <w:top w:w="0" w:type="dxa"/>
              <w:left w:w="58" w:type="dxa"/>
              <w:bottom w:w="0" w:type="dxa"/>
              <w:right w:w="58" w:type="dxa"/>
            </w:tcMar>
            <w:hideMark/>
          </w:tcPr>
          <w:p w14:paraId="0870EDBD" w14:textId="70487AC3" w:rsidR="006E3132" w:rsidRDefault="006E3132" w:rsidP="00A331DF">
            <w:pPr>
              <w:ind w:left="300"/>
            </w:pPr>
            <w:r>
              <w:t>February</w:t>
            </w:r>
          </w:p>
        </w:tc>
        <w:tc>
          <w:tcPr>
            <w:tcW w:w="860" w:type="pct"/>
            <w:tcMar>
              <w:top w:w="29" w:type="dxa"/>
              <w:left w:w="58" w:type="dxa"/>
              <w:bottom w:w="29" w:type="dxa"/>
              <w:right w:w="58" w:type="dxa"/>
            </w:tcMar>
            <w:hideMark/>
          </w:tcPr>
          <w:p w14:paraId="6F5D2C19" w14:textId="6EB9B714" w:rsidR="006E3132" w:rsidRPr="00C825B3" w:rsidRDefault="007403E2" w:rsidP="00A331DF">
            <w:pPr>
              <w:jc w:val="right"/>
              <w:rPr>
                <w:sz w:val="20"/>
                <w:szCs w:val="20"/>
              </w:rPr>
            </w:pPr>
            <w:r>
              <w:rPr>
                <w:rFonts w:cs="Calibri"/>
                <w:sz w:val="20"/>
                <w:szCs w:val="20"/>
              </w:rPr>
              <w:fldChar w:fldCharType="begin">
                <w:ffData>
                  <w:name w:val="N_0006"/>
                  <w:enabled/>
                  <w:calcOnExit w:val="0"/>
                  <w:textInput>
                    <w:type w:val="number"/>
                    <w:format w:val="#,##0"/>
                  </w:textInput>
                </w:ffData>
              </w:fldChar>
            </w:r>
            <w:bookmarkStart w:id="6" w:name="N_0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
          </w:p>
        </w:tc>
        <w:tc>
          <w:tcPr>
            <w:tcW w:w="860" w:type="pct"/>
            <w:hideMark/>
          </w:tcPr>
          <w:p w14:paraId="64719D03" w14:textId="72381A37" w:rsidR="006E3132" w:rsidRPr="00C825B3" w:rsidRDefault="007403E2" w:rsidP="00A331DF">
            <w:pPr>
              <w:jc w:val="right"/>
              <w:rPr>
                <w:sz w:val="20"/>
                <w:szCs w:val="20"/>
              </w:rPr>
            </w:pPr>
            <w:r>
              <w:rPr>
                <w:rFonts w:cs="Calibri"/>
                <w:sz w:val="20"/>
                <w:szCs w:val="20"/>
              </w:rPr>
              <w:fldChar w:fldCharType="begin">
                <w:ffData>
                  <w:name w:val="N_0007"/>
                  <w:enabled/>
                  <w:calcOnExit w:val="0"/>
                  <w:textInput>
                    <w:type w:val="number"/>
                    <w:format w:val="#,##0"/>
                  </w:textInput>
                </w:ffData>
              </w:fldChar>
            </w:r>
            <w:bookmarkStart w:id="7" w:name="N_0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
          </w:p>
        </w:tc>
        <w:tc>
          <w:tcPr>
            <w:tcW w:w="860" w:type="pct"/>
            <w:hideMark/>
          </w:tcPr>
          <w:p w14:paraId="75A16583" w14:textId="025B3B7B" w:rsidR="006E3132" w:rsidRPr="00C825B3" w:rsidRDefault="007403E2" w:rsidP="00A331DF">
            <w:pPr>
              <w:jc w:val="right"/>
              <w:rPr>
                <w:sz w:val="20"/>
                <w:szCs w:val="20"/>
              </w:rPr>
            </w:pPr>
            <w:r>
              <w:rPr>
                <w:rFonts w:cs="Calibri"/>
                <w:sz w:val="20"/>
                <w:szCs w:val="20"/>
              </w:rPr>
              <w:fldChar w:fldCharType="begin">
                <w:ffData>
                  <w:name w:val="N_0008"/>
                  <w:enabled/>
                  <w:calcOnExit w:val="0"/>
                  <w:textInput>
                    <w:type w:val="number"/>
                    <w:format w:val="#,##0"/>
                  </w:textInput>
                </w:ffData>
              </w:fldChar>
            </w:r>
            <w:bookmarkStart w:id="8" w:name="N_0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
          </w:p>
        </w:tc>
        <w:tc>
          <w:tcPr>
            <w:tcW w:w="860" w:type="pct"/>
            <w:hideMark/>
          </w:tcPr>
          <w:p w14:paraId="4BC0423C" w14:textId="174393CB" w:rsidR="006E3132" w:rsidRPr="00C825B3" w:rsidRDefault="007403E2" w:rsidP="00A331DF">
            <w:pPr>
              <w:jc w:val="right"/>
              <w:rPr>
                <w:sz w:val="20"/>
                <w:szCs w:val="20"/>
              </w:rPr>
            </w:pPr>
            <w:r>
              <w:rPr>
                <w:rFonts w:cs="Calibri"/>
                <w:sz w:val="20"/>
                <w:szCs w:val="20"/>
              </w:rPr>
              <w:fldChar w:fldCharType="begin">
                <w:ffData>
                  <w:name w:val="N_0009"/>
                  <w:enabled/>
                  <w:calcOnExit w:val="0"/>
                  <w:textInput>
                    <w:type w:val="number"/>
                    <w:format w:val="#,##0"/>
                  </w:textInput>
                </w:ffData>
              </w:fldChar>
            </w:r>
            <w:bookmarkStart w:id="9" w:name="N_0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
          </w:p>
        </w:tc>
      </w:tr>
      <w:tr w:rsidR="006E3132" w14:paraId="7C67B53B" w14:textId="77777777" w:rsidTr="003952D5">
        <w:trPr>
          <w:trHeight w:val="25"/>
        </w:trPr>
        <w:tc>
          <w:tcPr>
            <w:tcW w:w="1560" w:type="pct"/>
            <w:tcMar>
              <w:top w:w="0" w:type="dxa"/>
              <w:left w:w="58" w:type="dxa"/>
              <w:bottom w:w="0" w:type="dxa"/>
              <w:right w:w="58" w:type="dxa"/>
            </w:tcMar>
            <w:hideMark/>
          </w:tcPr>
          <w:p w14:paraId="56A6C32A" w14:textId="3E857CF6" w:rsidR="006E3132" w:rsidRDefault="00801384" w:rsidP="00A331DF">
            <w:pPr>
              <w:ind w:left="300"/>
            </w:pPr>
            <w:r>
              <w:t>March</w:t>
            </w:r>
          </w:p>
        </w:tc>
        <w:tc>
          <w:tcPr>
            <w:tcW w:w="860" w:type="pct"/>
            <w:tcMar>
              <w:top w:w="29" w:type="dxa"/>
              <w:left w:w="58" w:type="dxa"/>
              <w:bottom w:w="29" w:type="dxa"/>
              <w:right w:w="58" w:type="dxa"/>
            </w:tcMar>
            <w:hideMark/>
          </w:tcPr>
          <w:p w14:paraId="569A0889" w14:textId="29F1501D" w:rsidR="006E3132" w:rsidRPr="00C825B3" w:rsidRDefault="007403E2" w:rsidP="00A331DF">
            <w:pPr>
              <w:jc w:val="right"/>
              <w:rPr>
                <w:sz w:val="20"/>
                <w:szCs w:val="20"/>
              </w:rPr>
            </w:pPr>
            <w:r>
              <w:rPr>
                <w:rFonts w:cs="Calibri"/>
                <w:sz w:val="20"/>
                <w:szCs w:val="20"/>
              </w:rPr>
              <w:fldChar w:fldCharType="begin">
                <w:ffData>
                  <w:name w:val="N_0010"/>
                  <w:enabled/>
                  <w:calcOnExit w:val="0"/>
                  <w:textInput>
                    <w:type w:val="number"/>
                    <w:format w:val="#,##0"/>
                  </w:textInput>
                </w:ffData>
              </w:fldChar>
            </w:r>
            <w:bookmarkStart w:id="10" w:name="N_0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
          </w:p>
        </w:tc>
        <w:tc>
          <w:tcPr>
            <w:tcW w:w="860" w:type="pct"/>
            <w:hideMark/>
          </w:tcPr>
          <w:p w14:paraId="6E464749" w14:textId="28BF37E4" w:rsidR="006E3132" w:rsidRPr="00C825B3" w:rsidRDefault="007403E2" w:rsidP="00A331DF">
            <w:pPr>
              <w:jc w:val="right"/>
              <w:rPr>
                <w:sz w:val="20"/>
                <w:szCs w:val="20"/>
              </w:rPr>
            </w:pPr>
            <w:r>
              <w:rPr>
                <w:rFonts w:cs="Calibri"/>
                <w:sz w:val="20"/>
                <w:szCs w:val="20"/>
              </w:rPr>
              <w:fldChar w:fldCharType="begin">
                <w:ffData>
                  <w:name w:val="N_0011"/>
                  <w:enabled/>
                  <w:calcOnExit w:val="0"/>
                  <w:textInput>
                    <w:type w:val="number"/>
                    <w:format w:val="#,##0"/>
                  </w:textInput>
                </w:ffData>
              </w:fldChar>
            </w:r>
            <w:bookmarkStart w:id="11" w:name="N_0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
          </w:p>
        </w:tc>
        <w:tc>
          <w:tcPr>
            <w:tcW w:w="860" w:type="pct"/>
            <w:hideMark/>
          </w:tcPr>
          <w:p w14:paraId="19299B5B" w14:textId="6D658681" w:rsidR="006E3132" w:rsidRPr="00C825B3" w:rsidRDefault="007403E2" w:rsidP="00A331DF">
            <w:pPr>
              <w:jc w:val="right"/>
              <w:rPr>
                <w:sz w:val="20"/>
                <w:szCs w:val="20"/>
              </w:rPr>
            </w:pPr>
            <w:r>
              <w:rPr>
                <w:rFonts w:cs="Calibri"/>
                <w:sz w:val="20"/>
                <w:szCs w:val="20"/>
              </w:rPr>
              <w:fldChar w:fldCharType="begin">
                <w:ffData>
                  <w:name w:val="N_0012"/>
                  <w:enabled/>
                  <w:calcOnExit w:val="0"/>
                  <w:textInput>
                    <w:type w:val="number"/>
                    <w:format w:val="#,##0"/>
                  </w:textInput>
                </w:ffData>
              </w:fldChar>
            </w:r>
            <w:bookmarkStart w:id="12" w:name="N_0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
          </w:p>
        </w:tc>
        <w:tc>
          <w:tcPr>
            <w:tcW w:w="860" w:type="pct"/>
            <w:hideMark/>
          </w:tcPr>
          <w:p w14:paraId="6C39B1D2" w14:textId="71E7FD83" w:rsidR="006E3132" w:rsidRPr="00C825B3" w:rsidRDefault="007403E2" w:rsidP="00A331DF">
            <w:pPr>
              <w:jc w:val="right"/>
              <w:rPr>
                <w:sz w:val="20"/>
                <w:szCs w:val="20"/>
              </w:rPr>
            </w:pPr>
            <w:r>
              <w:rPr>
                <w:rFonts w:cs="Calibri"/>
                <w:sz w:val="20"/>
                <w:szCs w:val="20"/>
              </w:rPr>
              <w:fldChar w:fldCharType="begin">
                <w:ffData>
                  <w:name w:val="N_0013"/>
                  <w:enabled/>
                  <w:calcOnExit w:val="0"/>
                  <w:textInput>
                    <w:type w:val="number"/>
                    <w:format w:val="#,##0"/>
                  </w:textInput>
                </w:ffData>
              </w:fldChar>
            </w:r>
            <w:bookmarkStart w:id="13" w:name="N_0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
          </w:p>
        </w:tc>
      </w:tr>
      <w:tr w:rsidR="006E3132" w14:paraId="444500FF" w14:textId="77777777" w:rsidTr="003952D5">
        <w:trPr>
          <w:trHeight w:val="25"/>
        </w:trPr>
        <w:tc>
          <w:tcPr>
            <w:tcW w:w="1560" w:type="pct"/>
            <w:tcMar>
              <w:top w:w="0" w:type="dxa"/>
              <w:left w:w="58" w:type="dxa"/>
              <w:bottom w:w="0" w:type="dxa"/>
              <w:right w:w="58" w:type="dxa"/>
            </w:tcMar>
            <w:hideMark/>
          </w:tcPr>
          <w:p w14:paraId="31A080A9" w14:textId="0218760A" w:rsidR="006E3132" w:rsidRDefault="00801384" w:rsidP="00A331DF">
            <w:pPr>
              <w:ind w:left="300"/>
            </w:pPr>
            <w:r>
              <w:t>April</w:t>
            </w:r>
          </w:p>
        </w:tc>
        <w:tc>
          <w:tcPr>
            <w:tcW w:w="860" w:type="pct"/>
            <w:tcMar>
              <w:top w:w="29" w:type="dxa"/>
              <w:left w:w="58" w:type="dxa"/>
              <w:bottom w:w="29" w:type="dxa"/>
              <w:right w:w="58" w:type="dxa"/>
            </w:tcMar>
            <w:hideMark/>
          </w:tcPr>
          <w:p w14:paraId="7574A058" w14:textId="1E61BD81" w:rsidR="006E3132" w:rsidRPr="00C825B3" w:rsidRDefault="007403E2" w:rsidP="00A331DF">
            <w:pPr>
              <w:jc w:val="right"/>
              <w:rPr>
                <w:sz w:val="20"/>
                <w:szCs w:val="20"/>
              </w:rPr>
            </w:pPr>
            <w:r>
              <w:rPr>
                <w:rFonts w:cs="Calibri"/>
                <w:sz w:val="20"/>
                <w:szCs w:val="20"/>
              </w:rPr>
              <w:fldChar w:fldCharType="begin">
                <w:ffData>
                  <w:name w:val="N_0014"/>
                  <w:enabled/>
                  <w:calcOnExit w:val="0"/>
                  <w:textInput>
                    <w:type w:val="number"/>
                    <w:format w:val="#,##0"/>
                  </w:textInput>
                </w:ffData>
              </w:fldChar>
            </w:r>
            <w:bookmarkStart w:id="14" w:name="N_0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
          </w:p>
        </w:tc>
        <w:tc>
          <w:tcPr>
            <w:tcW w:w="860" w:type="pct"/>
            <w:hideMark/>
          </w:tcPr>
          <w:p w14:paraId="16383EB7" w14:textId="1BFF515E" w:rsidR="006E3132" w:rsidRPr="00C825B3" w:rsidRDefault="007403E2" w:rsidP="00A331DF">
            <w:pPr>
              <w:jc w:val="right"/>
              <w:rPr>
                <w:sz w:val="20"/>
                <w:szCs w:val="20"/>
              </w:rPr>
            </w:pPr>
            <w:r>
              <w:rPr>
                <w:rFonts w:cs="Calibri"/>
                <w:sz w:val="20"/>
                <w:szCs w:val="20"/>
              </w:rPr>
              <w:fldChar w:fldCharType="begin">
                <w:ffData>
                  <w:name w:val="N_0015"/>
                  <w:enabled/>
                  <w:calcOnExit w:val="0"/>
                  <w:textInput>
                    <w:type w:val="number"/>
                    <w:format w:val="#,##0"/>
                  </w:textInput>
                </w:ffData>
              </w:fldChar>
            </w:r>
            <w:bookmarkStart w:id="15" w:name="N_0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
          </w:p>
        </w:tc>
        <w:tc>
          <w:tcPr>
            <w:tcW w:w="860" w:type="pct"/>
            <w:hideMark/>
          </w:tcPr>
          <w:p w14:paraId="06CAB7F1" w14:textId="1D362577" w:rsidR="006E3132" w:rsidRPr="00C825B3" w:rsidRDefault="007403E2" w:rsidP="00A331DF">
            <w:pPr>
              <w:jc w:val="right"/>
              <w:rPr>
                <w:sz w:val="20"/>
                <w:szCs w:val="20"/>
              </w:rPr>
            </w:pPr>
            <w:r>
              <w:rPr>
                <w:rFonts w:cs="Calibri"/>
                <w:sz w:val="20"/>
                <w:szCs w:val="20"/>
              </w:rPr>
              <w:fldChar w:fldCharType="begin">
                <w:ffData>
                  <w:name w:val="N_0016"/>
                  <w:enabled/>
                  <w:calcOnExit w:val="0"/>
                  <w:textInput>
                    <w:type w:val="number"/>
                    <w:format w:val="#,##0"/>
                  </w:textInput>
                </w:ffData>
              </w:fldChar>
            </w:r>
            <w:bookmarkStart w:id="16" w:name="N_0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
          </w:p>
        </w:tc>
        <w:tc>
          <w:tcPr>
            <w:tcW w:w="860" w:type="pct"/>
            <w:hideMark/>
          </w:tcPr>
          <w:p w14:paraId="29FF5AA4" w14:textId="21CAA61D" w:rsidR="006E3132" w:rsidRPr="00C825B3" w:rsidRDefault="007403E2" w:rsidP="00A331DF">
            <w:pPr>
              <w:jc w:val="right"/>
              <w:rPr>
                <w:sz w:val="20"/>
                <w:szCs w:val="20"/>
              </w:rPr>
            </w:pPr>
            <w:r>
              <w:rPr>
                <w:rFonts w:cs="Calibri"/>
                <w:sz w:val="20"/>
                <w:szCs w:val="20"/>
              </w:rPr>
              <w:fldChar w:fldCharType="begin">
                <w:ffData>
                  <w:name w:val="N_0017"/>
                  <w:enabled/>
                  <w:calcOnExit w:val="0"/>
                  <w:textInput>
                    <w:type w:val="number"/>
                    <w:format w:val="#,##0"/>
                  </w:textInput>
                </w:ffData>
              </w:fldChar>
            </w:r>
            <w:bookmarkStart w:id="17" w:name="N_0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
          </w:p>
        </w:tc>
      </w:tr>
      <w:tr w:rsidR="007403E2" w14:paraId="18E5E998" w14:textId="77777777" w:rsidTr="003952D5">
        <w:trPr>
          <w:trHeight w:val="25"/>
        </w:trPr>
        <w:tc>
          <w:tcPr>
            <w:tcW w:w="1560" w:type="pct"/>
            <w:tcMar>
              <w:top w:w="0" w:type="dxa"/>
              <w:left w:w="58" w:type="dxa"/>
              <w:bottom w:w="0" w:type="dxa"/>
              <w:right w:w="58" w:type="dxa"/>
            </w:tcMar>
          </w:tcPr>
          <w:p w14:paraId="761ADA13" w14:textId="100E345C" w:rsidR="007403E2" w:rsidRDefault="007403E2" w:rsidP="007403E2">
            <w:pPr>
              <w:ind w:left="300"/>
            </w:pPr>
            <w:r>
              <w:t>May</w:t>
            </w:r>
          </w:p>
        </w:tc>
        <w:tc>
          <w:tcPr>
            <w:tcW w:w="860" w:type="pct"/>
            <w:tcMar>
              <w:top w:w="29" w:type="dxa"/>
              <w:left w:w="58" w:type="dxa"/>
              <w:bottom w:w="29" w:type="dxa"/>
              <w:right w:w="58" w:type="dxa"/>
            </w:tcMar>
          </w:tcPr>
          <w:p w14:paraId="7F2D0422" w14:textId="61614E6F" w:rsidR="007403E2" w:rsidRDefault="007403E2" w:rsidP="007403E2">
            <w:pPr>
              <w:jc w:val="right"/>
              <w:rPr>
                <w:rFonts w:cs="Calibri"/>
                <w:sz w:val="20"/>
                <w:szCs w:val="20"/>
              </w:rPr>
            </w:pPr>
            <w:r>
              <w:rPr>
                <w:rFonts w:cs="Calibri"/>
                <w:sz w:val="20"/>
                <w:szCs w:val="20"/>
              </w:rPr>
              <w:fldChar w:fldCharType="begin">
                <w:ffData>
                  <w:name w:val="N_0018"/>
                  <w:enabled/>
                  <w:calcOnExit w:val="0"/>
                  <w:textInput>
                    <w:type w:val="number"/>
                    <w:format w:val="#,##0"/>
                  </w:textInput>
                </w:ffData>
              </w:fldChar>
            </w:r>
            <w:bookmarkStart w:id="18" w:name="N_0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
          </w:p>
        </w:tc>
        <w:tc>
          <w:tcPr>
            <w:tcW w:w="860" w:type="pct"/>
          </w:tcPr>
          <w:p w14:paraId="7D0488A7" w14:textId="53BC454A" w:rsidR="007403E2" w:rsidRDefault="007403E2" w:rsidP="007403E2">
            <w:pPr>
              <w:jc w:val="right"/>
              <w:rPr>
                <w:rFonts w:cs="Calibri"/>
                <w:sz w:val="20"/>
                <w:szCs w:val="20"/>
              </w:rPr>
            </w:pPr>
            <w:r>
              <w:rPr>
                <w:rFonts w:cs="Calibri"/>
                <w:sz w:val="20"/>
                <w:szCs w:val="20"/>
              </w:rPr>
              <w:fldChar w:fldCharType="begin">
                <w:ffData>
                  <w:name w:val="N_0019"/>
                  <w:enabled/>
                  <w:calcOnExit w:val="0"/>
                  <w:textInput>
                    <w:type w:val="number"/>
                    <w:format w:val="#,##0"/>
                  </w:textInput>
                </w:ffData>
              </w:fldChar>
            </w:r>
            <w:bookmarkStart w:id="19" w:name="N_0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
          </w:p>
        </w:tc>
        <w:tc>
          <w:tcPr>
            <w:tcW w:w="860" w:type="pct"/>
          </w:tcPr>
          <w:p w14:paraId="31FB7C0F" w14:textId="115AFCB3" w:rsidR="007403E2" w:rsidRDefault="007403E2" w:rsidP="007403E2">
            <w:pPr>
              <w:jc w:val="right"/>
              <w:rPr>
                <w:rFonts w:cs="Calibri"/>
                <w:sz w:val="20"/>
                <w:szCs w:val="20"/>
              </w:rPr>
            </w:pPr>
            <w:r>
              <w:rPr>
                <w:rFonts w:cs="Calibri"/>
                <w:sz w:val="20"/>
                <w:szCs w:val="20"/>
              </w:rPr>
              <w:fldChar w:fldCharType="begin">
                <w:ffData>
                  <w:name w:val="N_0020"/>
                  <w:enabled/>
                  <w:calcOnExit w:val="0"/>
                  <w:textInput>
                    <w:type w:val="number"/>
                    <w:format w:val="#,##0"/>
                  </w:textInput>
                </w:ffData>
              </w:fldChar>
            </w:r>
            <w:bookmarkStart w:id="20" w:name="N_0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
          </w:p>
        </w:tc>
        <w:tc>
          <w:tcPr>
            <w:tcW w:w="860" w:type="pct"/>
          </w:tcPr>
          <w:p w14:paraId="17D31C00" w14:textId="5DE6F3A1" w:rsidR="007403E2" w:rsidRDefault="007403E2" w:rsidP="007403E2">
            <w:pPr>
              <w:jc w:val="right"/>
              <w:rPr>
                <w:rFonts w:cs="Calibri"/>
                <w:sz w:val="20"/>
                <w:szCs w:val="20"/>
              </w:rPr>
            </w:pPr>
            <w:r>
              <w:rPr>
                <w:rFonts w:cs="Calibri"/>
                <w:sz w:val="20"/>
                <w:szCs w:val="20"/>
              </w:rPr>
              <w:fldChar w:fldCharType="begin">
                <w:ffData>
                  <w:name w:val="N_0021"/>
                  <w:enabled/>
                  <w:calcOnExit w:val="0"/>
                  <w:textInput>
                    <w:type w:val="number"/>
                    <w:format w:val="#,##0"/>
                  </w:textInput>
                </w:ffData>
              </w:fldChar>
            </w:r>
            <w:bookmarkStart w:id="21" w:name="N_0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
          </w:p>
        </w:tc>
      </w:tr>
      <w:tr w:rsidR="006E3132" w14:paraId="63C84AFC" w14:textId="77777777" w:rsidTr="003952D5">
        <w:trPr>
          <w:trHeight w:val="25"/>
        </w:trPr>
        <w:tc>
          <w:tcPr>
            <w:tcW w:w="1560" w:type="pct"/>
            <w:tcMar>
              <w:top w:w="0" w:type="dxa"/>
              <w:left w:w="58" w:type="dxa"/>
              <w:bottom w:w="0" w:type="dxa"/>
              <w:right w:w="58" w:type="dxa"/>
            </w:tcMar>
            <w:hideMark/>
          </w:tcPr>
          <w:p w14:paraId="2644120D" w14:textId="502297A4" w:rsidR="006E3132" w:rsidRDefault="00801384" w:rsidP="00A331DF">
            <w:pPr>
              <w:ind w:left="300"/>
            </w:pPr>
            <w:r>
              <w:t>June</w:t>
            </w:r>
          </w:p>
        </w:tc>
        <w:tc>
          <w:tcPr>
            <w:tcW w:w="860" w:type="pct"/>
            <w:tcMar>
              <w:top w:w="29" w:type="dxa"/>
              <w:left w:w="58" w:type="dxa"/>
              <w:bottom w:w="29" w:type="dxa"/>
              <w:right w:w="58" w:type="dxa"/>
            </w:tcMar>
            <w:hideMark/>
          </w:tcPr>
          <w:p w14:paraId="1C754747" w14:textId="33FA7143" w:rsidR="006E3132" w:rsidRPr="00C825B3" w:rsidRDefault="007403E2" w:rsidP="00A331DF">
            <w:pPr>
              <w:jc w:val="right"/>
              <w:rPr>
                <w:sz w:val="20"/>
                <w:szCs w:val="20"/>
              </w:rPr>
            </w:pPr>
            <w:r>
              <w:rPr>
                <w:rFonts w:cs="Calibri"/>
                <w:sz w:val="20"/>
                <w:szCs w:val="20"/>
              </w:rPr>
              <w:fldChar w:fldCharType="begin">
                <w:ffData>
                  <w:name w:val="N_0022"/>
                  <w:enabled/>
                  <w:calcOnExit w:val="0"/>
                  <w:textInput>
                    <w:type w:val="number"/>
                    <w:format w:val="#,##0"/>
                  </w:textInput>
                </w:ffData>
              </w:fldChar>
            </w:r>
            <w:bookmarkStart w:id="22" w:name="N_0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
          </w:p>
        </w:tc>
        <w:tc>
          <w:tcPr>
            <w:tcW w:w="860" w:type="pct"/>
            <w:hideMark/>
          </w:tcPr>
          <w:p w14:paraId="5A3C3E5E" w14:textId="030340CC" w:rsidR="006E3132" w:rsidRPr="00C825B3" w:rsidRDefault="007403E2" w:rsidP="00A331DF">
            <w:pPr>
              <w:jc w:val="right"/>
              <w:rPr>
                <w:sz w:val="20"/>
                <w:szCs w:val="20"/>
              </w:rPr>
            </w:pPr>
            <w:r>
              <w:rPr>
                <w:rFonts w:cs="Calibri"/>
                <w:sz w:val="20"/>
                <w:szCs w:val="20"/>
              </w:rPr>
              <w:fldChar w:fldCharType="begin">
                <w:ffData>
                  <w:name w:val="N_0023"/>
                  <w:enabled/>
                  <w:calcOnExit w:val="0"/>
                  <w:textInput>
                    <w:type w:val="number"/>
                    <w:format w:val="#,##0"/>
                  </w:textInput>
                </w:ffData>
              </w:fldChar>
            </w:r>
            <w:bookmarkStart w:id="23" w:name="N_0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
          </w:p>
        </w:tc>
        <w:tc>
          <w:tcPr>
            <w:tcW w:w="860" w:type="pct"/>
            <w:hideMark/>
          </w:tcPr>
          <w:p w14:paraId="5431723D" w14:textId="62AEE99F" w:rsidR="006E3132" w:rsidRPr="00C825B3" w:rsidRDefault="007403E2" w:rsidP="00A331DF">
            <w:pPr>
              <w:jc w:val="right"/>
              <w:rPr>
                <w:sz w:val="20"/>
                <w:szCs w:val="20"/>
              </w:rPr>
            </w:pPr>
            <w:r>
              <w:rPr>
                <w:rFonts w:cs="Calibri"/>
                <w:sz w:val="20"/>
                <w:szCs w:val="20"/>
              </w:rPr>
              <w:fldChar w:fldCharType="begin">
                <w:ffData>
                  <w:name w:val="N_0024"/>
                  <w:enabled/>
                  <w:calcOnExit w:val="0"/>
                  <w:textInput>
                    <w:type w:val="number"/>
                    <w:format w:val="#,##0"/>
                  </w:textInput>
                </w:ffData>
              </w:fldChar>
            </w:r>
            <w:bookmarkStart w:id="24" w:name="N_0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
          </w:p>
        </w:tc>
        <w:tc>
          <w:tcPr>
            <w:tcW w:w="860" w:type="pct"/>
            <w:hideMark/>
          </w:tcPr>
          <w:p w14:paraId="07F8830D" w14:textId="36199AFA" w:rsidR="006E3132" w:rsidRPr="00C825B3" w:rsidRDefault="007403E2" w:rsidP="00A331DF">
            <w:pPr>
              <w:jc w:val="right"/>
              <w:rPr>
                <w:sz w:val="20"/>
                <w:szCs w:val="20"/>
              </w:rPr>
            </w:pPr>
            <w:r>
              <w:rPr>
                <w:rFonts w:cs="Calibri"/>
                <w:sz w:val="20"/>
                <w:szCs w:val="20"/>
              </w:rPr>
              <w:fldChar w:fldCharType="begin">
                <w:ffData>
                  <w:name w:val="N_0025"/>
                  <w:enabled/>
                  <w:calcOnExit w:val="0"/>
                  <w:textInput>
                    <w:type w:val="number"/>
                    <w:format w:val="#,##0"/>
                  </w:textInput>
                </w:ffData>
              </w:fldChar>
            </w:r>
            <w:bookmarkStart w:id="25" w:name="N_0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
          </w:p>
        </w:tc>
      </w:tr>
      <w:tr w:rsidR="006E3132" w14:paraId="02866E99" w14:textId="77777777" w:rsidTr="003952D5">
        <w:trPr>
          <w:trHeight w:val="25"/>
        </w:trPr>
        <w:tc>
          <w:tcPr>
            <w:tcW w:w="1560" w:type="pct"/>
            <w:tcMar>
              <w:top w:w="0" w:type="dxa"/>
              <w:left w:w="58" w:type="dxa"/>
              <w:bottom w:w="0" w:type="dxa"/>
              <w:right w:w="58" w:type="dxa"/>
            </w:tcMar>
            <w:hideMark/>
          </w:tcPr>
          <w:p w14:paraId="15F18768" w14:textId="22D84EAF" w:rsidR="006E3132" w:rsidRDefault="00801384" w:rsidP="00A331DF">
            <w:pPr>
              <w:ind w:left="300"/>
            </w:pPr>
            <w:r>
              <w:t>July</w:t>
            </w:r>
          </w:p>
        </w:tc>
        <w:tc>
          <w:tcPr>
            <w:tcW w:w="860" w:type="pct"/>
            <w:tcMar>
              <w:top w:w="29" w:type="dxa"/>
              <w:left w:w="58" w:type="dxa"/>
              <w:bottom w:w="29" w:type="dxa"/>
              <w:right w:w="58" w:type="dxa"/>
            </w:tcMar>
            <w:hideMark/>
          </w:tcPr>
          <w:p w14:paraId="6DE45CCC" w14:textId="3476CDD6" w:rsidR="006E3132" w:rsidRPr="00C825B3" w:rsidRDefault="007403E2" w:rsidP="00A331DF">
            <w:pPr>
              <w:jc w:val="right"/>
              <w:rPr>
                <w:sz w:val="20"/>
                <w:szCs w:val="20"/>
              </w:rPr>
            </w:pPr>
            <w:r>
              <w:rPr>
                <w:rFonts w:cs="Calibri"/>
                <w:sz w:val="20"/>
                <w:szCs w:val="20"/>
              </w:rPr>
              <w:fldChar w:fldCharType="begin">
                <w:ffData>
                  <w:name w:val="N_0026"/>
                  <w:enabled/>
                  <w:calcOnExit w:val="0"/>
                  <w:textInput>
                    <w:type w:val="number"/>
                    <w:format w:val="#,##0"/>
                  </w:textInput>
                </w:ffData>
              </w:fldChar>
            </w:r>
            <w:bookmarkStart w:id="26" w:name="N_0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
          </w:p>
        </w:tc>
        <w:tc>
          <w:tcPr>
            <w:tcW w:w="860" w:type="pct"/>
            <w:hideMark/>
          </w:tcPr>
          <w:p w14:paraId="6CC8EAE7" w14:textId="6C5CCD30" w:rsidR="006E3132" w:rsidRPr="00C825B3" w:rsidRDefault="007403E2" w:rsidP="00A331DF">
            <w:pPr>
              <w:jc w:val="right"/>
              <w:rPr>
                <w:sz w:val="20"/>
                <w:szCs w:val="20"/>
              </w:rPr>
            </w:pPr>
            <w:r>
              <w:rPr>
                <w:rFonts w:cs="Calibri"/>
                <w:sz w:val="20"/>
                <w:szCs w:val="20"/>
              </w:rPr>
              <w:fldChar w:fldCharType="begin">
                <w:ffData>
                  <w:name w:val="N_0027"/>
                  <w:enabled/>
                  <w:calcOnExit w:val="0"/>
                  <w:textInput>
                    <w:type w:val="number"/>
                    <w:format w:val="#,##0"/>
                  </w:textInput>
                </w:ffData>
              </w:fldChar>
            </w:r>
            <w:bookmarkStart w:id="27" w:name="N_0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
          </w:p>
        </w:tc>
        <w:tc>
          <w:tcPr>
            <w:tcW w:w="860" w:type="pct"/>
            <w:hideMark/>
          </w:tcPr>
          <w:p w14:paraId="72E8963A" w14:textId="49F37875" w:rsidR="006E3132" w:rsidRPr="00C825B3" w:rsidRDefault="007403E2" w:rsidP="00A331DF">
            <w:pPr>
              <w:jc w:val="right"/>
              <w:rPr>
                <w:sz w:val="20"/>
                <w:szCs w:val="20"/>
              </w:rPr>
            </w:pPr>
            <w:r>
              <w:rPr>
                <w:rFonts w:cs="Calibri"/>
                <w:sz w:val="20"/>
                <w:szCs w:val="20"/>
              </w:rPr>
              <w:fldChar w:fldCharType="begin">
                <w:ffData>
                  <w:name w:val="N_0028"/>
                  <w:enabled/>
                  <w:calcOnExit w:val="0"/>
                  <w:textInput>
                    <w:type w:val="number"/>
                    <w:format w:val="#,##0"/>
                  </w:textInput>
                </w:ffData>
              </w:fldChar>
            </w:r>
            <w:bookmarkStart w:id="28" w:name="N_0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
          </w:p>
        </w:tc>
        <w:tc>
          <w:tcPr>
            <w:tcW w:w="860" w:type="pct"/>
            <w:hideMark/>
          </w:tcPr>
          <w:p w14:paraId="5FD82814" w14:textId="47E0C443" w:rsidR="006E3132" w:rsidRPr="00C825B3" w:rsidRDefault="007403E2" w:rsidP="00A331DF">
            <w:pPr>
              <w:jc w:val="right"/>
              <w:rPr>
                <w:sz w:val="20"/>
                <w:szCs w:val="20"/>
              </w:rPr>
            </w:pPr>
            <w:r>
              <w:rPr>
                <w:rFonts w:cs="Calibri"/>
                <w:sz w:val="20"/>
                <w:szCs w:val="20"/>
              </w:rPr>
              <w:fldChar w:fldCharType="begin">
                <w:ffData>
                  <w:name w:val="N_0029"/>
                  <w:enabled/>
                  <w:calcOnExit w:val="0"/>
                  <w:textInput>
                    <w:type w:val="number"/>
                    <w:format w:val="#,##0"/>
                  </w:textInput>
                </w:ffData>
              </w:fldChar>
            </w:r>
            <w:bookmarkStart w:id="29" w:name="N_0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
          </w:p>
        </w:tc>
      </w:tr>
      <w:tr w:rsidR="006E3132" w14:paraId="10007DAE" w14:textId="77777777" w:rsidTr="003952D5">
        <w:trPr>
          <w:trHeight w:val="25"/>
        </w:trPr>
        <w:tc>
          <w:tcPr>
            <w:tcW w:w="1560" w:type="pct"/>
            <w:tcMar>
              <w:top w:w="0" w:type="dxa"/>
              <w:left w:w="58" w:type="dxa"/>
              <w:bottom w:w="0" w:type="dxa"/>
              <w:right w:w="58" w:type="dxa"/>
            </w:tcMar>
            <w:hideMark/>
          </w:tcPr>
          <w:p w14:paraId="7A4D8333" w14:textId="4BE1CD01" w:rsidR="006E3132" w:rsidRDefault="00801384" w:rsidP="00A331DF">
            <w:pPr>
              <w:ind w:left="300"/>
            </w:pPr>
            <w:r>
              <w:t>August</w:t>
            </w:r>
          </w:p>
        </w:tc>
        <w:tc>
          <w:tcPr>
            <w:tcW w:w="860" w:type="pct"/>
            <w:tcMar>
              <w:top w:w="29" w:type="dxa"/>
              <w:left w:w="58" w:type="dxa"/>
              <w:bottom w:w="29" w:type="dxa"/>
              <w:right w:w="58" w:type="dxa"/>
            </w:tcMar>
            <w:hideMark/>
          </w:tcPr>
          <w:p w14:paraId="0AAF2E66" w14:textId="4AB1994D" w:rsidR="006E3132" w:rsidRPr="00C825B3" w:rsidRDefault="007403E2" w:rsidP="00A331DF">
            <w:pPr>
              <w:jc w:val="right"/>
              <w:rPr>
                <w:sz w:val="20"/>
                <w:szCs w:val="20"/>
              </w:rPr>
            </w:pPr>
            <w:r>
              <w:rPr>
                <w:rFonts w:cs="Calibri"/>
                <w:sz w:val="20"/>
                <w:szCs w:val="20"/>
              </w:rPr>
              <w:fldChar w:fldCharType="begin">
                <w:ffData>
                  <w:name w:val="N_0030"/>
                  <w:enabled/>
                  <w:calcOnExit w:val="0"/>
                  <w:textInput>
                    <w:type w:val="number"/>
                    <w:format w:val="#,##0"/>
                  </w:textInput>
                </w:ffData>
              </w:fldChar>
            </w:r>
            <w:bookmarkStart w:id="30" w:name="N_0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
          </w:p>
        </w:tc>
        <w:tc>
          <w:tcPr>
            <w:tcW w:w="860" w:type="pct"/>
            <w:hideMark/>
          </w:tcPr>
          <w:p w14:paraId="7D93B4A0" w14:textId="7BF03618" w:rsidR="006E3132" w:rsidRPr="00C825B3" w:rsidRDefault="007403E2" w:rsidP="00A331DF">
            <w:pPr>
              <w:jc w:val="right"/>
              <w:rPr>
                <w:sz w:val="20"/>
                <w:szCs w:val="20"/>
              </w:rPr>
            </w:pPr>
            <w:r>
              <w:rPr>
                <w:rFonts w:cs="Calibri"/>
                <w:sz w:val="20"/>
                <w:szCs w:val="20"/>
              </w:rPr>
              <w:fldChar w:fldCharType="begin">
                <w:ffData>
                  <w:name w:val="N_0031"/>
                  <w:enabled/>
                  <w:calcOnExit w:val="0"/>
                  <w:textInput>
                    <w:type w:val="number"/>
                    <w:format w:val="#,##0"/>
                  </w:textInput>
                </w:ffData>
              </w:fldChar>
            </w:r>
            <w:bookmarkStart w:id="31" w:name="N_0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
          </w:p>
        </w:tc>
        <w:tc>
          <w:tcPr>
            <w:tcW w:w="860" w:type="pct"/>
            <w:hideMark/>
          </w:tcPr>
          <w:p w14:paraId="26855975" w14:textId="39276C5C" w:rsidR="006E3132" w:rsidRPr="00C825B3" w:rsidRDefault="007403E2" w:rsidP="00A331DF">
            <w:pPr>
              <w:jc w:val="right"/>
              <w:rPr>
                <w:sz w:val="20"/>
                <w:szCs w:val="20"/>
              </w:rPr>
            </w:pPr>
            <w:r>
              <w:rPr>
                <w:rFonts w:cs="Calibri"/>
                <w:sz w:val="20"/>
                <w:szCs w:val="20"/>
              </w:rPr>
              <w:fldChar w:fldCharType="begin">
                <w:ffData>
                  <w:name w:val="N_0032"/>
                  <w:enabled/>
                  <w:calcOnExit w:val="0"/>
                  <w:textInput>
                    <w:type w:val="number"/>
                    <w:format w:val="#,##0"/>
                  </w:textInput>
                </w:ffData>
              </w:fldChar>
            </w:r>
            <w:bookmarkStart w:id="32" w:name="N_0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2"/>
          </w:p>
        </w:tc>
        <w:tc>
          <w:tcPr>
            <w:tcW w:w="860" w:type="pct"/>
            <w:hideMark/>
          </w:tcPr>
          <w:p w14:paraId="64C5B6BE" w14:textId="1BB7F95C" w:rsidR="006E3132" w:rsidRPr="00C825B3" w:rsidRDefault="007403E2" w:rsidP="00A331DF">
            <w:pPr>
              <w:jc w:val="right"/>
              <w:rPr>
                <w:sz w:val="20"/>
                <w:szCs w:val="20"/>
              </w:rPr>
            </w:pPr>
            <w:r>
              <w:rPr>
                <w:rFonts w:cs="Calibri"/>
                <w:sz w:val="20"/>
                <w:szCs w:val="20"/>
              </w:rPr>
              <w:fldChar w:fldCharType="begin">
                <w:ffData>
                  <w:name w:val="N_0033"/>
                  <w:enabled/>
                  <w:calcOnExit w:val="0"/>
                  <w:textInput>
                    <w:type w:val="number"/>
                    <w:format w:val="#,##0"/>
                  </w:textInput>
                </w:ffData>
              </w:fldChar>
            </w:r>
            <w:bookmarkStart w:id="33" w:name="N_0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
          </w:p>
        </w:tc>
      </w:tr>
      <w:tr w:rsidR="006E5721" w14:paraId="400DB8F0" w14:textId="77777777" w:rsidTr="003952D5">
        <w:trPr>
          <w:trHeight w:val="25"/>
        </w:trPr>
        <w:tc>
          <w:tcPr>
            <w:tcW w:w="1560" w:type="pct"/>
            <w:tcMar>
              <w:top w:w="0" w:type="dxa"/>
              <w:left w:w="58" w:type="dxa"/>
              <w:bottom w:w="0" w:type="dxa"/>
              <w:right w:w="58" w:type="dxa"/>
            </w:tcMar>
          </w:tcPr>
          <w:p w14:paraId="0C71C35C" w14:textId="4095262E" w:rsidR="006E5721" w:rsidRDefault="006E5721" w:rsidP="006E5721">
            <w:pPr>
              <w:ind w:left="300"/>
            </w:pPr>
            <w:r>
              <w:t>September</w:t>
            </w:r>
          </w:p>
        </w:tc>
        <w:tc>
          <w:tcPr>
            <w:tcW w:w="860" w:type="pct"/>
            <w:tcMar>
              <w:top w:w="29" w:type="dxa"/>
              <w:left w:w="58" w:type="dxa"/>
              <w:bottom w:w="29" w:type="dxa"/>
              <w:right w:w="58" w:type="dxa"/>
            </w:tcMar>
          </w:tcPr>
          <w:p w14:paraId="036052C7" w14:textId="48EA4F97" w:rsidR="006E5721" w:rsidRPr="00C825B3" w:rsidRDefault="007403E2" w:rsidP="006E5721">
            <w:pPr>
              <w:jc w:val="right"/>
              <w:rPr>
                <w:rFonts w:cs="Calibri"/>
                <w:sz w:val="20"/>
                <w:szCs w:val="20"/>
              </w:rPr>
            </w:pPr>
            <w:r>
              <w:rPr>
                <w:rFonts w:cs="Calibri"/>
                <w:sz w:val="20"/>
                <w:szCs w:val="20"/>
              </w:rPr>
              <w:fldChar w:fldCharType="begin">
                <w:ffData>
                  <w:name w:val="N_0034"/>
                  <w:enabled/>
                  <w:calcOnExit w:val="0"/>
                  <w:textInput>
                    <w:type w:val="number"/>
                    <w:format w:val="#,##0"/>
                  </w:textInput>
                </w:ffData>
              </w:fldChar>
            </w:r>
            <w:bookmarkStart w:id="34" w:name="N_0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
          </w:p>
        </w:tc>
        <w:tc>
          <w:tcPr>
            <w:tcW w:w="860" w:type="pct"/>
          </w:tcPr>
          <w:p w14:paraId="2154522B" w14:textId="4804F927" w:rsidR="006E5721" w:rsidRPr="00C825B3" w:rsidRDefault="007403E2" w:rsidP="006E5721">
            <w:pPr>
              <w:jc w:val="right"/>
              <w:rPr>
                <w:rFonts w:cs="Calibri"/>
                <w:sz w:val="20"/>
                <w:szCs w:val="20"/>
              </w:rPr>
            </w:pPr>
            <w:r>
              <w:rPr>
                <w:rFonts w:cs="Calibri"/>
                <w:sz w:val="20"/>
                <w:szCs w:val="20"/>
              </w:rPr>
              <w:fldChar w:fldCharType="begin">
                <w:ffData>
                  <w:name w:val="N_0035"/>
                  <w:enabled/>
                  <w:calcOnExit w:val="0"/>
                  <w:textInput>
                    <w:type w:val="number"/>
                    <w:format w:val="#,##0"/>
                  </w:textInput>
                </w:ffData>
              </w:fldChar>
            </w:r>
            <w:bookmarkStart w:id="35" w:name="N_0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
          </w:p>
        </w:tc>
        <w:tc>
          <w:tcPr>
            <w:tcW w:w="860" w:type="pct"/>
          </w:tcPr>
          <w:p w14:paraId="3AE1061A" w14:textId="598572E4" w:rsidR="006E5721" w:rsidRPr="00C825B3" w:rsidRDefault="007403E2" w:rsidP="006E5721">
            <w:pPr>
              <w:jc w:val="right"/>
              <w:rPr>
                <w:rFonts w:cs="Calibri"/>
                <w:sz w:val="20"/>
                <w:szCs w:val="20"/>
              </w:rPr>
            </w:pPr>
            <w:r>
              <w:rPr>
                <w:rFonts w:cs="Calibri"/>
                <w:sz w:val="20"/>
                <w:szCs w:val="20"/>
              </w:rPr>
              <w:fldChar w:fldCharType="begin">
                <w:ffData>
                  <w:name w:val="N_0036"/>
                  <w:enabled/>
                  <w:calcOnExit w:val="0"/>
                  <w:textInput>
                    <w:type w:val="number"/>
                    <w:format w:val="#,##0"/>
                  </w:textInput>
                </w:ffData>
              </w:fldChar>
            </w:r>
            <w:bookmarkStart w:id="36" w:name="N_0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
          </w:p>
        </w:tc>
        <w:tc>
          <w:tcPr>
            <w:tcW w:w="860" w:type="pct"/>
          </w:tcPr>
          <w:p w14:paraId="65B3DC0D" w14:textId="5EA9D6D9" w:rsidR="006E5721" w:rsidRPr="00C825B3" w:rsidRDefault="007403E2" w:rsidP="006E5721">
            <w:pPr>
              <w:jc w:val="right"/>
              <w:rPr>
                <w:rFonts w:cs="Calibri"/>
                <w:sz w:val="20"/>
                <w:szCs w:val="20"/>
              </w:rPr>
            </w:pPr>
            <w:r>
              <w:rPr>
                <w:rFonts w:cs="Calibri"/>
                <w:sz w:val="20"/>
                <w:szCs w:val="20"/>
              </w:rPr>
              <w:fldChar w:fldCharType="begin">
                <w:ffData>
                  <w:name w:val="N_0037"/>
                  <w:enabled/>
                  <w:calcOnExit w:val="0"/>
                  <w:textInput>
                    <w:type w:val="number"/>
                    <w:format w:val="#,##0"/>
                  </w:textInput>
                </w:ffData>
              </w:fldChar>
            </w:r>
            <w:bookmarkStart w:id="37" w:name="N_0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
          </w:p>
        </w:tc>
      </w:tr>
      <w:tr w:rsidR="006E5721" w14:paraId="18CC9878" w14:textId="77777777" w:rsidTr="003952D5">
        <w:trPr>
          <w:trHeight w:val="25"/>
        </w:trPr>
        <w:tc>
          <w:tcPr>
            <w:tcW w:w="1560" w:type="pct"/>
            <w:tcMar>
              <w:top w:w="0" w:type="dxa"/>
              <w:left w:w="58" w:type="dxa"/>
              <w:bottom w:w="0" w:type="dxa"/>
              <w:right w:w="58" w:type="dxa"/>
            </w:tcMar>
          </w:tcPr>
          <w:p w14:paraId="621C10CC" w14:textId="237FBB0F" w:rsidR="006E5721" w:rsidRDefault="006E5721" w:rsidP="006E5721">
            <w:pPr>
              <w:ind w:left="300"/>
            </w:pPr>
            <w:r>
              <w:t>October</w:t>
            </w:r>
          </w:p>
        </w:tc>
        <w:tc>
          <w:tcPr>
            <w:tcW w:w="860" w:type="pct"/>
            <w:tcMar>
              <w:top w:w="29" w:type="dxa"/>
              <w:left w:w="58" w:type="dxa"/>
              <w:bottom w:w="29" w:type="dxa"/>
              <w:right w:w="58" w:type="dxa"/>
            </w:tcMar>
          </w:tcPr>
          <w:p w14:paraId="69BD4F81" w14:textId="283E0C8B" w:rsidR="006E5721" w:rsidRPr="00C825B3" w:rsidRDefault="007403E2" w:rsidP="006E5721">
            <w:pPr>
              <w:jc w:val="right"/>
              <w:rPr>
                <w:rFonts w:cs="Calibri"/>
                <w:sz w:val="20"/>
                <w:szCs w:val="20"/>
              </w:rPr>
            </w:pPr>
            <w:r>
              <w:rPr>
                <w:rFonts w:cs="Calibri"/>
                <w:sz w:val="20"/>
                <w:szCs w:val="20"/>
              </w:rPr>
              <w:fldChar w:fldCharType="begin">
                <w:ffData>
                  <w:name w:val="N_0038"/>
                  <w:enabled/>
                  <w:calcOnExit w:val="0"/>
                  <w:textInput>
                    <w:type w:val="number"/>
                    <w:format w:val="#,##0"/>
                  </w:textInput>
                </w:ffData>
              </w:fldChar>
            </w:r>
            <w:bookmarkStart w:id="38" w:name="N_0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
          </w:p>
        </w:tc>
        <w:tc>
          <w:tcPr>
            <w:tcW w:w="860" w:type="pct"/>
          </w:tcPr>
          <w:p w14:paraId="1E9FE933" w14:textId="7E79AE31" w:rsidR="006E5721" w:rsidRPr="00C825B3" w:rsidRDefault="007403E2" w:rsidP="006E5721">
            <w:pPr>
              <w:jc w:val="right"/>
              <w:rPr>
                <w:rFonts w:cs="Calibri"/>
                <w:sz w:val="20"/>
                <w:szCs w:val="20"/>
              </w:rPr>
            </w:pPr>
            <w:r>
              <w:rPr>
                <w:rFonts w:cs="Calibri"/>
                <w:sz w:val="20"/>
                <w:szCs w:val="20"/>
              </w:rPr>
              <w:fldChar w:fldCharType="begin">
                <w:ffData>
                  <w:name w:val="N_0039"/>
                  <w:enabled/>
                  <w:calcOnExit w:val="0"/>
                  <w:textInput>
                    <w:type w:val="number"/>
                    <w:format w:val="#,##0"/>
                  </w:textInput>
                </w:ffData>
              </w:fldChar>
            </w:r>
            <w:bookmarkStart w:id="39" w:name="N_0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
          </w:p>
        </w:tc>
        <w:tc>
          <w:tcPr>
            <w:tcW w:w="860" w:type="pct"/>
          </w:tcPr>
          <w:p w14:paraId="77C1FB20" w14:textId="36873D77" w:rsidR="006E5721" w:rsidRPr="00C825B3" w:rsidRDefault="007403E2" w:rsidP="006E5721">
            <w:pPr>
              <w:jc w:val="right"/>
              <w:rPr>
                <w:rFonts w:cs="Calibri"/>
                <w:sz w:val="20"/>
                <w:szCs w:val="20"/>
              </w:rPr>
            </w:pPr>
            <w:r>
              <w:rPr>
                <w:rFonts w:cs="Calibri"/>
                <w:sz w:val="20"/>
                <w:szCs w:val="20"/>
              </w:rPr>
              <w:fldChar w:fldCharType="begin">
                <w:ffData>
                  <w:name w:val="N_0040"/>
                  <w:enabled/>
                  <w:calcOnExit w:val="0"/>
                  <w:textInput>
                    <w:type w:val="number"/>
                    <w:format w:val="#,##0"/>
                  </w:textInput>
                </w:ffData>
              </w:fldChar>
            </w:r>
            <w:bookmarkStart w:id="40" w:name="N_0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
          </w:p>
        </w:tc>
        <w:tc>
          <w:tcPr>
            <w:tcW w:w="860" w:type="pct"/>
          </w:tcPr>
          <w:p w14:paraId="67CC0444" w14:textId="5E23157F" w:rsidR="006E5721" w:rsidRPr="00C825B3" w:rsidRDefault="007403E2" w:rsidP="006E5721">
            <w:pPr>
              <w:jc w:val="right"/>
              <w:rPr>
                <w:rFonts w:cs="Calibri"/>
                <w:sz w:val="20"/>
                <w:szCs w:val="20"/>
              </w:rPr>
            </w:pPr>
            <w:r>
              <w:rPr>
                <w:rFonts w:cs="Calibri"/>
                <w:sz w:val="20"/>
                <w:szCs w:val="20"/>
              </w:rPr>
              <w:fldChar w:fldCharType="begin">
                <w:ffData>
                  <w:name w:val="N_0041"/>
                  <w:enabled/>
                  <w:calcOnExit w:val="0"/>
                  <w:textInput>
                    <w:type w:val="number"/>
                    <w:format w:val="#,##0"/>
                  </w:textInput>
                </w:ffData>
              </w:fldChar>
            </w:r>
            <w:bookmarkStart w:id="41" w:name="N_0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
          </w:p>
        </w:tc>
      </w:tr>
      <w:tr w:rsidR="006E5721" w14:paraId="6BB1132B" w14:textId="77777777" w:rsidTr="003952D5">
        <w:trPr>
          <w:trHeight w:val="25"/>
        </w:trPr>
        <w:tc>
          <w:tcPr>
            <w:tcW w:w="1560" w:type="pct"/>
            <w:tcMar>
              <w:top w:w="0" w:type="dxa"/>
              <w:left w:w="58" w:type="dxa"/>
              <w:bottom w:w="0" w:type="dxa"/>
              <w:right w:w="58" w:type="dxa"/>
            </w:tcMar>
          </w:tcPr>
          <w:p w14:paraId="73D13B06" w14:textId="3615DD69" w:rsidR="006E5721" w:rsidRDefault="006E5721" w:rsidP="006E5721">
            <w:pPr>
              <w:ind w:left="300"/>
            </w:pPr>
            <w:r>
              <w:t>November</w:t>
            </w:r>
          </w:p>
        </w:tc>
        <w:tc>
          <w:tcPr>
            <w:tcW w:w="860" w:type="pct"/>
            <w:tcMar>
              <w:top w:w="29" w:type="dxa"/>
              <w:left w:w="58" w:type="dxa"/>
              <w:bottom w:w="29" w:type="dxa"/>
              <w:right w:w="58" w:type="dxa"/>
            </w:tcMar>
          </w:tcPr>
          <w:p w14:paraId="3CD2553C" w14:textId="67DAEDBC" w:rsidR="006E5721" w:rsidRPr="00C825B3" w:rsidRDefault="007403E2" w:rsidP="006E5721">
            <w:pPr>
              <w:jc w:val="right"/>
              <w:rPr>
                <w:rFonts w:cs="Calibri"/>
                <w:sz w:val="20"/>
                <w:szCs w:val="20"/>
              </w:rPr>
            </w:pPr>
            <w:r>
              <w:rPr>
                <w:rFonts w:cs="Calibri"/>
                <w:sz w:val="20"/>
                <w:szCs w:val="20"/>
              </w:rPr>
              <w:fldChar w:fldCharType="begin">
                <w:ffData>
                  <w:name w:val="N_0042"/>
                  <w:enabled/>
                  <w:calcOnExit w:val="0"/>
                  <w:textInput>
                    <w:type w:val="number"/>
                    <w:format w:val="#,##0"/>
                  </w:textInput>
                </w:ffData>
              </w:fldChar>
            </w:r>
            <w:bookmarkStart w:id="42" w:name="N_0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
          </w:p>
        </w:tc>
        <w:tc>
          <w:tcPr>
            <w:tcW w:w="860" w:type="pct"/>
          </w:tcPr>
          <w:p w14:paraId="6C1CA29B" w14:textId="0032428F" w:rsidR="006E5721" w:rsidRPr="00C825B3" w:rsidRDefault="007403E2" w:rsidP="006E5721">
            <w:pPr>
              <w:jc w:val="right"/>
              <w:rPr>
                <w:rFonts w:cs="Calibri"/>
                <w:sz w:val="20"/>
                <w:szCs w:val="20"/>
              </w:rPr>
            </w:pPr>
            <w:r>
              <w:rPr>
                <w:rFonts w:cs="Calibri"/>
                <w:sz w:val="20"/>
                <w:szCs w:val="20"/>
              </w:rPr>
              <w:fldChar w:fldCharType="begin">
                <w:ffData>
                  <w:name w:val="N_0043"/>
                  <w:enabled/>
                  <w:calcOnExit w:val="0"/>
                  <w:textInput>
                    <w:type w:val="number"/>
                    <w:format w:val="#,##0"/>
                  </w:textInput>
                </w:ffData>
              </w:fldChar>
            </w:r>
            <w:bookmarkStart w:id="43" w:name="N_0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
          </w:p>
        </w:tc>
        <w:tc>
          <w:tcPr>
            <w:tcW w:w="860" w:type="pct"/>
          </w:tcPr>
          <w:p w14:paraId="2196FCE9" w14:textId="7B29A38F" w:rsidR="006E5721" w:rsidRPr="00C825B3" w:rsidRDefault="007403E2" w:rsidP="006E5721">
            <w:pPr>
              <w:jc w:val="right"/>
              <w:rPr>
                <w:rFonts w:cs="Calibri"/>
                <w:sz w:val="20"/>
                <w:szCs w:val="20"/>
              </w:rPr>
            </w:pPr>
            <w:r>
              <w:rPr>
                <w:rFonts w:cs="Calibri"/>
                <w:sz w:val="20"/>
                <w:szCs w:val="20"/>
              </w:rPr>
              <w:fldChar w:fldCharType="begin">
                <w:ffData>
                  <w:name w:val="N_0044"/>
                  <w:enabled/>
                  <w:calcOnExit w:val="0"/>
                  <w:textInput>
                    <w:type w:val="number"/>
                    <w:format w:val="#,##0"/>
                  </w:textInput>
                </w:ffData>
              </w:fldChar>
            </w:r>
            <w:bookmarkStart w:id="44" w:name="N_0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
          </w:p>
        </w:tc>
        <w:tc>
          <w:tcPr>
            <w:tcW w:w="860" w:type="pct"/>
          </w:tcPr>
          <w:p w14:paraId="38714000" w14:textId="24834815" w:rsidR="006E5721" w:rsidRPr="00C825B3" w:rsidRDefault="007403E2" w:rsidP="006E5721">
            <w:pPr>
              <w:jc w:val="right"/>
              <w:rPr>
                <w:rFonts w:cs="Calibri"/>
                <w:sz w:val="20"/>
                <w:szCs w:val="20"/>
              </w:rPr>
            </w:pPr>
            <w:r>
              <w:rPr>
                <w:rFonts w:cs="Calibri"/>
                <w:sz w:val="20"/>
                <w:szCs w:val="20"/>
              </w:rPr>
              <w:fldChar w:fldCharType="begin">
                <w:ffData>
                  <w:name w:val="N_0045"/>
                  <w:enabled/>
                  <w:calcOnExit w:val="0"/>
                  <w:textInput>
                    <w:type w:val="number"/>
                    <w:format w:val="#,##0"/>
                  </w:textInput>
                </w:ffData>
              </w:fldChar>
            </w:r>
            <w:bookmarkStart w:id="45" w:name="N_0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
          </w:p>
        </w:tc>
      </w:tr>
      <w:tr w:rsidR="006E5721" w14:paraId="000C6F67" w14:textId="77777777" w:rsidTr="003952D5">
        <w:trPr>
          <w:trHeight w:val="25"/>
        </w:trPr>
        <w:tc>
          <w:tcPr>
            <w:tcW w:w="1560" w:type="pct"/>
            <w:tcMar>
              <w:top w:w="0" w:type="dxa"/>
              <w:left w:w="58" w:type="dxa"/>
              <w:bottom w:w="0" w:type="dxa"/>
              <w:right w:w="58" w:type="dxa"/>
            </w:tcMar>
          </w:tcPr>
          <w:p w14:paraId="1E16CE48" w14:textId="5EA3A479" w:rsidR="006E5721" w:rsidRDefault="006E5721" w:rsidP="006E5721">
            <w:pPr>
              <w:ind w:left="300"/>
            </w:pPr>
            <w:r>
              <w:t>December</w:t>
            </w:r>
          </w:p>
        </w:tc>
        <w:tc>
          <w:tcPr>
            <w:tcW w:w="860" w:type="pct"/>
            <w:tcMar>
              <w:top w:w="29" w:type="dxa"/>
              <w:left w:w="58" w:type="dxa"/>
              <w:bottom w:w="29" w:type="dxa"/>
              <w:right w:w="58" w:type="dxa"/>
            </w:tcMar>
          </w:tcPr>
          <w:p w14:paraId="6BF45DE5" w14:textId="74D4FF7B" w:rsidR="006E5721" w:rsidRPr="00C825B3" w:rsidRDefault="007403E2" w:rsidP="006E5721">
            <w:pPr>
              <w:jc w:val="right"/>
              <w:rPr>
                <w:rFonts w:cs="Calibri"/>
                <w:sz w:val="20"/>
                <w:szCs w:val="20"/>
              </w:rPr>
            </w:pPr>
            <w:r>
              <w:rPr>
                <w:rFonts w:cs="Calibri"/>
                <w:sz w:val="20"/>
                <w:szCs w:val="20"/>
              </w:rPr>
              <w:fldChar w:fldCharType="begin">
                <w:ffData>
                  <w:name w:val="N_0046"/>
                  <w:enabled/>
                  <w:calcOnExit w:val="0"/>
                  <w:textInput>
                    <w:type w:val="number"/>
                    <w:format w:val="#,##0"/>
                  </w:textInput>
                </w:ffData>
              </w:fldChar>
            </w:r>
            <w:bookmarkStart w:id="46" w:name="N_0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
          </w:p>
        </w:tc>
        <w:tc>
          <w:tcPr>
            <w:tcW w:w="860" w:type="pct"/>
          </w:tcPr>
          <w:p w14:paraId="18C30DCF" w14:textId="442E0B68" w:rsidR="006E5721" w:rsidRPr="00C825B3" w:rsidRDefault="007403E2" w:rsidP="006E5721">
            <w:pPr>
              <w:jc w:val="right"/>
              <w:rPr>
                <w:rFonts w:cs="Calibri"/>
                <w:sz w:val="20"/>
                <w:szCs w:val="20"/>
              </w:rPr>
            </w:pPr>
            <w:r>
              <w:rPr>
                <w:rFonts w:cs="Calibri"/>
                <w:sz w:val="20"/>
                <w:szCs w:val="20"/>
              </w:rPr>
              <w:fldChar w:fldCharType="begin">
                <w:ffData>
                  <w:name w:val="N_0047"/>
                  <w:enabled/>
                  <w:calcOnExit w:val="0"/>
                  <w:textInput>
                    <w:type w:val="number"/>
                    <w:format w:val="#,##0"/>
                  </w:textInput>
                </w:ffData>
              </w:fldChar>
            </w:r>
            <w:bookmarkStart w:id="47" w:name="N_0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
          </w:p>
        </w:tc>
        <w:tc>
          <w:tcPr>
            <w:tcW w:w="860" w:type="pct"/>
          </w:tcPr>
          <w:p w14:paraId="0DF57C2B" w14:textId="6059DBFD" w:rsidR="006E5721" w:rsidRPr="00C825B3" w:rsidRDefault="007403E2" w:rsidP="006E5721">
            <w:pPr>
              <w:jc w:val="right"/>
              <w:rPr>
                <w:rFonts w:cs="Calibri"/>
                <w:sz w:val="20"/>
                <w:szCs w:val="20"/>
              </w:rPr>
            </w:pPr>
            <w:r>
              <w:rPr>
                <w:rFonts w:cs="Calibri"/>
                <w:sz w:val="20"/>
                <w:szCs w:val="20"/>
              </w:rPr>
              <w:fldChar w:fldCharType="begin">
                <w:ffData>
                  <w:name w:val="N_0048"/>
                  <w:enabled/>
                  <w:calcOnExit w:val="0"/>
                  <w:textInput>
                    <w:type w:val="number"/>
                    <w:format w:val="#,##0"/>
                  </w:textInput>
                </w:ffData>
              </w:fldChar>
            </w:r>
            <w:bookmarkStart w:id="48" w:name="N_0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
          </w:p>
        </w:tc>
        <w:tc>
          <w:tcPr>
            <w:tcW w:w="860" w:type="pct"/>
          </w:tcPr>
          <w:p w14:paraId="1DA9396B" w14:textId="4D96616E" w:rsidR="006E5721" w:rsidRPr="00C825B3" w:rsidRDefault="007403E2" w:rsidP="006E5721">
            <w:pPr>
              <w:jc w:val="right"/>
              <w:rPr>
                <w:rFonts w:cs="Calibri"/>
                <w:sz w:val="20"/>
                <w:szCs w:val="20"/>
              </w:rPr>
            </w:pPr>
            <w:r>
              <w:rPr>
                <w:rFonts w:cs="Calibri"/>
                <w:sz w:val="20"/>
                <w:szCs w:val="20"/>
              </w:rPr>
              <w:fldChar w:fldCharType="begin">
                <w:ffData>
                  <w:name w:val="N_0049"/>
                  <w:enabled/>
                  <w:calcOnExit w:val="0"/>
                  <w:textInput>
                    <w:type w:val="number"/>
                    <w:format w:val="#,##0"/>
                  </w:textInput>
                </w:ffData>
              </w:fldChar>
            </w:r>
            <w:bookmarkStart w:id="49" w:name="N_0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
          </w:p>
        </w:tc>
      </w:tr>
    </w:tbl>
    <w:p w14:paraId="4080C46D" w14:textId="77777777" w:rsidR="006E3132" w:rsidRDefault="006E3132" w:rsidP="004F5E29">
      <w:pPr>
        <w:ind w:left="720" w:hanging="720"/>
      </w:pPr>
    </w:p>
    <w:p w14:paraId="0CDBED24" w14:textId="77777777" w:rsidR="00801384" w:rsidRDefault="00801384">
      <w:r>
        <w:br w:type="page"/>
      </w:r>
    </w:p>
    <w:p w14:paraId="41F9FFDF" w14:textId="0B9C53A3" w:rsidR="00801384" w:rsidRDefault="003F69C6" w:rsidP="00801384">
      <w:pPr>
        <w:ind w:left="720" w:hanging="720"/>
      </w:pPr>
      <w:r>
        <w:lastRenderedPageBreak/>
        <w:t>S-</w:t>
      </w:r>
      <w:r w:rsidR="006E3132">
        <w:t>2</w:t>
      </w:r>
      <w:r w:rsidRPr="00DD6CD8">
        <w:t>.</w:t>
      </w:r>
      <w:r w:rsidRPr="00DD6CD8">
        <w:tab/>
      </w:r>
      <w:r w:rsidRPr="00DD6CD8">
        <w:rPr>
          <w:b/>
          <w:bCs/>
          <w:u w:val="single"/>
        </w:rPr>
        <w:t xml:space="preserve">End-of-period inventories:  </w:t>
      </w:r>
      <w:r w:rsidR="00BA58AC">
        <w:rPr>
          <w:b/>
          <w:bCs/>
          <w:u w:val="single"/>
        </w:rPr>
        <w:t>China</w:t>
      </w:r>
      <w:r w:rsidRPr="00DD6CD8">
        <w:t xml:space="preserve">.–Report your firm’s end-of-period inventories of </w:t>
      </w:r>
      <w:r w:rsidR="00BA58AC">
        <w:t>LSPTVs</w:t>
      </w:r>
      <w:r w:rsidRPr="00DD6CD8">
        <w:t xml:space="preserve"> imported from </w:t>
      </w:r>
      <w:r w:rsidR="00BA58AC">
        <w:t>China</w:t>
      </w:r>
      <w:r w:rsidRPr="00DD6CD8">
        <w:t xml:space="preserve"> at the end of each specified month by product type</w:t>
      </w:r>
      <w:r w:rsidR="00BA58AC">
        <w:t xml:space="preserve"> and supplier</w:t>
      </w:r>
      <w:r w:rsidR="007906E6">
        <w:t>.</w:t>
      </w:r>
      <w:r w:rsidR="00801384">
        <w:t xml:space="preserve"> Make sure </w:t>
      </w:r>
      <w:r w:rsidR="003952D5">
        <w:t xml:space="preserve">the </w:t>
      </w:r>
      <w:r w:rsidR="00801384">
        <w:t xml:space="preserve">end-of-period inventories for December 31 </w:t>
      </w:r>
      <w:r w:rsidR="003952D5">
        <w:t xml:space="preserve">reported </w:t>
      </w:r>
      <w:r w:rsidR="00801384">
        <w:t xml:space="preserve">in this question </w:t>
      </w:r>
      <w:r w:rsidR="003952D5">
        <w:t xml:space="preserve">sum to </w:t>
      </w:r>
      <w:r w:rsidR="00801384">
        <w:t>equal your firm</w:t>
      </w:r>
      <w:r w:rsidR="003952D5">
        <w:t>'</w:t>
      </w:r>
      <w:r w:rsidR="00801384">
        <w:t>s end-of-period inventories for 2024 in your firm</w:t>
      </w:r>
      <w:r w:rsidR="003952D5">
        <w:t>'</w:t>
      </w:r>
      <w:r w:rsidR="00801384">
        <w:t xml:space="preserve">s original U.S. importers questionnaire submission in </w:t>
      </w:r>
      <w:r w:rsidR="003952D5">
        <w:t xml:space="preserve">questions </w:t>
      </w:r>
      <w:r w:rsidR="00801384">
        <w:t>II-5a</w:t>
      </w:r>
      <w:r w:rsidR="003952D5">
        <w:t xml:space="preserve"> (Golf carts)</w:t>
      </w:r>
      <w:r w:rsidR="00801384">
        <w:t xml:space="preserve"> and II-6a</w:t>
      </w:r>
      <w:r w:rsidR="003952D5">
        <w:t xml:space="preserve"> (Other LSPTVs)</w:t>
      </w:r>
      <w:r w:rsidR="00801384">
        <w:t xml:space="preserve">. </w:t>
      </w:r>
    </w:p>
    <w:p w14:paraId="775BE776" w14:textId="2ED9D605" w:rsidR="003F69C6" w:rsidRDefault="003F69C6" w:rsidP="004F5E29">
      <w:pPr>
        <w:ind w:left="720" w:hanging="720"/>
      </w:pPr>
    </w:p>
    <w:p w14:paraId="5CDDCB68" w14:textId="77777777" w:rsidR="004F5E29" w:rsidRPr="00DD6CD8" w:rsidRDefault="004F5E29" w:rsidP="004F5E29">
      <w:pPr>
        <w:ind w:left="720" w:hanging="720"/>
      </w:pPr>
    </w:p>
    <w:p w14:paraId="1BCB9281" w14:textId="5F3BF499" w:rsidR="003F69C6" w:rsidRDefault="00BA58AC" w:rsidP="003F69C6">
      <w:pPr>
        <w:jc w:val="center"/>
        <w:rPr>
          <w:b/>
          <w:bCs/>
          <w:sz w:val="40"/>
          <w:szCs w:val="56"/>
        </w:rPr>
      </w:pPr>
      <w:r>
        <w:rPr>
          <w:b/>
          <w:bCs/>
          <w:sz w:val="40"/>
          <w:szCs w:val="56"/>
        </w:rPr>
        <w:t>China</w:t>
      </w:r>
    </w:p>
    <w:p w14:paraId="4EE86556" w14:textId="77777777" w:rsidR="00CD5B7E" w:rsidRDefault="00CD5B7E" w:rsidP="00CD5B7E">
      <w:pPr>
        <w:rPr>
          <w:rFonts w:ascii="Aptos" w:hAnsi="Aptos"/>
          <w:szCs w:val="22"/>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1486"/>
        <w:gridCol w:w="1485"/>
        <w:gridCol w:w="1485"/>
        <w:gridCol w:w="1485"/>
      </w:tblGrid>
      <w:tr w:rsidR="003952D5" w14:paraId="036C3BD8" w14:textId="77777777" w:rsidTr="003952D5">
        <w:trPr>
          <w:trHeight w:val="254"/>
        </w:trPr>
        <w:tc>
          <w:tcPr>
            <w:tcW w:w="1560" w:type="pct"/>
            <w:vMerge w:val="restart"/>
            <w:tcMar>
              <w:top w:w="0" w:type="dxa"/>
              <w:left w:w="58" w:type="dxa"/>
              <w:bottom w:w="0" w:type="dxa"/>
              <w:right w:w="58" w:type="dxa"/>
            </w:tcMar>
            <w:vAlign w:val="bottom"/>
          </w:tcPr>
          <w:p w14:paraId="58A97845" w14:textId="3BD75B76" w:rsidR="003952D5" w:rsidRDefault="003952D5" w:rsidP="003952D5">
            <w:pPr>
              <w:jc w:val="center"/>
              <w:rPr>
                <w:b/>
                <w:bCs/>
              </w:rPr>
            </w:pPr>
            <w:r>
              <w:rPr>
                <w:b/>
                <w:bCs/>
              </w:rPr>
              <w:t>Ending inventory balance on or around</w:t>
            </w:r>
          </w:p>
        </w:tc>
        <w:tc>
          <w:tcPr>
            <w:tcW w:w="3440" w:type="pct"/>
            <w:gridSpan w:val="4"/>
            <w:tcMar>
              <w:top w:w="29" w:type="dxa"/>
              <w:left w:w="58" w:type="dxa"/>
              <w:bottom w:w="29" w:type="dxa"/>
              <w:right w:w="58" w:type="dxa"/>
            </w:tcMar>
            <w:vAlign w:val="bottom"/>
          </w:tcPr>
          <w:p w14:paraId="261B6130" w14:textId="2F52011A" w:rsidR="003952D5" w:rsidRDefault="003952D5" w:rsidP="003952D5">
            <w:pPr>
              <w:jc w:val="center"/>
              <w:rPr>
                <w:b/>
                <w:bCs/>
              </w:rPr>
            </w:pPr>
            <w:r>
              <w:rPr>
                <w:b/>
                <w:bCs/>
              </w:rPr>
              <w:t>End-of-period inventories of LSPTVs imported from the following suppliers in China:</w:t>
            </w:r>
          </w:p>
        </w:tc>
      </w:tr>
      <w:tr w:rsidR="003952D5" w14:paraId="66269D50" w14:textId="77777777" w:rsidTr="003952D5">
        <w:trPr>
          <w:trHeight w:val="254"/>
        </w:trPr>
        <w:tc>
          <w:tcPr>
            <w:tcW w:w="1560" w:type="pct"/>
            <w:vMerge/>
            <w:tcMar>
              <w:top w:w="0" w:type="dxa"/>
              <w:left w:w="58" w:type="dxa"/>
              <w:bottom w:w="0" w:type="dxa"/>
              <w:right w:w="58" w:type="dxa"/>
            </w:tcMar>
            <w:vAlign w:val="bottom"/>
          </w:tcPr>
          <w:p w14:paraId="44848622" w14:textId="6DE66C58" w:rsidR="003952D5" w:rsidRDefault="003952D5" w:rsidP="003952D5">
            <w:pPr>
              <w:jc w:val="center"/>
              <w:rPr>
                <w:b/>
                <w:bCs/>
                <w:sz w:val="24"/>
              </w:rPr>
            </w:pPr>
          </w:p>
        </w:tc>
        <w:tc>
          <w:tcPr>
            <w:tcW w:w="1720" w:type="pct"/>
            <w:gridSpan w:val="2"/>
            <w:tcMar>
              <w:top w:w="29" w:type="dxa"/>
              <w:left w:w="58" w:type="dxa"/>
              <w:bottom w:w="29" w:type="dxa"/>
              <w:right w:w="58" w:type="dxa"/>
            </w:tcMar>
            <w:vAlign w:val="bottom"/>
            <w:hideMark/>
          </w:tcPr>
          <w:p w14:paraId="39C20F7B" w14:textId="35FD153F" w:rsidR="003952D5" w:rsidRDefault="003952D5" w:rsidP="003952D5">
            <w:pPr>
              <w:jc w:val="center"/>
              <w:rPr>
                <w:b/>
                <w:bCs/>
              </w:rPr>
            </w:pPr>
            <w:r>
              <w:rPr>
                <w:b/>
                <w:bCs/>
              </w:rPr>
              <w:t>Guangdong Lvtong New Energy, Hebei Machinery, and Shandong Odes</w:t>
            </w:r>
          </w:p>
        </w:tc>
        <w:tc>
          <w:tcPr>
            <w:tcW w:w="1720" w:type="pct"/>
            <w:gridSpan w:val="2"/>
            <w:vAlign w:val="bottom"/>
            <w:hideMark/>
          </w:tcPr>
          <w:p w14:paraId="64D8A45E" w14:textId="018BCFD7" w:rsidR="003952D5" w:rsidRDefault="003952D5" w:rsidP="003952D5">
            <w:pPr>
              <w:jc w:val="center"/>
              <w:rPr>
                <w:b/>
                <w:bCs/>
              </w:rPr>
            </w:pPr>
            <w:r>
              <w:rPr>
                <w:b/>
                <w:bCs/>
              </w:rPr>
              <w:t>Xiamen Dalle, and all other suppliers in China</w:t>
            </w:r>
          </w:p>
        </w:tc>
      </w:tr>
      <w:tr w:rsidR="003952D5" w14:paraId="343CD581" w14:textId="77777777" w:rsidTr="003952D5">
        <w:trPr>
          <w:trHeight w:val="254"/>
        </w:trPr>
        <w:tc>
          <w:tcPr>
            <w:tcW w:w="1560" w:type="pct"/>
            <w:vMerge/>
            <w:tcMar>
              <w:top w:w="0" w:type="dxa"/>
              <w:left w:w="58" w:type="dxa"/>
              <w:bottom w:w="0" w:type="dxa"/>
              <w:right w:w="58" w:type="dxa"/>
            </w:tcMar>
            <w:vAlign w:val="bottom"/>
            <w:hideMark/>
          </w:tcPr>
          <w:p w14:paraId="726DE6DE" w14:textId="44728136" w:rsidR="003952D5" w:rsidRDefault="003952D5" w:rsidP="003952D5">
            <w:pPr>
              <w:jc w:val="center"/>
              <w:rPr>
                <w:b/>
                <w:bCs/>
              </w:rPr>
            </w:pPr>
          </w:p>
        </w:tc>
        <w:tc>
          <w:tcPr>
            <w:tcW w:w="860" w:type="pct"/>
            <w:tcMar>
              <w:top w:w="29" w:type="dxa"/>
              <w:left w:w="58" w:type="dxa"/>
              <w:bottom w:w="29" w:type="dxa"/>
              <w:right w:w="58" w:type="dxa"/>
            </w:tcMar>
            <w:vAlign w:val="bottom"/>
            <w:hideMark/>
          </w:tcPr>
          <w:p w14:paraId="6C545C26" w14:textId="4C6A7AD2" w:rsidR="003952D5" w:rsidRDefault="003952D5" w:rsidP="003952D5">
            <w:pPr>
              <w:jc w:val="center"/>
              <w:rPr>
                <w:b/>
                <w:bCs/>
              </w:rPr>
            </w:pPr>
            <w:r>
              <w:rPr>
                <w:b/>
                <w:bCs/>
              </w:rPr>
              <w:t>Golf Carts</w:t>
            </w:r>
          </w:p>
        </w:tc>
        <w:tc>
          <w:tcPr>
            <w:tcW w:w="860" w:type="pct"/>
            <w:vAlign w:val="bottom"/>
            <w:hideMark/>
          </w:tcPr>
          <w:p w14:paraId="7B6015E9" w14:textId="62259B8D" w:rsidR="003952D5" w:rsidRDefault="003952D5" w:rsidP="003952D5">
            <w:pPr>
              <w:jc w:val="center"/>
              <w:rPr>
                <w:b/>
                <w:bCs/>
              </w:rPr>
            </w:pPr>
            <w:r>
              <w:rPr>
                <w:b/>
                <w:bCs/>
              </w:rPr>
              <w:t>Other LSPTVs</w:t>
            </w:r>
          </w:p>
        </w:tc>
        <w:tc>
          <w:tcPr>
            <w:tcW w:w="860" w:type="pct"/>
            <w:vAlign w:val="bottom"/>
            <w:hideMark/>
          </w:tcPr>
          <w:p w14:paraId="30359271" w14:textId="28450E1E" w:rsidR="003952D5" w:rsidRDefault="003952D5" w:rsidP="003952D5">
            <w:pPr>
              <w:jc w:val="center"/>
              <w:rPr>
                <w:b/>
                <w:bCs/>
              </w:rPr>
            </w:pPr>
            <w:r>
              <w:rPr>
                <w:b/>
                <w:bCs/>
              </w:rPr>
              <w:t>Golf Carts</w:t>
            </w:r>
          </w:p>
        </w:tc>
        <w:tc>
          <w:tcPr>
            <w:tcW w:w="860" w:type="pct"/>
            <w:vAlign w:val="bottom"/>
            <w:hideMark/>
          </w:tcPr>
          <w:p w14:paraId="123FCA34" w14:textId="1B4C586E" w:rsidR="003952D5" w:rsidRDefault="003952D5" w:rsidP="003952D5">
            <w:pPr>
              <w:jc w:val="center"/>
              <w:rPr>
                <w:b/>
                <w:bCs/>
              </w:rPr>
            </w:pPr>
            <w:r>
              <w:rPr>
                <w:b/>
                <w:bCs/>
              </w:rPr>
              <w:t>Other LSPTVs</w:t>
            </w:r>
          </w:p>
        </w:tc>
      </w:tr>
      <w:tr w:rsidR="003952D5" w14:paraId="0DF350F0" w14:textId="77777777" w:rsidTr="00801384">
        <w:trPr>
          <w:trHeight w:val="254"/>
        </w:trPr>
        <w:tc>
          <w:tcPr>
            <w:tcW w:w="1560" w:type="pct"/>
            <w:vMerge/>
            <w:vAlign w:val="center"/>
            <w:hideMark/>
          </w:tcPr>
          <w:p w14:paraId="1CD77A93" w14:textId="77777777" w:rsidR="003952D5" w:rsidRDefault="003952D5" w:rsidP="003952D5">
            <w:pPr>
              <w:rPr>
                <w:rFonts w:ascii="Aptos" w:eastAsiaTheme="minorHAnsi" w:hAnsi="Aptos" w:cs="Aptos"/>
                <w:b/>
                <w:bCs/>
                <w:sz w:val="24"/>
                <w14:ligatures w14:val="standardContextual"/>
              </w:rPr>
            </w:pPr>
          </w:p>
        </w:tc>
        <w:tc>
          <w:tcPr>
            <w:tcW w:w="3440" w:type="pct"/>
            <w:gridSpan w:val="4"/>
            <w:tcMar>
              <w:top w:w="29" w:type="dxa"/>
              <w:left w:w="58" w:type="dxa"/>
              <w:bottom w:w="29" w:type="dxa"/>
              <w:right w:w="58" w:type="dxa"/>
            </w:tcMar>
            <w:vAlign w:val="bottom"/>
            <w:hideMark/>
          </w:tcPr>
          <w:p w14:paraId="61E7A008" w14:textId="037C1192" w:rsidR="003952D5" w:rsidRDefault="003952D5" w:rsidP="003952D5">
            <w:pPr>
              <w:jc w:val="center"/>
              <w:rPr>
                <w:b/>
                <w:bCs/>
              </w:rPr>
            </w:pPr>
            <w:r>
              <w:rPr>
                <w:b/>
                <w:bCs/>
              </w:rPr>
              <w:t>Quantity (</w:t>
            </w:r>
            <w:r>
              <w:rPr>
                <w:b/>
                <w:bCs/>
                <w:i/>
                <w:iCs/>
              </w:rPr>
              <w:t>in units</w:t>
            </w:r>
            <w:r>
              <w:rPr>
                <w:b/>
                <w:bCs/>
              </w:rPr>
              <w:t>)</w:t>
            </w:r>
          </w:p>
        </w:tc>
      </w:tr>
      <w:tr w:rsidR="003952D5" w14:paraId="0F087845" w14:textId="77777777" w:rsidTr="003952D5">
        <w:trPr>
          <w:trHeight w:val="25"/>
        </w:trPr>
        <w:tc>
          <w:tcPr>
            <w:tcW w:w="1560" w:type="pct"/>
            <w:tcMar>
              <w:top w:w="0" w:type="dxa"/>
              <w:left w:w="58" w:type="dxa"/>
              <w:bottom w:w="0" w:type="dxa"/>
              <w:right w:w="58" w:type="dxa"/>
            </w:tcMar>
            <w:hideMark/>
          </w:tcPr>
          <w:p w14:paraId="4A74CE98" w14:textId="77777777" w:rsidR="003952D5" w:rsidRDefault="003952D5" w:rsidP="003952D5">
            <w:r>
              <w:t>2024.--</w:t>
            </w:r>
          </w:p>
          <w:p w14:paraId="7E267B07" w14:textId="64E6AB58" w:rsidR="003952D5" w:rsidRDefault="003952D5" w:rsidP="003952D5">
            <w:pPr>
              <w:ind w:left="300"/>
            </w:pPr>
            <w:r>
              <w:t>June 30</w:t>
            </w:r>
          </w:p>
        </w:tc>
        <w:tc>
          <w:tcPr>
            <w:tcW w:w="860" w:type="pct"/>
            <w:tcMar>
              <w:top w:w="29" w:type="dxa"/>
              <w:left w:w="58" w:type="dxa"/>
              <w:bottom w:w="29" w:type="dxa"/>
              <w:right w:w="58" w:type="dxa"/>
            </w:tcMar>
            <w:vAlign w:val="bottom"/>
            <w:hideMark/>
          </w:tcPr>
          <w:p w14:paraId="3BB306EF" w14:textId="2E69D7F4" w:rsidR="003952D5" w:rsidRPr="00C825B3" w:rsidRDefault="007403E2" w:rsidP="003952D5">
            <w:pPr>
              <w:jc w:val="right"/>
              <w:rPr>
                <w:sz w:val="20"/>
                <w:szCs w:val="20"/>
              </w:rPr>
            </w:pPr>
            <w:r>
              <w:rPr>
                <w:rFonts w:cs="Calibri"/>
                <w:sz w:val="20"/>
                <w:szCs w:val="20"/>
              </w:rPr>
              <w:fldChar w:fldCharType="begin">
                <w:ffData>
                  <w:name w:val="N_0050"/>
                  <w:enabled/>
                  <w:calcOnExit w:val="0"/>
                  <w:textInput>
                    <w:type w:val="number"/>
                    <w:format w:val="#,##0"/>
                  </w:textInput>
                </w:ffData>
              </w:fldChar>
            </w:r>
            <w:bookmarkStart w:id="50" w:name="N_0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
          </w:p>
        </w:tc>
        <w:tc>
          <w:tcPr>
            <w:tcW w:w="860" w:type="pct"/>
            <w:vAlign w:val="bottom"/>
            <w:hideMark/>
          </w:tcPr>
          <w:p w14:paraId="5E1DC182" w14:textId="79B5C69A" w:rsidR="003952D5" w:rsidRPr="00C825B3" w:rsidRDefault="007403E2" w:rsidP="003952D5">
            <w:pPr>
              <w:jc w:val="right"/>
              <w:rPr>
                <w:sz w:val="20"/>
                <w:szCs w:val="20"/>
              </w:rPr>
            </w:pPr>
            <w:r>
              <w:rPr>
                <w:rFonts w:cs="Calibri"/>
                <w:sz w:val="20"/>
                <w:szCs w:val="20"/>
              </w:rPr>
              <w:fldChar w:fldCharType="begin">
                <w:ffData>
                  <w:name w:val="N_0051"/>
                  <w:enabled/>
                  <w:calcOnExit w:val="0"/>
                  <w:textInput>
                    <w:type w:val="number"/>
                    <w:format w:val="#,##0"/>
                  </w:textInput>
                </w:ffData>
              </w:fldChar>
            </w:r>
            <w:bookmarkStart w:id="51" w:name="N_0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
          </w:p>
        </w:tc>
        <w:tc>
          <w:tcPr>
            <w:tcW w:w="860" w:type="pct"/>
            <w:vAlign w:val="bottom"/>
            <w:hideMark/>
          </w:tcPr>
          <w:p w14:paraId="36958B64" w14:textId="3937EC61" w:rsidR="003952D5" w:rsidRPr="00C825B3" w:rsidRDefault="007403E2" w:rsidP="003952D5">
            <w:pPr>
              <w:jc w:val="right"/>
              <w:rPr>
                <w:sz w:val="20"/>
                <w:szCs w:val="20"/>
              </w:rPr>
            </w:pPr>
            <w:r>
              <w:rPr>
                <w:rFonts w:cs="Calibri"/>
                <w:sz w:val="20"/>
                <w:szCs w:val="20"/>
              </w:rPr>
              <w:fldChar w:fldCharType="begin">
                <w:ffData>
                  <w:name w:val="N_0052"/>
                  <w:enabled/>
                  <w:calcOnExit w:val="0"/>
                  <w:textInput>
                    <w:type w:val="number"/>
                    <w:format w:val="#,##0"/>
                  </w:textInput>
                </w:ffData>
              </w:fldChar>
            </w:r>
            <w:bookmarkStart w:id="52" w:name="N_0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
          </w:p>
        </w:tc>
        <w:tc>
          <w:tcPr>
            <w:tcW w:w="860" w:type="pct"/>
            <w:vAlign w:val="bottom"/>
            <w:hideMark/>
          </w:tcPr>
          <w:p w14:paraId="22115C23" w14:textId="389B03B9" w:rsidR="003952D5" w:rsidRPr="00C825B3" w:rsidRDefault="007403E2" w:rsidP="003952D5">
            <w:pPr>
              <w:jc w:val="right"/>
              <w:rPr>
                <w:sz w:val="20"/>
                <w:szCs w:val="20"/>
              </w:rPr>
            </w:pPr>
            <w:r>
              <w:rPr>
                <w:rFonts w:cs="Calibri"/>
                <w:sz w:val="20"/>
                <w:szCs w:val="20"/>
              </w:rPr>
              <w:fldChar w:fldCharType="begin">
                <w:ffData>
                  <w:name w:val="N_0053"/>
                  <w:enabled/>
                  <w:calcOnExit w:val="0"/>
                  <w:textInput>
                    <w:type w:val="number"/>
                    <w:format w:val="#,##0"/>
                  </w:textInput>
                </w:ffData>
              </w:fldChar>
            </w:r>
            <w:bookmarkStart w:id="53" w:name="N_0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
          </w:p>
        </w:tc>
      </w:tr>
      <w:tr w:rsidR="003952D5" w14:paraId="258017AB" w14:textId="77777777" w:rsidTr="003952D5">
        <w:trPr>
          <w:trHeight w:val="25"/>
        </w:trPr>
        <w:tc>
          <w:tcPr>
            <w:tcW w:w="1560" w:type="pct"/>
            <w:tcMar>
              <w:top w:w="0" w:type="dxa"/>
              <w:left w:w="58" w:type="dxa"/>
              <w:bottom w:w="0" w:type="dxa"/>
              <w:right w:w="58" w:type="dxa"/>
            </w:tcMar>
            <w:hideMark/>
          </w:tcPr>
          <w:p w14:paraId="52FAA277" w14:textId="2033398D" w:rsidR="003952D5" w:rsidRDefault="003952D5" w:rsidP="003952D5">
            <w:pPr>
              <w:ind w:left="300"/>
            </w:pPr>
            <w:r>
              <w:t>July 31</w:t>
            </w:r>
          </w:p>
        </w:tc>
        <w:tc>
          <w:tcPr>
            <w:tcW w:w="860" w:type="pct"/>
            <w:tcMar>
              <w:top w:w="29" w:type="dxa"/>
              <w:left w:w="58" w:type="dxa"/>
              <w:bottom w:w="29" w:type="dxa"/>
              <w:right w:w="58" w:type="dxa"/>
            </w:tcMar>
            <w:hideMark/>
          </w:tcPr>
          <w:p w14:paraId="150D611F" w14:textId="106B32A2" w:rsidR="003952D5" w:rsidRPr="00C825B3" w:rsidRDefault="007403E2" w:rsidP="003952D5">
            <w:pPr>
              <w:jc w:val="right"/>
              <w:rPr>
                <w:sz w:val="20"/>
                <w:szCs w:val="20"/>
              </w:rPr>
            </w:pPr>
            <w:r>
              <w:rPr>
                <w:rFonts w:cs="Calibri"/>
                <w:sz w:val="20"/>
                <w:szCs w:val="20"/>
              </w:rPr>
              <w:fldChar w:fldCharType="begin">
                <w:ffData>
                  <w:name w:val="N_0054"/>
                  <w:enabled/>
                  <w:calcOnExit w:val="0"/>
                  <w:textInput>
                    <w:type w:val="number"/>
                    <w:format w:val="#,##0"/>
                  </w:textInput>
                </w:ffData>
              </w:fldChar>
            </w:r>
            <w:bookmarkStart w:id="54" w:name="N_0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
          </w:p>
        </w:tc>
        <w:tc>
          <w:tcPr>
            <w:tcW w:w="860" w:type="pct"/>
            <w:hideMark/>
          </w:tcPr>
          <w:p w14:paraId="3D53B01D" w14:textId="66BEABD8" w:rsidR="003952D5" w:rsidRPr="00C825B3" w:rsidRDefault="007403E2" w:rsidP="003952D5">
            <w:pPr>
              <w:jc w:val="right"/>
              <w:rPr>
                <w:sz w:val="20"/>
                <w:szCs w:val="20"/>
              </w:rPr>
            </w:pPr>
            <w:r>
              <w:rPr>
                <w:rFonts w:cs="Calibri"/>
                <w:sz w:val="20"/>
                <w:szCs w:val="20"/>
              </w:rPr>
              <w:fldChar w:fldCharType="begin">
                <w:ffData>
                  <w:name w:val="N_0055"/>
                  <w:enabled/>
                  <w:calcOnExit w:val="0"/>
                  <w:textInput>
                    <w:type w:val="number"/>
                    <w:format w:val="#,##0"/>
                  </w:textInput>
                </w:ffData>
              </w:fldChar>
            </w:r>
            <w:bookmarkStart w:id="55" w:name="N_0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
          </w:p>
        </w:tc>
        <w:tc>
          <w:tcPr>
            <w:tcW w:w="860" w:type="pct"/>
            <w:hideMark/>
          </w:tcPr>
          <w:p w14:paraId="4E9817CF" w14:textId="73EB8B10" w:rsidR="003952D5" w:rsidRPr="00C825B3" w:rsidRDefault="007403E2" w:rsidP="003952D5">
            <w:pPr>
              <w:jc w:val="right"/>
              <w:rPr>
                <w:sz w:val="20"/>
                <w:szCs w:val="20"/>
              </w:rPr>
            </w:pPr>
            <w:r>
              <w:rPr>
                <w:rFonts w:cs="Calibri"/>
                <w:sz w:val="20"/>
                <w:szCs w:val="20"/>
              </w:rPr>
              <w:fldChar w:fldCharType="begin">
                <w:ffData>
                  <w:name w:val="N_0056"/>
                  <w:enabled/>
                  <w:calcOnExit w:val="0"/>
                  <w:textInput>
                    <w:type w:val="number"/>
                    <w:format w:val="#,##0"/>
                  </w:textInput>
                </w:ffData>
              </w:fldChar>
            </w:r>
            <w:bookmarkStart w:id="56" w:name="N_0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
          </w:p>
        </w:tc>
        <w:tc>
          <w:tcPr>
            <w:tcW w:w="860" w:type="pct"/>
            <w:hideMark/>
          </w:tcPr>
          <w:p w14:paraId="3BD640C8" w14:textId="5D55CD6A" w:rsidR="003952D5" w:rsidRPr="00C825B3" w:rsidRDefault="007403E2" w:rsidP="003952D5">
            <w:pPr>
              <w:jc w:val="right"/>
              <w:rPr>
                <w:sz w:val="20"/>
                <w:szCs w:val="20"/>
              </w:rPr>
            </w:pPr>
            <w:r>
              <w:rPr>
                <w:rFonts w:cs="Calibri"/>
                <w:sz w:val="20"/>
                <w:szCs w:val="20"/>
              </w:rPr>
              <w:fldChar w:fldCharType="begin">
                <w:ffData>
                  <w:name w:val="N_0057"/>
                  <w:enabled/>
                  <w:calcOnExit w:val="0"/>
                  <w:textInput>
                    <w:type w:val="number"/>
                    <w:format w:val="#,##0"/>
                  </w:textInput>
                </w:ffData>
              </w:fldChar>
            </w:r>
            <w:bookmarkStart w:id="57" w:name="N_0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
          </w:p>
        </w:tc>
      </w:tr>
      <w:tr w:rsidR="003952D5" w14:paraId="44E07EAB" w14:textId="77777777" w:rsidTr="003952D5">
        <w:trPr>
          <w:trHeight w:val="25"/>
        </w:trPr>
        <w:tc>
          <w:tcPr>
            <w:tcW w:w="1560" w:type="pct"/>
            <w:tcMar>
              <w:top w:w="0" w:type="dxa"/>
              <w:left w:w="58" w:type="dxa"/>
              <w:bottom w:w="0" w:type="dxa"/>
              <w:right w:w="58" w:type="dxa"/>
            </w:tcMar>
            <w:hideMark/>
          </w:tcPr>
          <w:p w14:paraId="3E18BAE3" w14:textId="0659AE6D" w:rsidR="003952D5" w:rsidRDefault="003952D5" w:rsidP="003952D5">
            <w:pPr>
              <w:ind w:left="300"/>
            </w:pPr>
            <w:r>
              <w:t>August 31</w:t>
            </w:r>
          </w:p>
        </w:tc>
        <w:tc>
          <w:tcPr>
            <w:tcW w:w="860" w:type="pct"/>
            <w:tcMar>
              <w:top w:w="29" w:type="dxa"/>
              <w:left w:w="58" w:type="dxa"/>
              <w:bottom w:w="29" w:type="dxa"/>
              <w:right w:w="58" w:type="dxa"/>
            </w:tcMar>
            <w:hideMark/>
          </w:tcPr>
          <w:p w14:paraId="365F6E13" w14:textId="267FC172" w:rsidR="003952D5" w:rsidRPr="00C825B3" w:rsidRDefault="007403E2" w:rsidP="003952D5">
            <w:pPr>
              <w:jc w:val="right"/>
              <w:rPr>
                <w:sz w:val="20"/>
                <w:szCs w:val="20"/>
              </w:rPr>
            </w:pPr>
            <w:r>
              <w:rPr>
                <w:rFonts w:cs="Calibri"/>
                <w:sz w:val="20"/>
                <w:szCs w:val="20"/>
              </w:rPr>
              <w:fldChar w:fldCharType="begin">
                <w:ffData>
                  <w:name w:val="N_0058"/>
                  <w:enabled/>
                  <w:calcOnExit w:val="0"/>
                  <w:textInput>
                    <w:type w:val="number"/>
                    <w:format w:val="#,##0"/>
                  </w:textInput>
                </w:ffData>
              </w:fldChar>
            </w:r>
            <w:bookmarkStart w:id="58" w:name="N_0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
          </w:p>
        </w:tc>
        <w:tc>
          <w:tcPr>
            <w:tcW w:w="860" w:type="pct"/>
            <w:hideMark/>
          </w:tcPr>
          <w:p w14:paraId="060E8DD9" w14:textId="719D3CC9" w:rsidR="003952D5" w:rsidRPr="00C825B3" w:rsidRDefault="007403E2" w:rsidP="003952D5">
            <w:pPr>
              <w:jc w:val="right"/>
              <w:rPr>
                <w:sz w:val="20"/>
                <w:szCs w:val="20"/>
              </w:rPr>
            </w:pPr>
            <w:r>
              <w:rPr>
                <w:rFonts w:cs="Calibri"/>
                <w:sz w:val="20"/>
                <w:szCs w:val="20"/>
              </w:rPr>
              <w:fldChar w:fldCharType="begin">
                <w:ffData>
                  <w:name w:val="N_0059"/>
                  <w:enabled/>
                  <w:calcOnExit w:val="0"/>
                  <w:textInput>
                    <w:type w:val="number"/>
                    <w:format w:val="#,##0"/>
                  </w:textInput>
                </w:ffData>
              </w:fldChar>
            </w:r>
            <w:bookmarkStart w:id="59" w:name="N_0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
          </w:p>
        </w:tc>
        <w:tc>
          <w:tcPr>
            <w:tcW w:w="860" w:type="pct"/>
            <w:hideMark/>
          </w:tcPr>
          <w:p w14:paraId="7764611F" w14:textId="39E008BB" w:rsidR="003952D5" w:rsidRPr="00C825B3" w:rsidRDefault="007403E2" w:rsidP="003952D5">
            <w:pPr>
              <w:jc w:val="right"/>
              <w:rPr>
                <w:sz w:val="20"/>
                <w:szCs w:val="20"/>
              </w:rPr>
            </w:pPr>
            <w:r>
              <w:rPr>
                <w:rFonts w:cs="Calibri"/>
                <w:sz w:val="20"/>
                <w:szCs w:val="20"/>
              </w:rPr>
              <w:fldChar w:fldCharType="begin">
                <w:ffData>
                  <w:name w:val="N_0060"/>
                  <w:enabled/>
                  <w:calcOnExit w:val="0"/>
                  <w:textInput>
                    <w:type w:val="number"/>
                    <w:format w:val="#,##0"/>
                  </w:textInput>
                </w:ffData>
              </w:fldChar>
            </w:r>
            <w:bookmarkStart w:id="60" w:name="N_0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
          </w:p>
        </w:tc>
        <w:tc>
          <w:tcPr>
            <w:tcW w:w="860" w:type="pct"/>
            <w:hideMark/>
          </w:tcPr>
          <w:p w14:paraId="60EED14E" w14:textId="7A5CC118" w:rsidR="003952D5" w:rsidRPr="00C825B3" w:rsidRDefault="007403E2" w:rsidP="003952D5">
            <w:pPr>
              <w:jc w:val="right"/>
              <w:rPr>
                <w:sz w:val="20"/>
                <w:szCs w:val="20"/>
              </w:rPr>
            </w:pPr>
            <w:r>
              <w:rPr>
                <w:rFonts w:cs="Calibri"/>
                <w:sz w:val="20"/>
                <w:szCs w:val="20"/>
              </w:rPr>
              <w:fldChar w:fldCharType="begin">
                <w:ffData>
                  <w:name w:val="N_0061"/>
                  <w:enabled/>
                  <w:calcOnExit w:val="0"/>
                  <w:textInput>
                    <w:type w:val="number"/>
                    <w:format w:val="#,##0"/>
                  </w:textInput>
                </w:ffData>
              </w:fldChar>
            </w:r>
            <w:bookmarkStart w:id="61" w:name="N_0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
          </w:p>
        </w:tc>
      </w:tr>
      <w:tr w:rsidR="003952D5" w14:paraId="089E08CE" w14:textId="77777777" w:rsidTr="003952D5">
        <w:trPr>
          <w:trHeight w:val="25"/>
        </w:trPr>
        <w:tc>
          <w:tcPr>
            <w:tcW w:w="1560" w:type="pct"/>
            <w:tcMar>
              <w:top w:w="0" w:type="dxa"/>
              <w:left w:w="58" w:type="dxa"/>
              <w:bottom w:w="0" w:type="dxa"/>
              <w:right w:w="58" w:type="dxa"/>
            </w:tcMar>
            <w:hideMark/>
          </w:tcPr>
          <w:p w14:paraId="73683E16" w14:textId="471F5598" w:rsidR="003952D5" w:rsidRDefault="003952D5" w:rsidP="003952D5">
            <w:pPr>
              <w:ind w:left="300"/>
            </w:pPr>
            <w:r>
              <w:t>September 30</w:t>
            </w:r>
          </w:p>
        </w:tc>
        <w:tc>
          <w:tcPr>
            <w:tcW w:w="860" w:type="pct"/>
            <w:tcMar>
              <w:top w:w="29" w:type="dxa"/>
              <w:left w:w="58" w:type="dxa"/>
              <w:bottom w:w="29" w:type="dxa"/>
              <w:right w:w="58" w:type="dxa"/>
            </w:tcMar>
            <w:hideMark/>
          </w:tcPr>
          <w:p w14:paraId="2B910BD5" w14:textId="0DBA8703" w:rsidR="003952D5" w:rsidRPr="00C825B3" w:rsidRDefault="007403E2" w:rsidP="003952D5">
            <w:pPr>
              <w:jc w:val="right"/>
              <w:rPr>
                <w:sz w:val="20"/>
                <w:szCs w:val="20"/>
              </w:rPr>
            </w:pPr>
            <w:r>
              <w:rPr>
                <w:rFonts w:cs="Calibri"/>
                <w:sz w:val="20"/>
                <w:szCs w:val="20"/>
              </w:rPr>
              <w:fldChar w:fldCharType="begin">
                <w:ffData>
                  <w:name w:val="N_0062"/>
                  <w:enabled/>
                  <w:calcOnExit w:val="0"/>
                  <w:textInput>
                    <w:type w:val="number"/>
                    <w:format w:val="#,##0"/>
                  </w:textInput>
                </w:ffData>
              </w:fldChar>
            </w:r>
            <w:bookmarkStart w:id="62" w:name="N_0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
          </w:p>
        </w:tc>
        <w:tc>
          <w:tcPr>
            <w:tcW w:w="860" w:type="pct"/>
            <w:hideMark/>
          </w:tcPr>
          <w:p w14:paraId="767FB634" w14:textId="45D942B3" w:rsidR="003952D5" w:rsidRPr="00C825B3" w:rsidRDefault="007403E2" w:rsidP="003952D5">
            <w:pPr>
              <w:jc w:val="right"/>
              <w:rPr>
                <w:sz w:val="20"/>
                <w:szCs w:val="20"/>
              </w:rPr>
            </w:pPr>
            <w:r>
              <w:rPr>
                <w:rFonts w:cs="Calibri"/>
                <w:sz w:val="20"/>
                <w:szCs w:val="20"/>
              </w:rPr>
              <w:fldChar w:fldCharType="begin">
                <w:ffData>
                  <w:name w:val="N_0063"/>
                  <w:enabled/>
                  <w:calcOnExit w:val="0"/>
                  <w:textInput>
                    <w:type w:val="number"/>
                    <w:format w:val="#,##0"/>
                  </w:textInput>
                </w:ffData>
              </w:fldChar>
            </w:r>
            <w:bookmarkStart w:id="63" w:name="N_0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
          </w:p>
        </w:tc>
        <w:tc>
          <w:tcPr>
            <w:tcW w:w="860" w:type="pct"/>
            <w:hideMark/>
          </w:tcPr>
          <w:p w14:paraId="1C7DEDB4" w14:textId="29E2CB9C" w:rsidR="003952D5" w:rsidRPr="00C825B3" w:rsidRDefault="007403E2" w:rsidP="003952D5">
            <w:pPr>
              <w:jc w:val="right"/>
              <w:rPr>
                <w:sz w:val="20"/>
                <w:szCs w:val="20"/>
              </w:rPr>
            </w:pPr>
            <w:r>
              <w:rPr>
                <w:rFonts w:cs="Calibri"/>
                <w:sz w:val="20"/>
                <w:szCs w:val="20"/>
              </w:rPr>
              <w:fldChar w:fldCharType="begin">
                <w:ffData>
                  <w:name w:val="N_0064"/>
                  <w:enabled/>
                  <w:calcOnExit w:val="0"/>
                  <w:textInput>
                    <w:type w:val="number"/>
                    <w:format w:val="#,##0"/>
                  </w:textInput>
                </w:ffData>
              </w:fldChar>
            </w:r>
            <w:bookmarkStart w:id="64" w:name="N_00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
          </w:p>
        </w:tc>
        <w:tc>
          <w:tcPr>
            <w:tcW w:w="860" w:type="pct"/>
            <w:hideMark/>
          </w:tcPr>
          <w:p w14:paraId="2614D78D" w14:textId="4A67450E" w:rsidR="003952D5" w:rsidRPr="00C825B3" w:rsidRDefault="007403E2" w:rsidP="003952D5">
            <w:pPr>
              <w:jc w:val="right"/>
              <w:rPr>
                <w:sz w:val="20"/>
                <w:szCs w:val="20"/>
              </w:rPr>
            </w:pPr>
            <w:r>
              <w:rPr>
                <w:rFonts w:cs="Calibri"/>
                <w:sz w:val="20"/>
                <w:szCs w:val="20"/>
              </w:rPr>
              <w:fldChar w:fldCharType="begin">
                <w:ffData>
                  <w:name w:val="N_0065"/>
                  <w:enabled/>
                  <w:calcOnExit w:val="0"/>
                  <w:textInput>
                    <w:type w:val="number"/>
                    <w:format w:val="#,##0"/>
                  </w:textInput>
                </w:ffData>
              </w:fldChar>
            </w:r>
            <w:bookmarkStart w:id="65" w:name="N_0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
          </w:p>
        </w:tc>
      </w:tr>
      <w:tr w:rsidR="003952D5" w14:paraId="09E33D47" w14:textId="77777777" w:rsidTr="003952D5">
        <w:trPr>
          <w:trHeight w:val="25"/>
        </w:trPr>
        <w:tc>
          <w:tcPr>
            <w:tcW w:w="1560" w:type="pct"/>
            <w:tcMar>
              <w:top w:w="0" w:type="dxa"/>
              <w:left w:w="58" w:type="dxa"/>
              <w:bottom w:w="0" w:type="dxa"/>
              <w:right w:w="58" w:type="dxa"/>
            </w:tcMar>
            <w:hideMark/>
          </w:tcPr>
          <w:p w14:paraId="31C46C60" w14:textId="233BE267" w:rsidR="003952D5" w:rsidRDefault="003952D5" w:rsidP="003952D5">
            <w:pPr>
              <w:ind w:left="300"/>
            </w:pPr>
            <w:r>
              <w:t>October 31</w:t>
            </w:r>
          </w:p>
        </w:tc>
        <w:tc>
          <w:tcPr>
            <w:tcW w:w="860" w:type="pct"/>
            <w:tcMar>
              <w:top w:w="29" w:type="dxa"/>
              <w:left w:w="58" w:type="dxa"/>
              <w:bottom w:w="29" w:type="dxa"/>
              <w:right w:w="58" w:type="dxa"/>
            </w:tcMar>
            <w:hideMark/>
          </w:tcPr>
          <w:p w14:paraId="29ECB606" w14:textId="293321AF" w:rsidR="003952D5" w:rsidRPr="00C825B3" w:rsidRDefault="007403E2" w:rsidP="003952D5">
            <w:pPr>
              <w:jc w:val="right"/>
              <w:rPr>
                <w:sz w:val="20"/>
                <w:szCs w:val="20"/>
              </w:rPr>
            </w:pPr>
            <w:r>
              <w:rPr>
                <w:rFonts w:cs="Calibri"/>
                <w:sz w:val="20"/>
                <w:szCs w:val="20"/>
              </w:rPr>
              <w:fldChar w:fldCharType="begin">
                <w:ffData>
                  <w:name w:val="N_0066"/>
                  <w:enabled/>
                  <w:calcOnExit w:val="0"/>
                  <w:textInput>
                    <w:type w:val="number"/>
                    <w:format w:val="#,##0"/>
                  </w:textInput>
                </w:ffData>
              </w:fldChar>
            </w:r>
            <w:bookmarkStart w:id="66" w:name="N_00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
          </w:p>
        </w:tc>
        <w:tc>
          <w:tcPr>
            <w:tcW w:w="860" w:type="pct"/>
            <w:hideMark/>
          </w:tcPr>
          <w:p w14:paraId="790FD972" w14:textId="5204BC9B" w:rsidR="003952D5" w:rsidRPr="00C825B3" w:rsidRDefault="007403E2" w:rsidP="003952D5">
            <w:pPr>
              <w:jc w:val="right"/>
              <w:rPr>
                <w:sz w:val="20"/>
                <w:szCs w:val="20"/>
              </w:rPr>
            </w:pPr>
            <w:r>
              <w:rPr>
                <w:rFonts w:cs="Calibri"/>
                <w:sz w:val="20"/>
                <w:szCs w:val="20"/>
              </w:rPr>
              <w:fldChar w:fldCharType="begin">
                <w:ffData>
                  <w:name w:val="N_0067"/>
                  <w:enabled/>
                  <w:calcOnExit w:val="0"/>
                  <w:textInput>
                    <w:type w:val="number"/>
                    <w:format w:val="#,##0"/>
                  </w:textInput>
                </w:ffData>
              </w:fldChar>
            </w:r>
            <w:bookmarkStart w:id="67" w:name="N_0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
          </w:p>
        </w:tc>
        <w:tc>
          <w:tcPr>
            <w:tcW w:w="860" w:type="pct"/>
            <w:hideMark/>
          </w:tcPr>
          <w:p w14:paraId="7015DF60" w14:textId="6794540A" w:rsidR="003952D5" w:rsidRPr="00C825B3" w:rsidRDefault="007403E2" w:rsidP="003952D5">
            <w:pPr>
              <w:jc w:val="right"/>
              <w:rPr>
                <w:sz w:val="20"/>
                <w:szCs w:val="20"/>
              </w:rPr>
            </w:pPr>
            <w:r>
              <w:rPr>
                <w:rFonts w:cs="Calibri"/>
                <w:sz w:val="20"/>
                <w:szCs w:val="20"/>
              </w:rPr>
              <w:fldChar w:fldCharType="begin">
                <w:ffData>
                  <w:name w:val="N_0068"/>
                  <w:enabled/>
                  <w:calcOnExit w:val="0"/>
                  <w:textInput>
                    <w:type w:val="number"/>
                    <w:format w:val="#,##0"/>
                  </w:textInput>
                </w:ffData>
              </w:fldChar>
            </w:r>
            <w:bookmarkStart w:id="68" w:name="N_0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
          </w:p>
        </w:tc>
        <w:tc>
          <w:tcPr>
            <w:tcW w:w="860" w:type="pct"/>
            <w:hideMark/>
          </w:tcPr>
          <w:p w14:paraId="1227548C" w14:textId="7CCB4C2F" w:rsidR="003952D5" w:rsidRPr="00C825B3" w:rsidRDefault="007403E2" w:rsidP="003952D5">
            <w:pPr>
              <w:jc w:val="right"/>
              <w:rPr>
                <w:sz w:val="20"/>
                <w:szCs w:val="20"/>
              </w:rPr>
            </w:pPr>
            <w:r>
              <w:rPr>
                <w:rFonts w:cs="Calibri"/>
                <w:sz w:val="20"/>
                <w:szCs w:val="20"/>
              </w:rPr>
              <w:fldChar w:fldCharType="begin">
                <w:ffData>
                  <w:name w:val="N_0069"/>
                  <w:enabled/>
                  <w:calcOnExit w:val="0"/>
                  <w:textInput>
                    <w:type w:val="number"/>
                    <w:format w:val="#,##0"/>
                  </w:textInput>
                </w:ffData>
              </w:fldChar>
            </w:r>
            <w:bookmarkStart w:id="69" w:name="N_0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
          </w:p>
        </w:tc>
      </w:tr>
      <w:tr w:rsidR="003952D5" w14:paraId="7E4008B1" w14:textId="77777777" w:rsidTr="003952D5">
        <w:trPr>
          <w:trHeight w:val="25"/>
        </w:trPr>
        <w:tc>
          <w:tcPr>
            <w:tcW w:w="1560" w:type="pct"/>
            <w:tcMar>
              <w:top w:w="0" w:type="dxa"/>
              <w:left w:w="58" w:type="dxa"/>
              <w:bottom w:w="0" w:type="dxa"/>
              <w:right w:w="58" w:type="dxa"/>
            </w:tcMar>
            <w:hideMark/>
          </w:tcPr>
          <w:p w14:paraId="6DB28C08" w14:textId="0EEDD895" w:rsidR="003952D5" w:rsidRDefault="003952D5" w:rsidP="003952D5">
            <w:pPr>
              <w:ind w:left="300"/>
            </w:pPr>
            <w:r>
              <w:t>November 30</w:t>
            </w:r>
          </w:p>
        </w:tc>
        <w:tc>
          <w:tcPr>
            <w:tcW w:w="860" w:type="pct"/>
            <w:tcMar>
              <w:top w:w="29" w:type="dxa"/>
              <w:left w:w="58" w:type="dxa"/>
              <w:bottom w:w="29" w:type="dxa"/>
              <w:right w:w="58" w:type="dxa"/>
            </w:tcMar>
            <w:hideMark/>
          </w:tcPr>
          <w:p w14:paraId="6D5824F5" w14:textId="7D94C4D9" w:rsidR="003952D5" w:rsidRPr="00C825B3" w:rsidRDefault="007403E2" w:rsidP="003952D5">
            <w:pPr>
              <w:jc w:val="right"/>
              <w:rPr>
                <w:sz w:val="20"/>
                <w:szCs w:val="20"/>
              </w:rPr>
            </w:pPr>
            <w:r>
              <w:rPr>
                <w:rFonts w:cs="Calibri"/>
                <w:sz w:val="20"/>
                <w:szCs w:val="20"/>
              </w:rPr>
              <w:fldChar w:fldCharType="begin">
                <w:ffData>
                  <w:name w:val="N_0070"/>
                  <w:enabled/>
                  <w:calcOnExit w:val="0"/>
                  <w:textInput>
                    <w:type w:val="number"/>
                    <w:format w:val="#,##0"/>
                  </w:textInput>
                </w:ffData>
              </w:fldChar>
            </w:r>
            <w:bookmarkStart w:id="70" w:name="N_0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
          </w:p>
        </w:tc>
        <w:tc>
          <w:tcPr>
            <w:tcW w:w="860" w:type="pct"/>
            <w:hideMark/>
          </w:tcPr>
          <w:p w14:paraId="698EB4BA" w14:textId="5F2ED768" w:rsidR="003952D5" w:rsidRPr="00C825B3" w:rsidRDefault="007403E2" w:rsidP="003952D5">
            <w:pPr>
              <w:jc w:val="right"/>
              <w:rPr>
                <w:sz w:val="20"/>
                <w:szCs w:val="20"/>
              </w:rPr>
            </w:pPr>
            <w:r>
              <w:rPr>
                <w:rFonts w:cs="Calibri"/>
                <w:sz w:val="20"/>
                <w:szCs w:val="20"/>
              </w:rPr>
              <w:fldChar w:fldCharType="begin">
                <w:ffData>
                  <w:name w:val="N_0071"/>
                  <w:enabled/>
                  <w:calcOnExit w:val="0"/>
                  <w:textInput>
                    <w:type w:val="number"/>
                    <w:format w:val="#,##0"/>
                  </w:textInput>
                </w:ffData>
              </w:fldChar>
            </w:r>
            <w:bookmarkStart w:id="71" w:name="N_0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
          </w:p>
        </w:tc>
        <w:tc>
          <w:tcPr>
            <w:tcW w:w="860" w:type="pct"/>
            <w:hideMark/>
          </w:tcPr>
          <w:p w14:paraId="22B828CD" w14:textId="2F6CACD7" w:rsidR="003952D5" w:rsidRPr="00C825B3" w:rsidRDefault="007403E2" w:rsidP="003952D5">
            <w:pPr>
              <w:jc w:val="right"/>
              <w:rPr>
                <w:sz w:val="20"/>
                <w:szCs w:val="20"/>
              </w:rPr>
            </w:pPr>
            <w:r>
              <w:rPr>
                <w:rFonts w:cs="Calibri"/>
                <w:sz w:val="20"/>
                <w:szCs w:val="20"/>
              </w:rPr>
              <w:fldChar w:fldCharType="begin">
                <w:ffData>
                  <w:name w:val="N_0072"/>
                  <w:enabled/>
                  <w:calcOnExit w:val="0"/>
                  <w:textInput>
                    <w:type w:val="number"/>
                    <w:format w:val="#,##0"/>
                  </w:textInput>
                </w:ffData>
              </w:fldChar>
            </w:r>
            <w:bookmarkStart w:id="72" w:name="N_0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
          </w:p>
        </w:tc>
        <w:tc>
          <w:tcPr>
            <w:tcW w:w="860" w:type="pct"/>
            <w:hideMark/>
          </w:tcPr>
          <w:p w14:paraId="0E02032A" w14:textId="6C46035E" w:rsidR="003952D5" w:rsidRPr="00C825B3" w:rsidRDefault="007403E2" w:rsidP="003952D5">
            <w:pPr>
              <w:jc w:val="right"/>
              <w:rPr>
                <w:sz w:val="20"/>
                <w:szCs w:val="20"/>
              </w:rPr>
            </w:pPr>
            <w:r>
              <w:rPr>
                <w:rFonts w:cs="Calibri"/>
                <w:sz w:val="20"/>
                <w:szCs w:val="20"/>
              </w:rPr>
              <w:fldChar w:fldCharType="begin">
                <w:ffData>
                  <w:name w:val="N_0073"/>
                  <w:enabled/>
                  <w:calcOnExit w:val="0"/>
                  <w:textInput>
                    <w:type w:val="number"/>
                    <w:format w:val="#,##0"/>
                  </w:textInput>
                </w:ffData>
              </w:fldChar>
            </w:r>
            <w:bookmarkStart w:id="73" w:name="N_00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
          </w:p>
        </w:tc>
      </w:tr>
      <w:tr w:rsidR="003952D5" w14:paraId="77E04893" w14:textId="77777777" w:rsidTr="003952D5">
        <w:trPr>
          <w:trHeight w:val="25"/>
        </w:trPr>
        <w:tc>
          <w:tcPr>
            <w:tcW w:w="1560" w:type="pct"/>
            <w:tcMar>
              <w:top w:w="0" w:type="dxa"/>
              <w:left w:w="58" w:type="dxa"/>
              <w:bottom w:w="0" w:type="dxa"/>
              <w:right w:w="58" w:type="dxa"/>
            </w:tcMar>
            <w:hideMark/>
          </w:tcPr>
          <w:p w14:paraId="799A7578" w14:textId="2C146BD6" w:rsidR="003952D5" w:rsidRDefault="003952D5" w:rsidP="003952D5">
            <w:pPr>
              <w:ind w:left="300"/>
            </w:pPr>
            <w:r>
              <w:t>December 31</w:t>
            </w:r>
          </w:p>
        </w:tc>
        <w:tc>
          <w:tcPr>
            <w:tcW w:w="860" w:type="pct"/>
            <w:tcMar>
              <w:top w:w="29" w:type="dxa"/>
              <w:left w:w="58" w:type="dxa"/>
              <w:bottom w:w="29" w:type="dxa"/>
              <w:right w:w="58" w:type="dxa"/>
            </w:tcMar>
            <w:hideMark/>
          </w:tcPr>
          <w:p w14:paraId="5A7E0510" w14:textId="0C67B61A" w:rsidR="003952D5" w:rsidRPr="00C825B3" w:rsidRDefault="007403E2" w:rsidP="003952D5">
            <w:pPr>
              <w:jc w:val="right"/>
              <w:rPr>
                <w:sz w:val="20"/>
                <w:szCs w:val="20"/>
              </w:rPr>
            </w:pPr>
            <w:r>
              <w:rPr>
                <w:rFonts w:cs="Calibri"/>
                <w:sz w:val="20"/>
                <w:szCs w:val="20"/>
              </w:rPr>
              <w:fldChar w:fldCharType="begin">
                <w:ffData>
                  <w:name w:val="N_0074"/>
                  <w:enabled/>
                  <w:calcOnExit w:val="0"/>
                  <w:textInput>
                    <w:type w:val="number"/>
                    <w:format w:val="#,##0"/>
                  </w:textInput>
                </w:ffData>
              </w:fldChar>
            </w:r>
            <w:bookmarkStart w:id="74" w:name="N_0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
          </w:p>
        </w:tc>
        <w:tc>
          <w:tcPr>
            <w:tcW w:w="860" w:type="pct"/>
            <w:hideMark/>
          </w:tcPr>
          <w:p w14:paraId="2F952ED9" w14:textId="5D7DF2A5" w:rsidR="003952D5" w:rsidRPr="00C825B3" w:rsidRDefault="007403E2" w:rsidP="003952D5">
            <w:pPr>
              <w:jc w:val="right"/>
              <w:rPr>
                <w:sz w:val="20"/>
                <w:szCs w:val="20"/>
              </w:rPr>
            </w:pPr>
            <w:r>
              <w:rPr>
                <w:rFonts w:cs="Calibri"/>
                <w:sz w:val="20"/>
                <w:szCs w:val="20"/>
              </w:rPr>
              <w:fldChar w:fldCharType="begin">
                <w:ffData>
                  <w:name w:val="N_0075"/>
                  <w:enabled/>
                  <w:calcOnExit w:val="0"/>
                  <w:textInput>
                    <w:type w:val="number"/>
                    <w:format w:val="#,##0"/>
                  </w:textInput>
                </w:ffData>
              </w:fldChar>
            </w:r>
            <w:bookmarkStart w:id="75" w:name="N_00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
          </w:p>
        </w:tc>
        <w:tc>
          <w:tcPr>
            <w:tcW w:w="860" w:type="pct"/>
            <w:hideMark/>
          </w:tcPr>
          <w:p w14:paraId="0933143A" w14:textId="1640BAA7" w:rsidR="003952D5" w:rsidRPr="00C825B3" w:rsidRDefault="007403E2" w:rsidP="003952D5">
            <w:pPr>
              <w:jc w:val="right"/>
              <w:rPr>
                <w:sz w:val="20"/>
                <w:szCs w:val="20"/>
              </w:rPr>
            </w:pPr>
            <w:r>
              <w:rPr>
                <w:rFonts w:cs="Calibri"/>
                <w:sz w:val="20"/>
                <w:szCs w:val="20"/>
              </w:rPr>
              <w:fldChar w:fldCharType="begin">
                <w:ffData>
                  <w:name w:val="N_0076"/>
                  <w:enabled/>
                  <w:calcOnExit w:val="0"/>
                  <w:textInput>
                    <w:type w:val="number"/>
                    <w:format w:val="#,##0"/>
                  </w:textInput>
                </w:ffData>
              </w:fldChar>
            </w:r>
            <w:bookmarkStart w:id="76" w:name="N_00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
          </w:p>
        </w:tc>
        <w:tc>
          <w:tcPr>
            <w:tcW w:w="860" w:type="pct"/>
            <w:hideMark/>
          </w:tcPr>
          <w:p w14:paraId="079B9CF0" w14:textId="2BE8F9BA" w:rsidR="003952D5" w:rsidRPr="00C825B3" w:rsidRDefault="007403E2" w:rsidP="003952D5">
            <w:pPr>
              <w:jc w:val="right"/>
              <w:rPr>
                <w:sz w:val="20"/>
                <w:szCs w:val="20"/>
              </w:rPr>
            </w:pPr>
            <w:r>
              <w:rPr>
                <w:rFonts w:cs="Calibri"/>
                <w:sz w:val="20"/>
                <w:szCs w:val="20"/>
              </w:rPr>
              <w:fldChar w:fldCharType="begin">
                <w:ffData>
                  <w:name w:val="N_0077"/>
                  <w:enabled/>
                  <w:calcOnExit w:val="0"/>
                  <w:textInput>
                    <w:type w:val="number"/>
                    <w:format w:val="#,##0"/>
                  </w:textInput>
                </w:ffData>
              </w:fldChar>
            </w:r>
            <w:bookmarkStart w:id="77" w:name="N_00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
          </w:p>
        </w:tc>
      </w:tr>
    </w:tbl>
    <w:p w14:paraId="2C488738" w14:textId="77777777" w:rsidR="003F69C6" w:rsidRDefault="003F69C6" w:rsidP="003F69C6"/>
    <w:p w14:paraId="79E839B3" w14:textId="296E3ACA" w:rsidR="003F69C6" w:rsidRDefault="003F69C6"/>
    <w:sectPr w:rsidR="003F69C6" w:rsidSect="00B36081">
      <w:headerReference w:type="default" r:id="rId10"/>
      <w:headerReference w:type="first" r:id="rId11"/>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74ED" w14:textId="77777777" w:rsidR="000326CC" w:rsidRDefault="000326CC">
      <w:r>
        <w:separator/>
      </w:r>
    </w:p>
  </w:endnote>
  <w:endnote w:type="continuationSeparator" w:id="0">
    <w:p w14:paraId="1A3F15C5" w14:textId="77777777" w:rsidR="000326CC" w:rsidRDefault="0003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F899" w14:textId="77777777" w:rsidR="000326CC" w:rsidRDefault="000326CC">
      <w:r>
        <w:separator/>
      </w:r>
    </w:p>
  </w:footnote>
  <w:footnote w:type="continuationSeparator" w:id="0">
    <w:p w14:paraId="15B158ED" w14:textId="77777777" w:rsidR="000326CC" w:rsidRDefault="0003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B122" w14:textId="1A73550E" w:rsidR="00ED48F2" w:rsidRDefault="00ED48F2" w:rsidP="00BB24A0">
    <w:pPr>
      <w:pStyle w:val="Header"/>
      <w:jc w:val="center"/>
      <w:rPr>
        <w:b/>
        <w:sz w:val="16"/>
        <w:szCs w:val="16"/>
      </w:rPr>
    </w:pPr>
    <w:r w:rsidRPr="00ED48F2">
      <w:rPr>
        <w:b/>
        <w:bCs/>
        <w:sz w:val="16"/>
        <w:szCs w:val="16"/>
      </w:rPr>
      <w:t xml:space="preserve">OMB No. 3117-0016/USITC No. </w:t>
    </w:r>
    <w:r w:rsidR="00302178" w:rsidRPr="00302178">
      <w:rPr>
        <w:b/>
        <w:bCs/>
        <w:sz w:val="16"/>
        <w:szCs w:val="16"/>
      </w:rPr>
      <w:t>25-2-5003</w:t>
    </w:r>
    <w:r w:rsidRPr="00ED48F2">
      <w:rPr>
        <w:b/>
        <w:bCs/>
        <w:sz w:val="16"/>
        <w:szCs w:val="16"/>
      </w:rPr>
      <w:t>; Expiration Date: 6/30/2026</w:t>
    </w:r>
    <w:r w:rsidRPr="00ED48F2">
      <w:rPr>
        <w:b/>
        <w:sz w:val="16"/>
        <w:szCs w:val="16"/>
      </w:rPr>
      <w:t xml:space="preserve"> </w:t>
    </w:r>
  </w:p>
  <w:p w14:paraId="15457941" w14:textId="371054E5"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A1D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0674EC6" w14:textId="77777777" w:rsidR="00B6244F" w:rsidRPr="00605305" w:rsidRDefault="00B6244F" w:rsidP="00155A59">
    <w:pPr>
      <w:pStyle w:val="Header"/>
      <w:tabs>
        <w:tab w:val="clear" w:pos="4320"/>
        <w:tab w:val="clear" w:pos="8640"/>
        <w:tab w:val="right" w:pos="9360"/>
      </w:tabs>
      <w:rPr>
        <w:szCs w:val="22"/>
      </w:rPr>
    </w:pPr>
  </w:p>
  <w:p w14:paraId="6645AA5A"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9A52B88" w14:textId="77777777" w:rsidR="00B6244F" w:rsidRDefault="00B6244F" w:rsidP="00155A59">
    <w:pPr>
      <w:pStyle w:val="Header"/>
      <w:tabs>
        <w:tab w:val="clear" w:pos="4320"/>
        <w:tab w:val="clear" w:pos="8640"/>
        <w:tab w:val="right" w:pos="9360"/>
      </w:tabs>
      <w:rPr>
        <w:rStyle w:val="PageNumber"/>
        <w:szCs w:val="22"/>
      </w:rPr>
    </w:pPr>
  </w:p>
  <w:p w14:paraId="7083C0B1"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98440AA"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C18E"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2305E31" w14:textId="77777777" w:rsidR="00B6244F" w:rsidRPr="00605305" w:rsidRDefault="00B6244F" w:rsidP="00605305">
    <w:pPr>
      <w:pStyle w:val="Header"/>
      <w:tabs>
        <w:tab w:val="clear" w:pos="4320"/>
        <w:tab w:val="clear" w:pos="8640"/>
        <w:tab w:val="right" w:pos="9360"/>
      </w:tabs>
      <w:rPr>
        <w:szCs w:val="22"/>
      </w:rPr>
    </w:pPr>
  </w:p>
  <w:p w14:paraId="449A7683" w14:textId="52768F8F"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w:t>
    </w:r>
    <w:r w:rsidR="001C55D4">
      <w:rPr>
        <w:szCs w:val="22"/>
      </w:rPr>
      <w:t>Importers</w:t>
    </w:r>
    <w:r w:rsidRPr="003678ED">
      <w:rPr>
        <w:szCs w:val="22"/>
      </w:rPr>
      <w:t xml:space="preserve">’ Questionnaire </w:t>
    </w:r>
    <w:r w:rsidR="00C82A34">
      <w:rPr>
        <w:szCs w:val="22"/>
      </w:rPr>
      <w:t xml:space="preserve">– Supplemental </w:t>
    </w:r>
    <w:r w:rsidR="00576264">
      <w:rPr>
        <w:szCs w:val="22"/>
      </w:rPr>
      <w:t xml:space="preserve">Questions </w:t>
    </w:r>
    <w:r w:rsidR="007D4127">
      <w:rPr>
        <w:szCs w:val="22"/>
      </w:rPr>
      <w:t>–</w:t>
    </w:r>
    <w:r w:rsidRPr="003678ED">
      <w:rPr>
        <w:szCs w:val="22"/>
      </w:rPr>
      <w:t xml:space="preserve"> </w:t>
    </w:r>
    <w:r w:rsidR="008C7B49">
      <w:rPr>
        <w:b/>
        <w:bCs/>
        <w:szCs w:val="22"/>
      </w:rPr>
      <w:t>LSPTVs</w:t>
    </w:r>
    <w:r w:rsidR="004A3A5B">
      <w:rPr>
        <w:b/>
        <w:szCs w:val="22"/>
      </w:rPr>
      <w:t xml:space="preserve"> (</w:t>
    </w:r>
    <w:r w:rsidR="003F69C6">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BB7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AEC8F62" w14:textId="77777777" w:rsidR="00B6244F" w:rsidRPr="00605305" w:rsidRDefault="00B6244F" w:rsidP="00155A59">
    <w:pPr>
      <w:pStyle w:val="Header"/>
      <w:tabs>
        <w:tab w:val="clear" w:pos="4320"/>
        <w:tab w:val="clear" w:pos="8640"/>
        <w:tab w:val="right" w:pos="9360"/>
      </w:tabs>
      <w:rPr>
        <w:szCs w:val="22"/>
      </w:rPr>
    </w:pPr>
  </w:p>
  <w:p w14:paraId="1045839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D3B98">
      <w:rPr>
        <w:b/>
        <w:szCs w:val="22"/>
      </w:rPr>
      <w:t>hexamine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605F39"/>
    <w:multiLevelType w:val="hybridMultilevel"/>
    <w:tmpl w:val="59405018"/>
    <w:lvl w:ilvl="0" w:tplc="2B5AA696">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C8F7246"/>
    <w:multiLevelType w:val="hybridMultilevel"/>
    <w:tmpl w:val="573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04403"/>
    <w:multiLevelType w:val="multilevel"/>
    <w:tmpl w:val="F7A4D65C"/>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7012656"/>
    <w:multiLevelType w:val="hybridMultilevel"/>
    <w:tmpl w:val="DDE05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327C8C"/>
    <w:multiLevelType w:val="hybridMultilevel"/>
    <w:tmpl w:val="85B85736"/>
    <w:lvl w:ilvl="0" w:tplc="B3149722">
      <w:start w:val="4"/>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1595118">
    <w:abstractNumId w:val="9"/>
  </w:num>
  <w:num w:numId="2" w16cid:durableId="1787501839">
    <w:abstractNumId w:val="7"/>
  </w:num>
  <w:num w:numId="3" w16cid:durableId="151071339">
    <w:abstractNumId w:val="6"/>
  </w:num>
  <w:num w:numId="4" w16cid:durableId="20669199">
    <w:abstractNumId w:val="5"/>
  </w:num>
  <w:num w:numId="5" w16cid:durableId="2042315929">
    <w:abstractNumId w:val="4"/>
  </w:num>
  <w:num w:numId="6" w16cid:durableId="1683049726">
    <w:abstractNumId w:val="8"/>
  </w:num>
  <w:num w:numId="7" w16cid:durableId="1900436669">
    <w:abstractNumId w:val="3"/>
  </w:num>
  <w:num w:numId="8" w16cid:durableId="2092651179">
    <w:abstractNumId w:val="2"/>
  </w:num>
  <w:num w:numId="9" w16cid:durableId="967977647">
    <w:abstractNumId w:val="1"/>
  </w:num>
  <w:num w:numId="10" w16cid:durableId="1223637185">
    <w:abstractNumId w:val="0"/>
  </w:num>
  <w:num w:numId="11" w16cid:durableId="163398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158322">
    <w:abstractNumId w:val="22"/>
  </w:num>
  <w:num w:numId="13" w16cid:durableId="13772819">
    <w:abstractNumId w:val="12"/>
  </w:num>
  <w:num w:numId="14" w16cid:durableId="579944381">
    <w:abstractNumId w:val="23"/>
  </w:num>
  <w:num w:numId="15" w16cid:durableId="1819766109">
    <w:abstractNumId w:val="17"/>
  </w:num>
  <w:num w:numId="16" w16cid:durableId="1599095199">
    <w:abstractNumId w:val="21"/>
  </w:num>
  <w:num w:numId="17" w16cid:durableId="761875598">
    <w:abstractNumId w:val="25"/>
  </w:num>
  <w:num w:numId="18" w16cid:durableId="734014020">
    <w:abstractNumId w:val="15"/>
  </w:num>
  <w:num w:numId="19" w16cid:durableId="911231237">
    <w:abstractNumId w:val="20"/>
  </w:num>
  <w:num w:numId="20" w16cid:durableId="347633747">
    <w:abstractNumId w:val="10"/>
  </w:num>
  <w:num w:numId="21" w16cid:durableId="1222449201">
    <w:abstractNumId w:val="19"/>
  </w:num>
  <w:num w:numId="22" w16cid:durableId="1330014977">
    <w:abstractNumId w:val="16"/>
  </w:num>
  <w:num w:numId="23" w16cid:durableId="1598706117">
    <w:abstractNumId w:val="13"/>
  </w:num>
  <w:num w:numId="24" w16cid:durableId="916940004">
    <w:abstractNumId w:val="18"/>
  </w:num>
  <w:num w:numId="25" w16cid:durableId="1389567918">
    <w:abstractNumId w:val="24"/>
  </w:num>
  <w:num w:numId="26" w16cid:durableId="1827697851">
    <w:abstractNumId w:val="14"/>
  </w:num>
  <w:num w:numId="27" w16cid:durableId="1143159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4TcW3nJEPHHW77o5BHU/zEH9QQaMXCwGfVjps+wmYQlim/qr8JE5uxM1x+M46laIFHMtbwaK8XG/s1a2zvjQ==" w:salt="y2BqSuzd+zbtqPVK/Gvt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E4"/>
    <w:rsid w:val="000013FC"/>
    <w:rsid w:val="000041C8"/>
    <w:rsid w:val="000050D1"/>
    <w:rsid w:val="000058F1"/>
    <w:rsid w:val="00006021"/>
    <w:rsid w:val="00010433"/>
    <w:rsid w:val="00010483"/>
    <w:rsid w:val="00013998"/>
    <w:rsid w:val="000145CC"/>
    <w:rsid w:val="000147CF"/>
    <w:rsid w:val="000163F9"/>
    <w:rsid w:val="00017724"/>
    <w:rsid w:val="000215EA"/>
    <w:rsid w:val="00023D05"/>
    <w:rsid w:val="00030DE2"/>
    <w:rsid w:val="000326CC"/>
    <w:rsid w:val="000337E0"/>
    <w:rsid w:val="00034D4E"/>
    <w:rsid w:val="0003500A"/>
    <w:rsid w:val="000363F9"/>
    <w:rsid w:val="00036CB4"/>
    <w:rsid w:val="00037D2D"/>
    <w:rsid w:val="000423C7"/>
    <w:rsid w:val="00042775"/>
    <w:rsid w:val="000449C8"/>
    <w:rsid w:val="000470CC"/>
    <w:rsid w:val="00047E08"/>
    <w:rsid w:val="00050139"/>
    <w:rsid w:val="00050637"/>
    <w:rsid w:val="00051102"/>
    <w:rsid w:val="00053C2E"/>
    <w:rsid w:val="00053F26"/>
    <w:rsid w:val="000543F3"/>
    <w:rsid w:val="00054599"/>
    <w:rsid w:val="00054751"/>
    <w:rsid w:val="00055632"/>
    <w:rsid w:val="000556A6"/>
    <w:rsid w:val="000556F4"/>
    <w:rsid w:val="00056289"/>
    <w:rsid w:val="000569F0"/>
    <w:rsid w:val="00061E5D"/>
    <w:rsid w:val="00062FB2"/>
    <w:rsid w:val="00063928"/>
    <w:rsid w:val="000643EE"/>
    <w:rsid w:val="0006497F"/>
    <w:rsid w:val="00064AD2"/>
    <w:rsid w:val="0006633C"/>
    <w:rsid w:val="00070509"/>
    <w:rsid w:val="00075A72"/>
    <w:rsid w:val="0007749C"/>
    <w:rsid w:val="00077E2E"/>
    <w:rsid w:val="00080D17"/>
    <w:rsid w:val="0008100E"/>
    <w:rsid w:val="00084492"/>
    <w:rsid w:val="00084BD5"/>
    <w:rsid w:val="00090B02"/>
    <w:rsid w:val="00091F93"/>
    <w:rsid w:val="00095F86"/>
    <w:rsid w:val="00096271"/>
    <w:rsid w:val="00096B99"/>
    <w:rsid w:val="00096EDD"/>
    <w:rsid w:val="000976EC"/>
    <w:rsid w:val="000A1A2D"/>
    <w:rsid w:val="000A47D0"/>
    <w:rsid w:val="000A5CEC"/>
    <w:rsid w:val="000A6572"/>
    <w:rsid w:val="000A6DEA"/>
    <w:rsid w:val="000A6F46"/>
    <w:rsid w:val="000B1839"/>
    <w:rsid w:val="000B3B82"/>
    <w:rsid w:val="000B4B30"/>
    <w:rsid w:val="000B61E3"/>
    <w:rsid w:val="000B6F53"/>
    <w:rsid w:val="000B7C8D"/>
    <w:rsid w:val="000C0F55"/>
    <w:rsid w:val="000C3876"/>
    <w:rsid w:val="000C5264"/>
    <w:rsid w:val="000C72DB"/>
    <w:rsid w:val="000C7DB4"/>
    <w:rsid w:val="000D07B0"/>
    <w:rsid w:val="000D1891"/>
    <w:rsid w:val="000D2801"/>
    <w:rsid w:val="000D3718"/>
    <w:rsid w:val="000D4A23"/>
    <w:rsid w:val="000D73D3"/>
    <w:rsid w:val="000E0378"/>
    <w:rsid w:val="000E0B39"/>
    <w:rsid w:val="000E1252"/>
    <w:rsid w:val="000E4813"/>
    <w:rsid w:val="000F0DFF"/>
    <w:rsid w:val="000F50F6"/>
    <w:rsid w:val="000F5473"/>
    <w:rsid w:val="000F6856"/>
    <w:rsid w:val="000F6B2D"/>
    <w:rsid w:val="00101D6B"/>
    <w:rsid w:val="00102802"/>
    <w:rsid w:val="00102826"/>
    <w:rsid w:val="001030BE"/>
    <w:rsid w:val="001042DC"/>
    <w:rsid w:val="00105F57"/>
    <w:rsid w:val="00110260"/>
    <w:rsid w:val="00111ED3"/>
    <w:rsid w:val="00113680"/>
    <w:rsid w:val="00114A57"/>
    <w:rsid w:val="00115CA0"/>
    <w:rsid w:val="001165FD"/>
    <w:rsid w:val="00116809"/>
    <w:rsid w:val="00116EDF"/>
    <w:rsid w:val="00117535"/>
    <w:rsid w:val="001201D8"/>
    <w:rsid w:val="0012049D"/>
    <w:rsid w:val="0012199F"/>
    <w:rsid w:val="0012260C"/>
    <w:rsid w:val="00124D14"/>
    <w:rsid w:val="001270E6"/>
    <w:rsid w:val="001334DB"/>
    <w:rsid w:val="00134233"/>
    <w:rsid w:val="001362AD"/>
    <w:rsid w:val="001372A0"/>
    <w:rsid w:val="00137FA9"/>
    <w:rsid w:val="00140821"/>
    <w:rsid w:val="001419E3"/>
    <w:rsid w:val="00142180"/>
    <w:rsid w:val="0014352D"/>
    <w:rsid w:val="001455F5"/>
    <w:rsid w:val="0014586D"/>
    <w:rsid w:val="00146901"/>
    <w:rsid w:val="00150929"/>
    <w:rsid w:val="001528EB"/>
    <w:rsid w:val="00154EFC"/>
    <w:rsid w:val="0015525D"/>
    <w:rsid w:val="001559F5"/>
    <w:rsid w:val="00155A59"/>
    <w:rsid w:val="00155C29"/>
    <w:rsid w:val="00156A99"/>
    <w:rsid w:val="001579E5"/>
    <w:rsid w:val="00157C1D"/>
    <w:rsid w:val="00160A73"/>
    <w:rsid w:val="00160ACB"/>
    <w:rsid w:val="00162604"/>
    <w:rsid w:val="0016424B"/>
    <w:rsid w:val="00166683"/>
    <w:rsid w:val="00167F3A"/>
    <w:rsid w:val="001703AE"/>
    <w:rsid w:val="00171BBA"/>
    <w:rsid w:val="001724A6"/>
    <w:rsid w:val="001759F9"/>
    <w:rsid w:val="00175B82"/>
    <w:rsid w:val="00177AC9"/>
    <w:rsid w:val="00181DD4"/>
    <w:rsid w:val="0018209F"/>
    <w:rsid w:val="00182348"/>
    <w:rsid w:val="00183C3F"/>
    <w:rsid w:val="00184D6C"/>
    <w:rsid w:val="00186526"/>
    <w:rsid w:val="00186F99"/>
    <w:rsid w:val="00187180"/>
    <w:rsid w:val="0018738C"/>
    <w:rsid w:val="001937BC"/>
    <w:rsid w:val="00193B73"/>
    <w:rsid w:val="00193E6C"/>
    <w:rsid w:val="00193F71"/>
    <w:rsid w:val="0019426B"/>
    <w:rsid w:val="001953C0"/>
    <w:rsid w:val="00196BC4"/>
    <w:rsid w:val="001A2193"/>
    <w:rsid w:val="001A2C02"/>
    <w:rsid w:val="001A4483"/>
    <w:rsid w:val="001A44CE"/>
    <w:rsid w:val="001A569D"/>
    <w:rsid w:val="001B0956"/>
    <w:rsid w:val="001B1030"/>
    <w:rsid w:val="001B2405"/>
    <w:rsid w:val="001B28DD"/>
    <w:rsid w:val="001B344D"/>
    <w:rsid w:val="001B356B"/>
    <w:rsid w:val="001B3884"/>
    <w:rsid w:val="001B505A"/>
    <w:rsid w:val="001C0221"/>
    <w:rsid w:val="001C0F69"/>
    <w:rsid w:val="001C149C"/>
    <w:rsid w:val="001C55D4"/>
    <w:rsid w:val="001C5FE9"/>
    <w:rsid w:val="001D045C"/>
    <w:rsid w:val="001D0CF8"/>
    <w:rsid w:val="001D1E53"/>
    <w:rsid w:val="001D2C2A"/>
    <w:rsid w:val="001D3180"/>
    <w:rsid w:val="001D5B66"/>
    <w:rsid w:val="001D73A2"/>
    <w:rsid w:val="001D7A5F"/>
    <w:rsid w:val="001D7F1F"/>
    <w:rsid w:val="001E0327"/>
    <w:rsid w:val="001E12B6"/>
    <w:rsid w:val="001E411A"/>
    <w:rsid w:val="001E475C"/>
    <w:rsid w:val="001F5069"/>
    <w:rsid w:val="001F54D5"/>
    <w:rsid w:val="001F6C59"/>
    <w:rsid w:val="001F761F"/>
    <w:rsid w:val="001F7FC1"/>
    <w:rsid w:val="0020010C"/>
    <w:rsid w:val="00200C44"/>
    <w:rsid w:val="0020164E"/>
    <w:rsid w:val="00205844"/>
    <w:rsid w:val="002078A1"/>
    <w:rsid w:val="00207F25"/>
    <w:rsid w:val="00211B7B"/>
    <w:rsid w:val="002126B7"/>
    <w:rsid w:val="00213137"/>
    <w:rsid w:val="00213209"/>
    <w:rsid w:val="002138FC"/>
    <w:rsid w:val="00213B36"/>
    <w:rsid w:val="0021553A"/>
    <w:rsid w:val="0021553E"/>
    <w:rsid w:val="00220C00"/>
    <w:rsid w:val="0022253F"/>
    <w:rsid w:val="002253F7"/>
    <w:rsid w:val="00227110"/>
    <w:rsid w:val="00230650"/>
    <w:rsid w:val="00233ACA"/>
    <w:rsid w:val="00233CFC"/>
    <w:rsid w:val="00233F3B"/>
    <w:rsid w:val="0023455F"/>
    <w:rsid w:val="00234E7D"/>
    <w:rsid w:val="002368E6"/>
    <w:rsid w:val="0024092F"/>
    <w:rsid w:val="00241827"/>
    <w:rsid w:val="00241A67"/>
    <w:rsid w:val="00242553"/>
    <w:rsid w:val="002440E6"/>
    <w:rsid w:val="002515E3"/>
    <w:rsid w:val="00252925"/>
    <w:rsid w:val="00252F2A"/>
    <w:rsid w:val="00253014"/>
    <w:rsid w:val="00253DF4"/>
    <w:rsid w:val="00254FB9"/>
    <w:rsid w:val="002566AB"/>
    <w:rsid w:val="00257331"/>
    <w:rsid w:val="00257B9D"/>
    <w:rsid w:val="00257DDB"/>
    <w:rsid w:val="002619B2"/>
    <w:rsid w:val="00263AC5"/>
    <w:rsid w:val="0026479C"/>
    <w:rsid w:val="00265137"/>
    <w:rsid w:val="002659F3"/>
    <w:rsid w:val="00266AEA"/>
    <w:rsid w:val="00270D37"/>
    <w:rsid w:val="00270E1B"/>
    <w:rsid w:val="00271785"/>
    <w:rsid w:val="002729F6"/>
    <w:rsid w:val="00275CF3"/>
    <w:rsid w:val="002767DE"/>
    <w:rsid w:val="0028088A"/>
    <w:rsid w:val="00280AA8"/>
    <w:rsid w:val="00280C3B"/>
    <w:rsid w:val="0028103C"/>
    <w:rsid w:val="002820C0"/>
    <w:rsid w:val="0028286A"/>
    <w:rsid w:val="002832E7"/>
    <w:rsid w:val="00284C8B"/>
    <w:rsid w:val="002852B1"/>
    <w:rsid w:val="00285418"/>
    <w:rsid w:val="00286F31"/>
    <w:rsid w:val="002874BF"/>
    <w:rsid w:val="002933D7"/>
    <w:rsid w:val="00293B14"/>
    <w:rsid w:val="0029459B"/>
    <w:rsid w:val="00297255"/>
    <w:rsid w:val="00297E00"/>
    <w:rsid w:val="002A0318"/>
    <w:rsid w:val="002A1C01"/>
    <w:rsid w:val="002A2047"/>
    <w:rsid w:val="002A2C61"/>
    <w:rsid w:val="002A490D"/>
    <w:rsid w:val="002B05C4"/>
    <w:rsid w:val="002B2A49"/>
    <w:rsid w:val="002B3C0E"/>
    <w:rsid w:val="002B492B"/>
    <w:rsid w:val="002B4A67"/>
    <w:rsid w:val="002B50D4"/>
    <w:rsid w:val="002B5722"/>
    <w:rsid w:val="002C3586"/>
    <w:rsid w:val="002C4B90"/>
    <w:rsid w:val="002C4F37"/>
    <w:rsid w:val="002C52BA"/>
    <w:rsid w:val="002C6AD6"/>
    <w:rsid w:val="002C7231"/>
    <w:rsid w:val="002D2083"/>
    <w:rsid w:val="002D2F1C"/>
    <w:rsid w:val="002D49AC"/>
    <w:rsid w:val="002D5F9E"/>
    <w:rsid w:val="002D6448"/>
    <w:rsid w:val="002D66B5"/>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178"/>
    <w:rsid w:val="00302423"/>
    <w:rsid w:val="0030273E"/>
    <w:rsid w:val="003029B8"/>
    <w:rsid w:val="00305DEC"/>
    <w:rsid w:val="00307BBC"/>
    <w:rsid w:val="003102FF"/>
    <w:rsid w:val="003112E4"/>
    <w:rsid w:val="00312219"/>
    <w:rsid w:val="003128D7"/>
    <w:rsid w:val="00314A19"/>
    <w:rsid w:val="00314C1C"/>
    <w:rsid w:val="00315CAF"/>
    <w:rsid w:val="00316B3E"/>
    <w:rsid w:val="00321A06"/>
    <w:rsid w:val="00322C37"/>
    <w:rsid w:val="00323577"/>
    <w:rsid w:val="003238A3"/>
    <w:rsid w:val="00323B1B"/>
    <w:rsid w:val="00325960"/>
    <w:rsid w:val="003272CF"/>
    <w:rsid w:val="003310AD"/>
    <w:rsid w:val="003328DA"/>
    <w:rsid w:val="00333FF7"/>
    <w:rsid w:val="003348BA"/>
    <w:rsid w:val="00334C21"/>
    <w:rsid w:val="00334FCE"/>
    <w:rsid w:val="00335040"/>
    <w:rsid w:val="003370D9"/>
    <w:rsid w:val="00341305"/>
    <w:rsid w:val="00346058"/>
    <w:rsid w:val="00346A5D"/>
    <w:rsid w:val="00346E1C"/>
    <w:rsid w:val="00347D81"/>
    <w:rsid w:val="003510D8"/>
    <w:rsid w:val="00352D07"/>
    <w:rsid w:val="003539C6"/>
    <w:rsid w:val="003637C0"/>
    <w:rsid w:val="00363A90"/>
    <w:rsid w:val="00364BAC"/>
    <w:rsid w:val="00365F3F"/>
    <w:rsid w:val="003665F0"/>
    <w:rsid w:val="00367556"/>
    <w:rsid w:val="003678ED"/>
    <w:rsid w:val="0037070B"/>
    <w:rsid w:val="003734B7"/>
    <w:rsid w:val="003736EC"/>
    <w:rsid w:val="00373849"/>
    <w:rsid w:val="003813C5"/>
    <w:rsid w:val="0038292D"/>
    <w:rsid w:val="003831B9"/>
    <w:rsid w:val="0038549C"/>
    <w:rsid w:val="00385A25"/>
    <w:rsid w:val="003867DA"/>
    <w:rsid w:val="00386C99"/>
    <w:rsid w:val="0038736A"/>
    <w:rsid w:val="003879F3"/>
    <w:rsid w:val="00387CD6"/>
    <w:rsid w:val="00390C9E"/>
    <w:rsid w:val="003920DD"/>
    <w:rsid w:val="003928DE"/>
    <w:rsid w:val="003935C8"/>
    <w:rsid w:val="00393AEC"/>
    <w:rsid w:val="00393CA2"/>
    <w:rsid w:val="00393E7B"/>
    <w:rsid w:val="003940DF"/>
    <w:rsid w:val="00394877"/>
    <w:rsid w:val="003952D5"/>
    <w:rsid w:val="00395505"/>
    <w:rsid w:val="00395981"/>
    <w:rsid w:val="00396C8D"/>
    <w:rsid w:val="00397DC2"/>
    <w:rsid w:val="00397DF9"/>
    <w:rsid w:val="003A00ED"/>
    <w:rsid w:val="003A04D6"/>
    <w:rsid w:val="003A0670"/>
    <w:rsid w:val="003A12BC"/>
    <w:rsid w:val="003A2474"/>
    <w:rsid w:val="003A46E3"/>
    <w:rsid w:val="003A55F0"/>
    <w:rsid w:val="003A7323"/>
    <w:rsid w:val="003A7CBF"/>
    <w:rsid w:val="003B06AE"/>
    <w:rsid w:val="003B2CCE"/>
    <w:rsid w:val="003B2D46"/>
    <w:rsid w:val="003B38E8"/>
    <w:rsid w:val="003B7767"/>
    <w:rsid w:val="003C2F54"/>
    <w:rsid w:val="003C5E78"/>
    <w:rsid w:val="003C7954"/>
    <w:rsid w:val="003D0B5C"/>
    <w:rsid w:val="003D194E"/>
    <w:rsid w:val="003D35BA"/>
    <w:rsid w:val="003D776D"/>
    <w:rsid w:val="003E049D"/>
    <w:rsid w:val="003E240E"/>
    <w:rsid w:val="003E3667"/>
    <w:rsid w:val="003E3D0A"/>
    <w:rsid w:val="003E5117"/>
    <w:rsid w:val="003F2740"/>
    <w:rsid w:val="003F343F"/>
    <w:rsid w:val="003F38ED"/>
    <w:rsid w:val="003F69C6"/>
    <w:rsid w:val="003F7343"/>
    <w:rsid w:val="0040058B"/>
    <w:rsid w:val="00402E82"/>
    <w:rsid w:val="0040454B"/>
    <w:rsid w:val="00406243"/>
    <w:rsid w:val="00406621"/>
    <w:rsid w:val="00407293"/>
    <w:rsid w:val="0040753B"/>
    <w:rsid w:val="00407FEB"/>
    <w:rsid w:val="00411038"/>
    <w:rsid w:val="00413760"/>
    <w:rsid w:val="00414768"/>
    <w:rsid w:val="00415126"/>
    <w:rsid w:val="00417524"/>
    <w:rsid w:val="00420704"/>
    <w:rsid w:val="00421A66"/>
    <w:rsid w:val="00422317"/>
    <w:rsid w:val="00422BA6"/>
    <w:rsid w:val="00424A97"/>
    <w:rsid w:val="00427F9C"/>
    <w:rsid w:val="00430F59"/>
    <w:rsid w:val="00430F5B"/>
    <w:rsid w:val="00431A47"/>
    <w:rsid w:val="00431E08"/>
    <w:rsid w:val="0043405D"/>
    <w:rsid w:val="00434144"/>
    <w:rsid w:val="004415EA"/>
    <w:rsid w:val="00443167"/>
    <w:rsid w:val="00443BBD"/>
    <w:rsid w:val="004453FF"/>
    <w:rsid w:val="00445C68"/>
    <w:rsid w:val="004466E9"/>
    <w:rsid w:val="004470E9"/>
    <w:rsid w:val="004565B7"/>
    <w:rsid w:val="004659A3"/>
    <w:rsid w:val="00466412"/>
    <w:rsid w:val="00467F78"/>
    <w:rsid w:val="004710E4"/>
    <w:rsid w:val="00472DD8"/>
    <w:rsid w:val="00480833"/>
    <w:rsid w:val="0048170F"/>
    <w:rsid w:val="00482F44"/>
    <w:rsid w:val="00484245"/>
    <w:rsid w:val="00484286"/>
    <w:rsid w:val="004875E8"/>
    <w:rsid w:val="00490CDE"/>
    <w:rsid w:val="00491155"/>
    <w:rsid w:val="00491C34"/>
    <w:rsid w:val="00492437"/>
    <w:rsid w:val="00494738"/>
    <w:rsid w:val="004A09DF"/>
    <w:rsid w:val="004A0B25"/>
    <w:rsid w:val="004A13F7"/>
    <w:rsid w:val="004A2FD9"/>
    <w:rsid w:val="004A360B"/>
    <w:rsid w:val="004A3A5B"/>
    <w:rsid w:val="004A55F4"/>
    <w:rsid w:val="004A5ACA"/>
    <w:rsid w:val="004A5F6E"/>
    <w:rsid w:val="004A77B1"/>
    <w:rsid w:val="004B07C3"/>
    <w:rsid w:val="004B0D09"/>
    <w:rsid w:val="004B10A0"/>
    <w:rsid w:val="004B3D6A"/>
    <w:rsid w:val="004B4653"/>
    <w:rsid w:val="004B4E7B"/>
    <w:rsid w:val="004B5CEC"/>
    <w:rsid w:val="004B5D90"/>
    <w:rsid w:val="004C3520"/>
    <w:rsid w:val="004C4A38"/>
    <w:rsid w:val="004C6D5F"/>
    <w:rsid w:val="004C763C"/>
    <w:rsid w:val="004D02E7"/>
    <w:rsid w:val="004D0539"/>
    <w:rsid w:val="004D061D"/>
    <w:rsid w:val="004D60E1"/>
    <w:rsid w:val="004D7617"/>
    <w:rsid w:val="004E0401"/>
    <w:rsid w:val="004E4FDE"/>
    <w:rsid w:val="004E7B4F"/>
    <w:rsid w:val="004F0B1B"/>
    <w:rsid w:val="004F2F7C"/>
    <w:rsid w:val="004F5E29"/>
    <w:rsid w:val="004F609C"/>
    <w:rsid w:val="004F639E"/>
    <w:rsid w:val="004F7F17"/>
    <w:rsid w:val="00501FFF"/>
    <w:rsid w:val="00503C67"/>
    <w:rsid w:val="005043C9"/>
    <w:rsid w:val="00510681"/>
    <w:rsid w:val="00510CEE"/>
    <w:rsid w:val="00511CBF"/>
    <w:rsid w:val="00511E0E"/>
    <w:rsid w:val="005156C4"/>
    <w:rsid w:val="00520B10"/>
    <w:rsid w:val="005275CA"/>
    <w:rsid w:val="0052760C"/>
    <w:rsid w:val="00530048"/>
    <w:rsid w:val="00530D56"/>
    <w:rsid w:val="00531554"/>
    <w:rsid w:val="00531FA0"/>
    <w:rsid w:val="00532801"/>
    <w:rsid w:val="00533AD0"/>
    <w:rsid w:val="00535D6E"/>
    <w:rsid w:val="005416A8"/>
    <w:rsid w:val="00541DFE"/>
    <w:rsid w:val="00542423"/>
    <w:rsid w:val="00543D89"/>
    <w:rsid w:val="005441B9"/>
    <w:rsid w:val="00544226"/>
    <w:rsid w:val="0054440A"/>
    <w:rsid w:val="00545671"/>
    <w:rsid w:val="0054776A"/>
    <w:rsid w:val="005479D5"/>
    <w:rsid w:val="00547E75"/>
    <w:rsid w:val="005508CA"/>
    <w:rsid w:val="0055169B"/>
    <w:rsid w:val="00551C47"/>
    <w:rsid w:val="0055211C"/>
    <w:rsid w:val="005535BC"/>
    <w:rsid w:val="00554718"/>
    <w:rsid w:val="005548EA"/>
    <w:rsid w:val="005549AF"/>
    <w:rsid w:val="00555545"/>
    <w:rsid w:val="00557A06"/>
    <w:rsid w:val="00561813"/>
    <w:rsid w:val="005619DF"/>
    <w:rsid w:val="00561EF6"/>
    <w:rsid w:val="005624BE"/>
    <w:rsid w:val="00562D4E"/>
    <w:rsid w:val="00563117"/>
    <w:rsid w:val="00565C58"/>
    <w:rsid w:val="005669AC"/>
    <w:rsid w:val="00566C3C"/>
    <w:rsid w:val="0056796C"/>
    <w:rsid w:val="0057032B"/>
    <w:rsid w:val="00571108"/>
    <w:rsid w:val="0057192D"/>
    <w:rsid w:val="00572D2C"/>
    <w:rsid w:val="0057449C"/>
    <w:rsid w:val="005748D0"/>
    <w:rsid w:val="005754C4"/>
    <w:rsid w:val="00575A91"/>
    <w:rsid w:val="00576264"/>
    <w:rsid w:val="005771A6"/>
    <w:rsid w:val="0057777A"/>
    <w:rsid w:val="00586CF1"/>
    <w:rsid w:val="00587726"/>
    <w:rsid w:val="00587C74"/>
    <w:rsid w:val="00590000"/>
    <w:rsid w:val="005916B2"/>
    <w:rsid w:val="00592239"/>
    <w:rsid w:val="00592737"/>
    <w:rsid w:val="00592DE8"/>
    <w:rsid w:val="005A016A"/>
    <w:rsid w:val="005A26FA"/>
    <w:rsid w:val="005A5D1D"/>
    <w:rsid w:val="005A789F"/>
    <w:rsid w:val="005B0BCB"/>
    <w:rsid w:val="005B129D"/>
    <w:rsid w:val="005B311A"/>
    <w:rsid w:val="005C1C17"/>
    <w:rsid w:val="005C2C31"/>
    <w:rsid w:val="005C388E"/>
    <w:rsid w:val="005C61C7"/>
    <w:rsid w:val="005C6C76"/>
    <w:rsid w:val="005C74C2"/>
    <w:rsid w:val="005C7DD8"/>
    <w:rsid w:val="005D1088"/>
    <w:rsid w:val="005D5D82"/>
    <w:rsid w:val="005E03A7"/>
    <w:rsid w:val="005E2846"/>
    <w:rsid w:val="005E2BE0"/>
    <w:rsid w:val="005F273F"/>
    <w:rsid w:val="005F29AB"/>
    <w:rsid w:val="005F33A4"/>
    <w:rsid w:val="005F35BC"/>
    <w:rsid w:val="005F7845"/>
    <w:rsid w:val="005F79F8"/>
    <w:rsid w:val="0060257B"/>
    <w:rsid w:val="00602783"/>
    <w:rsid w:val="006031E8"/>
    <w:rsid w:val="006052C1"/>
    <w:rsid w:val="00605305"/>
    <w:rsid w:val="006054E2"/>
    <w:rsid w:val="0060603B"/>
    <w:rsid w:val="00607340"/>
    <w:rsid w:val="00607C42"/>
    <w:rsid w:val="00607F88"/>
    <w:rsid w:val="00610F94"/>
    <w:rsid w:val="006114F3"/>
    <w:rsid w:val="00612E1F"/>
    <w:rsid w:val="00613C7B"/>
    <w:rsid w:val="0061450E"/>
    <w:rsid w:val="00614A9E"/>
    <w:rsid w:val="00615455"/>
    <w:rsid w:val="00615D96"/>
    <w:rsid w:val="006169F4"/>
    <w:rsid w:val="0062023F"/>
    <w:rsid w:val="006204C6"/>
    <w:rsid w:val="00622F4C"/>
    <w:rsid w:val="00623786"/>
    <w:rsid w:val="00623EBB"/>
    <w:rsid w:val="00630B7A"/>
    <w:rsid w:val="00632502"/>
    <w:rsid w:val="0063262D"/>
    <w:rsid w:val="00632CFC"/>
    <w:rsid w:val="006372D3"/>
    <w:rsid w:val="00637FEE"/>
    <w:rsid w:val="00640A63"/>
    <w:rsid w:val="00642003"/>
    <w:rsid w:val="006437F2"/>
    <w:rsid w:val="0064570F"/>
    <w:rsid w:val="00645717"/>
    <w:rsid w:val="00646F8A"/>
    <w:rsid w:val="006476EE"/>
    <w:rsid w:val="00651CA6"/>
    <w:rsid w:val="00653527"/>
    <w:rsid w:val="0065375D"/>
    <w:rsid w:val="0065539A"/>
    <w:rsid w:val="006560B6"/>
    <w:rsid w:val="00656605"/>
    <w:rsid w:val="00656AD6"/>
    <w:rsid w:val="00656B3F"/>
    <w:rsid w:val="00657E3C"/>
    <w:rsid w:val="0066176A"/>
    <w:rsid w:val="00661B15"/>
    <w:rsid w:val="00662933"/>
    <w:rsid w:val="00664C97"/>
    <w:rsid w:val="00665067"/>
    <w:rsid w:val="00667879"/>
    <w:rsid w:val="00670085"/>
    <w:rsid w:val="00670F8A"/>
    <w:rsid w:val="006723A9"/>
    <w:rsid w:val="00672417"/>
    <w:rsid w:val="00672F79"/>
    <w:rsid w:val="00675AFD"/>
    <w:rsid w:val="00677898"/>
    <w:rsid w:val="006829FC"/>
    <w:rsid w:val="0068349A"/>
    <w:rsid w:val="00685536"/>
    <w:rsid w:val="00685AD6"/>
    <w:rsid w:val="00686D71"/>
    <w:rsid w:val="006872BA"/>
    <w:rsid w:val="00687C7F"/>
    <w:rsid w:val="006917CD"/>
    <w:rsid w:val="00692A83"/>
    <w:rsid w:val="00695287"/>
    <w:rsid w:val="00695A40"/>
    <w:rsid w:val="00695A45"/>
    <w:rsid w:val="006968E5"/>
    <w:rsid w:val="00696CB0"/>
    <w:rsid w:val="006A1369"/>
    <w:rsid w:val="006A1D61"/>
    <w:rsid w:val="006A26A3"/>
    <w:rsid w:val="006A3026"/>
    <w:rsid w:val="006A40CF"/>
    <w:rsid w:val="006A4AAD"/>
    <w:rsid w:val="006A4BD1"/>
    <w:rsid w:val="006A50D2"/>
    <w:rsid w:val="006A5923"/>
    <w:rsid w:val="006A7906"/>
    <w:rsid w:val="006B1B8E"/>
    <w:rsid w:val="006B1D72"/>
    <w:rsid w:val="006B232D"/>
    <w:rsid w:val="006B2939"/>
    <w:rsid w:val="006B29D8"/>
    <w:rsid w:val="006B3A47"/>
    <w:rsid w:val="006B4318"/>
    <w:rsid w:val="006B4E2E"/>
    <w:rsid w:val="006B4E70"/>
    <w:rsid w:val="006B69F7"/>
    <w:rsid w:val="006C02C3"/>
    <w:rsid w:val="006C05B4"/>
    <w:rsid w:val="006C1504"/>
    <w:rsid w:val="006C2980"/>
    <w:rsid w:val="006C44B5"/>
    <w:rsid w:val="006C57E3"/>
    <w:rsid w:val="006C63CE"/>
    <w:rsid w:val="006C6985"/>
    <w:rsid w:val="006C75BF"/>
    <w:rsid w:val="006D0AD7"/>
    <w:rsid w:val="006D0F2A"/>
    <w:rsid w:val="006D1E68"/>
    <w:rsid w:val="006D249A"/>
    <w:rsid w:val="006D3073"/>
    <w:rsid w:val="006D3C9C"/>
    <w:rsid w:val="006D4F93"/>
    <w:rsid w:val="006D7466"/>
    <w:rsid w:val="006D77B2"/>
    <w:rsid w:val="006E1A3D"/>
    <w:rsid w:val="006E1B45"/>
    <w:rsid w:val="006E1D82"/>
    <w:rsid w:val="006E3132"/>
    <w:rsid w:val="006E4FA5"/>
    <w:rsid w:val="006E5721"/>
    <w:rsid w:val="006E5B92"/>
    <w:rsid w:val="006E7E9A"/>
    <w:rsid w:val="006F00F8"/>
    <w:rsid w:val="006F0923"/>
    <w:rsid w:val="006F0AEC"/>
    <w:rsid w:val="006F34E3"/>
    <w:rsid w:val="006F392F"/>
    <w:rsid w:val="006F44A0"/>
    <w:rsid w:val="006F4FA0"/>
    <w:rsid w:val="006F647F"/>
    <w:rsid w:val="006F7DA0"/>
    <w:rsid w:val="0070024F"/>
    <w:rsid w:val="007060ED"/>
    <w:rsid w:val="00707270"/>
    <w:rsid w:val="007112E0"/>
    <w:rsid w:val="00711C9F"/>
    <w:rsid w:val="007155AE"/>
    <w:rsid w:val="007173D7"/>
    <w:rsid w:val="007242F4"/>
    <w:rsid w:val="00725134"/>
    <w:rsid w:val="00725398"/>
    <w:rsid w:val="00726804"/>
    <w:rsid w:val="00732416"/>
    <w:rsid w:val="007335DF"/>
    <w:rsid w:val="007337C4"/>
    <w:rsid w:val="007347A3"/>
    <w:rsid w:val="00737F2A"/>
    <w:rsid w:val="007403E2"/>
    <w:rsid w:val="00741F4A"/>
    <w:rsid w:val="00744931"/>
    <w:rsid w:val="00751CB5"/>
    <w:rsid w:val="00752C29"/>
    <w:rsid w:val="00752F24"/>
    <w:rsid w:val="0075339C"/>
    <w:rsid w:val="0075397E"/>
    <w:rsid w:val="007539C8"/>
    <w:rsid w:val="00755E7A"/>
    <w:rsid w:val="00755FD9"/>
    <w:rsid w:val="00757F5C"/>
    <w:rsid w:val="00763E3D"/>
    <w:rsid w:val="0076407A"/>
    <w:rsid w:val="00764BCD"/>
    <w:rsid w:val="00765086"/>
    <w:rsid w:val="007652BC"/>
    <w:rsid w:val="00765D27"/>
    <w:rsid w:val="00765E4D"/>
    <w:rsid w:val="0076755B"/>
    <w:rsid w:val="00767748"/>
    <w:rsid w:val="00767DD1"/>
    <w:rsid w:val="0077076D"/>
    <w:rsid w:val="00771124"/>
    <w:rsid w:val="007711DA"/>
    <w:rsid w:val="00771BD1"/>
    <w:rsid w:val="0077317B"/>
    <w:rsid w:val="00773BCF"/>
    <w:rsid w:val="00776D08"/>
    <w:rsid w:val="007775F6"/>
    <w:rsid w:val="007806BE"/>
    <w:rsid w:val="007807D7"/>
    <w:rsid w:val="00781540"/>
    <w:rsid w:val="00782370"/>
    <w:rsid w:val="00782CF6"/>
    <w:rsid w:val="00782DBF"/>
    <w:rsid w:val="007836B7"/>
    <w:rsid w:val="00783D08"/>
    <w:rsid w:val="007868A1"/>
    <w:rsid w:val="00786BB9"/>
    <w:rsid w:val="00786D06"/>
    <w:rsid w:val="00790202"/>
    <w:rsid w:val="007906E6"/>
    <w:rsid w:val="007927A1"/>
    <w:rsid w:val="00793DA9"/>
    <w:rsid w:val="00794B57"/>
    <w:rsid w:val="00797244"/>
    <w:rsid w:val="007978A9"/>
    <w:rsid w:val="00797D22"/>
    <w:rsid w:val="007A1A72"/>
    <w:rsid w:val="007A3D02"/>
    <w:rsid w:val="007A5A41"/>
    <w:rsid w:val="007B2245"/>
    <w:rsid w:val="007B29A5"/>
    <w:rsid w:val="007B4AB3"/>
    <w:rsid w:val="007B530A"/>
    <w:rsid w:val="007B6102"/>
    <w:rsid w:val="007B77F3"/>
    <w:rsid w:val="007B78FA"/>
    <w:rsid w:val="007B7928"/>
    <w:rsid w:val="007C4E25"/>
    <w:rsid w:val="007C6070"/>
    <w:rsid w:val="007C735E"/>
    <w:rsid w:val="007C7C92"/>
    <w:rsid w:val="007C7DC6"/>
    <w:rsid w:val="007D0C3A"/>
    <w:rsid w:val="007D30CE"/>
    <w:rsid w:val="007D391C"/>
    <w:rsid w:val="007D3EFC"/>
    <w:rsid w:val="007D4127"/>
    <w:rsid w:val="007D6567"/>
    <w:rsid w:val="007D6C01"/>
    <w:rsid w:val="007E02EC"/>
    <w:rsid w:val="007E036F"/>
    <w:rsid w:val="007E3086"/>
    <w:rsid w:val="007E3507"/>
    <w:rsid w:val="007E5524"/>
    <w:rsid w:val="007E5C94"/>
    <w:rsid w:val="007E5F85"/>
    <w:rsid w:val="007E74B7"/>
    <w:rsid w:val="007E7516"/>
    <w:rsid w:val="007F399C"/>
    <w:rsid w:val="007F40C5"/>
    <w:rsid w:val="007F5EB6"/>
    <w:rsid w:val="007F721C"/>
    <w:rsid w:val="007F7A50"/>
    <w:rsid w:val="007F7C11"/>
    <w:rsid w:val="00801384"/>
    <w:rsid w:val="0080355D"/>
    <w:rsid w:val="00806927"/>
    <w:rsid w:val="00806DB8"/>
    <w:rsid w:val="00811A96"/>
    <w:rsid w:val="00812DF7"/>
    <w:rsid w:val="00812EDE"/>
    <w:rsid w:val="008142BE"/>
    <w:rsid w:val="0081477A"/>
    <w:rsid w:val="0081631D"/>
    <w:rsid w:val="00816954"/>
    <w:rsid w:val="00816D1C"/>
    <w:rsid w:val="00816F02"/>
    <w:rsid w:val="00820ED9"/>
    <w:rsid w:val="0082201A"/>
    <w:rsid w:val="00822A11"/>
    <w:rsid w:val="00822C89"/>
    <w:rsid w:val="008242CB"/>
    <w:rsid w:val="00824F3F"/>
    <w:rsid w:val="00826A6A"/>
    <w:rsid w:val="00831E33"/>
    <w:rsid w:val="008320F4"/>
    <w:rsid w:val="008323D6"/>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4F9D"/>
    <w:rsid w:val="00857D31"/>
    <w:rsid w:val="00862A87"/>
    <w:rsid w:val="00862C06"/>
    <w:rsid w:val="00862D73"/>
    <w:rsid w:val="0086366A"/>
    <w:rsid w:val="0086514E"/>
    <w:rsid w:val="00865E0B"/>
    <w:rsid w:val="00866212"/>
    <w:rsid w:val="008673E8"/>
    <w:rsid w:val="008676E0"/>
    <w:rsid w:val="00870DB5"/>
    <w:rsid w:val="00872B3B"/>
    <w:rsid w:val="00873321"/>
    <w:rsid w:val="0087380F"/>
    <w:rsid w:val="0087521D"/>
    <w:rsid w:val="0087589D"/>
    <w:rsid w:val="008759E5"/>
    <w:rsid w:val="00875D78"/>
    <w:rsid w:val="00877847"/>
    <w:rsid w:val="00877A91"/>
    <w:rsid w:val="00880202"/>
    <w:rsid w:val="00882052"/>
    <w:rsid w:val="00883B6F"/>
    <w:rsid w:val="00883BA3"/>
    <w:rsid w:val="0088419C"/>
    <w:rsid w:val="00884A6D"/>
    <w:rsid w:val="00890588"/>
    <w:rsid w:val="008905B4"/>
    <w:rsid w:val="0089184C"/>
    <w:rsid w:val="00896D2E"/>
    <w:rsid w:val="00896F40"/>
    <w:rsid w:val="00897026"/>
    <w:rsid w:val="008971B8"/>
    <w:rsid w:val="00897766"/>
    <w:rsid w:val="008A11F3"/>
    <w:rsid w:val="008A23FE"/>
    <w:rsid w:val="008A2465"/>
    <w:rsid w:val="008A3DB8"/>
    <w:rsid w:val="008A461B"/>
    <w:rsid w:val="008A4E3A"/>
    <w:rsid w:val="008A59DE"/>
    <w:rsid w:val="008A71E5"/>
    <w:rsid w:val="008B04D5"/>
    <w:rsid w:val="008B35AE"/>
    <w:rsid w:val="008B62D9"/>
    <w:rsid w:val="008B64E6"/>
    <w:rsid w:val="008C036B"/>
    <w:rsid w:val="008C417A"/>
    <w:rsid w:val="008C4370"/>
    <w:rsid w:val="008C50ED"/>
    <w:rsid w:val="008C5C5C"/>
    <w:rsid w:val="008C5FA8"/>
    <w:rsid w:val="008C7B49"/>
    <w:rsid w:val="008C7D93"/>
    <w:rsid w:val="008D04F4"/>
    <w:rsid w:val="008D2141"/>
    <w:rsid w:val="008D3704"/>
    <w:rsid w:val="008D515D"/>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6101"/>
    <w:rsid w:val="00900B25"/>
    <w:rsid w:val="00901302"/>
    <w:rsid w:val="00901CA8"/>
    <w:rsid w:val="0090308F"/>
    <w:rsid w:val="009034BF"/>
    <w:rsid w:val="00904929"/>
    <w:rsid w:val="00904D93"/>
    <w:rsid w:val="00906818"/>
    <w:rsid w:val="00906A71"/>
    <w:rsid w:val="00907214"/>
    <w:rsid w:val="00907924"/>
    <w:rsid w:val="00907FD0"/>
    <w:rsid w:val="00912C15"/>
    <w:rsid w:val="00915E61"/>
    <w:rsid w:val="009205BA"/>
    <w:rsid w:val="009210F7"/>
    <w:rsid w:val="00921D11"/>
    <w:rsid w:val="00925D25"/>
    <w:rsid w:val="00930731"/>
    <w:rsid w:val="009308D0"/>
    <w:rsid w:val="00933ADD"/>
    <w:rsid w:val="00934C4F"/>
    <w:rsid w:val="00936FD4"/>
    <w:rsid w:val="0093752A"/>
    <w:rsid w:val="00937856"/>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57E18"/>
    <w:rsid w:val="0096133F"/>
    <w:rsid w:val="00961D87"/>
    <w:rsid w:val="0096465E"/>
    <w:rsid w:val="00970C70"/>
    <w:rsid w:val="00971E75"/>
    <w:rsid w:val="00974985"/>
    <w:rsid w:val="009763E3"/>
    <w:rsid w:val="00977F2B"/>
    <w:rsid w:val="009805B6"/>
    <w:rsid w:val="00984967"/>
    <w:rsid w:val="0098658B"/>
    <w:rsid w:val="00986ACC"/>
    <w:rsid w:val="00990B12"/>
    <w:rsid w:val="009926E0"/>
    <w:rsid w:val="00992D93"/>
    <w:rsid w:val="00993341"/>
    <w:rsid w:val="00994C93"/>
    <w:rsid w:val="00996196"/>
    <w:rsid w:val="009A2757"/>
    <w:rsid w:val="009A590C"/>
    <w:rsid w:val="009A6D5C"/>
    <w:rsid w:val="009A712A"/>
    <w:rsid w:val="009A7E27"/>
    <w:rsid w:val="009B0D89"/>
    <w:rsid w:val="009B1BB7"/>
    <w:rsid w:val="009B1C73"/>
    <w:rsid w:val="009B32EB"/>
    <w:rsid w:val="009B3598"/>
    <w:rsid w:val="009B40F8"/>
    <w:rsid w:val="009B541B"/>
    <w:rsid w:val="009B7AFA"/>
    <w:rsid w:val="009C02A9"/>
    <w:rsid w:val="009C147D"/>
    <w:rsid w:val="009C1990"/>
    <w:rsid w:val="009C1E69"/>
    <w:rsid w:val="009C5A13"/>
    <w:rsid w:val="009C60F3"/>
    <w:rsid w:val="009D40BD"/>
    <w:rsid w:val="009D6805"/>
    <w:rsid w:val="009D6CB3"/>
    <w:rsid w:val="009D73D7"/>
    <w:rsid w:val="009E0255"/>
    <w:rsid w:val="009E0750"/>
    <w:rsid w:val="009E2463"/>
    <w:rsid w:val="009E29F7"/>
    <w:rsid w:val="009E38E4"/>
    <w:rsid w:val="009E6640"/>
    <w:rsid w:val="009F1A94"/>
    <w:rsid w:val="009F228E"/>
    <w:rsid w:val="009F5E15"/>
    <w:rsid w:val="009F72D5"/>
    <w:rsid w:val="00A00F69"/>
    <w:rsid w:val="00A01578"/>
    <w:rsid w:val="00A01B6C"/>
    <w:rsid w:val="00A02F72"/>
    <w:rsid w:val="00A03539"/>
    <w:rsid w:val="00A03FCD"/>
    <w:rsid w:val="00A04BE7"/>
    <w:rsid w:val="00A05390"/>
    <w:rsid w:val="00A053C1"/>
    <w:rsid w:val="00A075A6"/>
    <w:rsid w:val="00A117AF"/>
    <w:rsid w:val="00A135B5"/>
    <w:rsid w:val="00A13998"/>
    <w:rsid w:val="00A13CDA"/>
    <w:rsid w:val="00A15D3B"/>
    <w:rsid w:val="00A16537"/>
    <w:rsid w:val="00A2030C"/>
    <w:rsid w:val="00A26C54"/>
    <w:rsid w:val="00A30C0D"/>
    <w:rsid w:val="00A31A60"/>
    <w:rsid w:val="00A32E27"/>
    <w:rsid w:val="00A32EA9"/>
    <w:rsid w:val="00A34CB4"/>
    <w:rsid w:val="00A355E3"/>
    <w:rsid w:val="00A3585B"/>
    <w:rsid w:val="00A4123D"/>
    <w:rsid w:val="00A42317"/>
    <w:rsid w:val="00A4768A"/>
    <w:rsid w:val="00A47AA0"/>
    <w:rsid w:val="00A51C3D"/>
    <w:rsid w:val="00A56797"/>
    <w:rsid w:val="00A62721"/>
    <w:rsid w:val="00A629E4"/>
    <w:rsid w:val="00A62B2C"/>
    <w:rsid w:val="00A6383F"/>
    <w:rsid w:val="00A65307"/>
    <w:rsid w:val="00A65A1C"/>
    <w:rsid w:val="00A65BD1"/>
    <w:rsid w:val="00A66BA2"/>
    <w:rsid w:val="00A72243"/>
    <w:rsid w:val="00A72ED7"/>
    <w:rsid w:val="00A74893"/>
    <w:rsid w:val="00A7654F"/>
    <w:rsid w:val="00A76B45"/>
    <w:rsid w:val="00A77ADA"/>
    <w:rsid w:val="00A800DD"/>
    <w:rsid w:val="00A8107C"/>
    <w:rsid w:val="00A84340"/>
    <w:rsid w:val="00A84F1D"/>
    <w:rsid w:val="00A851D7"/>
    <w:rsid w:val="00A86240"/>
    <w:rsid w:val="00A90112"/>
    <w:rsid w:val="00A91044"/>
    <w:rsid w:val="00A92FB5"/>
    <w:rsid w:val="00A94F89"/>
    <w:rsid w:val="00A96ADA"/>
    <w:rsid w:val="00A972AE"/>
    <w:rsid w:val="00AA0069"/>
    <w:rsid w:val="00AA17F0"/>
    <w:rsid w:val="00AA3C0D"/>
    <w:rsid w:val="00AA3F2F"/>
    <w:rsid w:val="00AA4B75"/>
    <w:rsid w:val="00AA4DE4"/>
    <w:rsid w:val="00AA5573"/>
    <w:rsid w:val="00AA6E1B"/>
    <w:rsid w:val="00AA6F2A"/>
    <w:rsid w:val="00AB28C0"/>
    <w:rsid w:val="00AB2DE8"/>
    <w:rsid w:val="00AB3329"/>
    <w:rsid w:val="00AB33F5"/>
    <w:rsid w:val="00AB4ABD"/>
    <w:rsid w:val="00AB4AEC"/>
    <w:rsid w:val="00AB6B1A"/>
    <w:rsid w:val="00AB6CEE"/>
    <w:rsid w:val="00AC1310"/>
    <w:rsid w:val="00AC1B7E"/>
    <w:rsid w:val="00AC3377"/>
    <w:rsid w:val="00AC38E5"/>
    <w:rsid w:val="00AC574F"/>
    <w:rsid w:val="00AC64CA"/>
    <w:rsid w:val="00AC64D0"/>
    <w:rsid w:val="00AC6BA2"/>
    <w:rsid w:val="00AC705A"/>
    <w:rsid w:val="00AC7BCD"/>
    <w:rsid w:val="00AD0448"/>
    <w:rsid w:val="00AD27F3"/>
    <w:rsid w:val="00AD3A2A"/>
    <w:rsid w:val="00AD5110"/>
    <w:rsid w:val="00AD5A42"/>
    <w:rsid w:val="00AD6630"/>
    <w:rsid w:val="00AD6CE7"/>
    <w:rsid w:val="00AE203A"/>
    <w:rsid w:val="00AE3664"/>
    <w:rsid w:val="00AE45F5"/>
    <w:rsid w:val="00AF0151"/>
    <w:rsid w:val="00AF0A25"/>
    <w:rsid w:val="00AF13C6"/>
    <w:rsid w:val="00AF1569"/>
    <w:rsid w:val="00AF16D2"/>
    <w:rsid w:val="00AF33B4"/>
    <w:rsid w:val="00AF37B0"/>
    <w:rsid w:val="00AF496E"/>
    <w:rsid w:val="00AF516B"/>
    <w:rsid w:val="00AF5AFA"/>
    <w:rsid w:val="00AF60ED"/>
    <w:rsid w:val="00AF616C"/>
    <w:rsid w:val="00AF63DF"/>
    <w:rsid w:val="00AF77A0"/>
    <w:rsid w:val="00B0021F"/>
    <w:rsid w:val="00B00897"/>
    <w:rsid w:val="00B01D99"/>
    <w:rsid w:val="00B026B2"/>
    <w:rsid w:val="00B0350E"/>
    <w:rsid w:val="00B0510E"/>
    <w:rsid w:val="00B07469"/>
    <w:rsid w:val="00B10173"/>
    <w:rsid w:val="00B10D69"/>
    <w:rsid w:val="00B11BB0"/>
    <w:rsid w:val="00B12CF7"/>
    <w:rsid w:val="00B12E6C"/>
    <w:rsid w:val="00B135A6"/>
    <w:rsid w:val="00B13F06"/>
    <w:rsid w:val="00B17324"/>
    <w:rsid w:val="00B20F76"/>
    <w:rsid w:val="00B22579"/>
    <w:rsid w:val="00B239C2"/>
    <w:rsid w:val="00B23EA0"/>
    <w:rsid w:val="00B3126E"/>
    <w:rsid w:val="00B3261B"/>
    <w:rsid w:val="00B32C78"/>
    <w:rsid w:val="00B33E9C"/>
    <w:rsid w:val="00B35B01"/>
    <w:rsid w:val="00B35EB8"/>
    <w:rsid w:val="00B36081"/>
    <w:rsid w:val="00B3648C"/>
    <w:rsid w:val="00B371FA"/>
    <w:rsid w:val="00B415CB"/>
    <w:rsid w:val="00B4512A"/>
    <w:rsid w:val="00B45FAC"/>
    <w:rsid w:val="00B4757C"/>
    <w:rsid w:val="00B52EA5"/>
    <w:rsid w:val="00B53D40"/>
    <w:rsid w:val="00B60187"/>
    <w:rsid w:val="00B60A75"/>
    <w:rsid w:val="00B61E0B"/>
    <w:rsid w:val="00B622F1"/>
    <w:rsid w:val="00B6244F"/>
    <w:rsid w:val="00B6286A"/>
    <w:rsid w:val="00B63263"/>
    <w:rsid w:val="00B63636"/>
    <w:rsid w:val="00B638BC"/>
    <w:rsid w:val="00B669D5"/>
    <w:rsid w:val="00B67F42"/>
    <w:rsid w:val="00B709DB"/>
    <w:rsid w:val="00B719EC"/>
    <w:rsid w:val="00B759C6"/>
    <w:rsid w:val="00B75AC1"/>
    <w:rsid w:val="00B760ED"/>
    <w:rsid w:val="00B7733F"/>
    <w:rsid w:val="00B77EED"/>
    <w:rsid w:val="00B80793"/>
    <w:rsid w:val="00B81903"/>
    <w:rsid w:val="00B81EA6"/>
    <w:rsid w:val="00B842F7"/>
    <w:rsid w:val="00B84710"/>
    <w:rsid w:val="00B864D4"/>
    <w:rsid w:val="00B869C3"/>
    <w:rsid w:val="00B86A8A"/>
    <w:rsid w:val="00B87B21"/>
    <w:rsid w:val="00B93317"/>
    <w:rsid w:val="00B934BF"/>
    <w:rsid w:val="00B93CBE"/>
    <w:rsid w:val="00B9758E"/>
    <w:rsid w:val="00B975A8"/>
    <w:rsid w:val="00BA1D8D"/>
    <w:rsid w:val="00BA2462"/>
    <w:rsid w:val="00BA2E95"/>
    <w:rsid w:val="00BA3254"/>
    <w:rsid w:val="00BA40A6"/>
    <w:rsid w:val="00BA50C1"/>
    <w:rsid w:val="00BA58AC"/>
    <w:rsid w:val="00BA5C73"/>
    <w:rsid w:val="00BA67D2"/>
    <w:rsid w:val="00BB24A0"/>
    <w:rsid w:val="00BB2A85"/>
    <w:rsid w:val="00BB3C78"/>
    <w:rsid w:val="00BB51F1"/>
    <w:rsid w:val="00BB52CF"/>
    <w:rsid w:val="00BB61C2"/>
    <w:rsid w:val="00BB6740"/>
    <w:rsid w:val="00BB7457"/>
    <w:rsid w:val="00BB7648"/>
    <w:rsid w:val="00BB7F9B"/>
    <w:rsid w:val="00BC1937"/>
    <w:rsid w:val="00BC2ACF"/>
    <w:rsid w:val="00BC42CF"/>
    <w:rsid w:val="00BC63FF"/>
    <w:rsid w:val="00BC7215"/>
    <w:rsid w:val="00BD186E"/>
    <w:rsid w:val="00BD3990"/>
    <w:rsid w:val="00BD3B98"/>
    <w:rsid w:val="00BD3F63"/>
    <w:rsid w:val="00BD4E5B"/>
    <w:rsid w:val="00BD588D"/>
    <w:rsid w:val="00BD7298"/>
    <w:rsid w:val="00BD73BD"/>
    <w:rsid w:val="00BD78D6"/>
    <w:rsid w:val="00BD7FD9"/>
    <w:rsid w:val="00BE0355"/>
    <w:rsid w:val="00BE2B3B"/>
    <w:rsid w:val="00BE4178"/>
    <w:rsid w:val="00BE6A32"/>
    <w:rsid w:val="00BE6D3D"/>
    <w:rsid w:val="00BE7B96"/>
    <w:rsid w:val="00BF0696"/>
    <w:rsid w:val="00BF082B"/>
    <w:rsid w:val="00BF085B"/>
    <w:rsid w:val="00BF19C3"/>
    <w:rsid w:val="00BF1B6B"/>
    <w:rsid w:val="00BF22CD"/>
    <w:rsid w:val="00BF2BC7"/>
    <w:rsid w:val="00BF3C57"/>
    <w:rsid w:val="00BF4A95"/>
    <w:rsid w:val="00BF4AE7"/>
    <w:rsid w:val="00BF4DF4"/>
    <w:rsid w:val="00BF570D"/>
    <w:rsid w:val="00BF6EF2"/>
    <w:rsid w:val="00BF778E"/>
    <w:rsid w:val="00BF796C"/>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16ACC"/>
    <w:rsid w:val="00C20561"/>
    <w:rsid w:val="00C21905"/>
    <w:rsid w:val="00C22D61"/>
    <w:rsid w:val="00C25C70"/>
    <w:rsid w:val="00C32E4B"/>
    <w:rsid w:val="00C3316E"/>
    <w:rsid w:val="00C342F2"/>
    <w:rsid w:val="00C34548"/>
    <w:rsid w:val="00C358EC"/>
    <w:rsid w:val="00C35B44"/>
    <w:rsid w:val="00C3636F"/>
    <w:rsid w:val="00C41E38"/>
    <w:rsid w:val="00C43F9E"/>
    <w:rsid w:val="00C4440B"/>
    <w:rsid w:val="00C477A3"/>
    <w:rsid w:val="00C47E1B"/>
    <w:rsid w:val="00C50C61"/>
    <w:rsid w:val="00C521D3"/>
    <w:rsid w:val="00C54C15"/>
    <w:rsid w:val="00C602B8"/>
    <w:rsid w:val="00C6182F"/>
    <w:rsid w:val="00C61B48"/>
    <w:rsid w:val="00C62A7D"/>
    <w:rsid w:val="00C63404"/>
    <w:rsid w:val="00C638D0"/>
    <w:rsid w:val="00C6491A"/>
    <w:rsid w:val="00C65857"/>
    <w:rsid w:val="00C65A1F"/>
    <w:rsid w:val="00C660D8"/>
    <w:rsid w:val="00C70218"/>
    <w:rsid w:val="00C70D36"/>
    <w:rsid w:val="00C71DC0"/>
    <w:rsid w:val="00C7248B"/>
    <w:rsid w:val="00C72E43"/>
    <w:rsid w:val="00C74F17"/>
    <w:rsid w:val="00C74FD3"/>
    <w:rsid w:val="00C7509B"/>
    <w:rsid w:val="00C75610"/>
    <w:rsid w:val="00C77D89"/>
    <w:rsid w:val="00C80C69"/>
    <w:rsid w:val="00C810E2"/>
    <w:rsid w:val="00C81AA1"/>
    <w:rsid w:val="00C81BCB"/>
    <w:rsid w:val="00C825B3"/>
    <w:rsid w:val="00C82A34"/>
    <w:rsid w:val="00C85D9D"/>
    <w:rsid w:val="00C92E1D"/>
    <w:rsid w:val="00C93D9F"/>
    <w:rsid w:val="00C942BA"/>
    <w:rsid w:val="00C969A2"/>
    <w:rsid w:val="00C978C3"/>
    <w:rsid w:val="00C97D60"/>
    <w:rsid w:val="00CA141A"/>
    <w:rsid w:val="00CA43B4"/>
    <w:rsid w:val="00CA4AFC"/>
    <w:rsid w:val="00CA6BC1"/>
    <w:rsid w:val="00CB2580"/>
    <w:rsid w:val="00CB2C73"/>
    <w:rsid w:val="00CB40CF"/>
    <w:rsid w:val="00CB4F0B"/>
    <w:rsid w:val="00CB6AF4"/>
    <w:rsid w:val="00CB7059"/>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D5B7E"/>
    <w:rsid w:val="00CE0BEE"/>
    <w:rsid w:val="00CE30CE"/>
    <w:rsid w:val="00CE59B7"/>
    <w:rsid w:val="00CE7B54"/>
    <w:rsid w:val="00CF2655"/>
    <w:rsid w:val="00CF400F"/>
    <w:rsid w:val="00CF4C2F"/>
    <w:rsid w:val="00CF6793"/>
    <w:rsid w:val="00D0103C"/>
    <w:rsid w:val="00D02BAB"/>
    <w:rsid w:val="00D03DC5"/>
    <w:rsid w:val="00D044A6"/>
    <w:rsid w:val="00D05FDD"/>
    <w:rsid w:val="00D06ECB"/>
    <w:rsid w:val="00D10D53"/>
    <w:rsid w:val="00D16624"/>
    <w:rsid w:val="00D16781"/>
    <w:rsid w:val="00D16AAB"/>
    <w:rsid w:val="00D177DF"/>
    <w:rsid w:val="00D17C4C"/>
    <w:rsid w:val="00D202A8"/>
    <w:rsid w:val="00D21411"/>
    <w:rsid w:val="00D21D39"/>
    <w:rsid w:val="00D21E93"/>
    <w:rsid w:val="00D22497"/>
    <w:rsid w:val="00D22D63"/>
    <w:rsid w:val="00D232EB"/>
    <w:rsid w:val="00D237A5"/>
    <w:rsid w:val="00D243BB"/>
    <w:rsid w:val="00D26220"/>
    <w:rsid w:val="00D263BB"/>
    <w:rsid w:val="00D3014E"/>
    <w:rsid w:val="00D304D4"/>
    <w:rsid w:val="00D3214A"/>
    <w:rsid w:val="00D3332D"/>
    <w:rsid w:val="00D33CDA"/>
    <w:rsid w:val="00D34353"/>
    <w:rsid w:val="00D3463D"/>
    <w:rsid w:val="00D34B32"/>
    <w:rsid w:val="00D34FF1"/>
    <w:rsid w:val="00D35CD7"/>
    <w:rsid w:val="00D3622A"/>
    <w:rsid w:val="00D37052"/>
    <w:rsid w:val="00D372DC"/>
    <w:rsid w:val="00D37C48"/>
    <w:rsid w:val="00D37D5E"/>
    <w:rsid w:val="00D40611"/>
    <w:rsid w:val="00D4078F"/>
    <w:rsid w:val="00D40B20"/>
    <w:rsid w:val="00D465B0"/>
    <w:rsid w:val="00D479D7"/>
    <w:rsid w:val="00D50914"/>
    <w:rsid w:val="00D50AA6"/>
    <w:rsid w:val="00D51289"/>
    <w:rsid w:val="00D54A4B"/>
    <w:rsid w:val="00D54F40"/>
    <w:rsid w:val="00D57482"/>
    <w:rsid w:val="00D63C7D"/>
    <w:rsid w:val="00D65D2F"/>
    <w:rsid w:val="00D66CCB"/>
    <w:rsid w:val="00D6775A"/>
    <w:rsid w:val="00D7244C"/>
    <w:rsid w:val="00D73360"/>
    <w:rsid w:val="00D734DC"/>
    <w:rsid w:val="00D74FC9"/>
    <w:rsid w:val="00D76372"/>
    <w:rsid w:val="00D80E78"/>
    <w:rsid w:val="00D829BE"/>
    <w:rsid w:val="00D85C56"/>
    <w:rsid w:val="00D900CE"/>
    <w:rsid w:val="00D91756"/>
    <w:rsid w:val="00D93A4F"/>
    <w:rsid w:val="00D948D1"/>
    <w:rsid w:val="00D975A0"/>
    <w:rsid w:val="00D97E5E"/>
    <w:rsid w:val="00DA075E"/>
    <w:rsid w:val="00DA0B4B"/>
    <w:rsid w:val="00DA2027"/>
    <w:rsid w:val="00DA2238"/>
    <w:rsid w:val="00DA330F"/>
    <w:rsid w:val="00DA660D"/>
    <w:rsid w:val="00DA6C96"/>
    <w:rsid w:val="00DA6F02"/>
    <w:rsid w:val="00DB0876"/>
    <w:rsid w:val="00DB118C"/>
    <w:rsid w:val="00DB1576"/>
    <w:rsid w:val="00DB1E7D"/>
    <w:rsid w:val="00DB2592"/>
    <w:rsid w:val="00DB299C"/>
    <w:rsid w:val="00DB3970"/>
    <w:rsid w:val="00DB524E"/>
    <w:rsid w:val="00DB72D3"/>
    <w:rsid w:val="00DB75F2"/>
    <w:rsid w:val="00DB7638"/>
    <w:rsid w:val="00DC00FA"/>
    <w:rsid w:val="00DC40DB"/>
    <w:rsid w:val="00DC505F"/>
    <w:rsid w:val="00DC526A"/>
    <w:rsid w:val="00DC5522"/>
    <w:rsid w:val="00DC6666"/>
    <w:rsid w:val="00DC69C8"/>
    <w:rsid w:val="00DC772D"/>
    <w:rsid w:val="00DD0272"/>
    <w:rsid w:val="00DD0404"/>
    <w:rsid w:val="00DD27C5"/>
    <w:rsid w:val="00DD4EA9"/>
    <w:rsid w:val="00DD668F"/>
    <w:rsid w:val="00DD67EA"/>
    <w:rsid w:val="00DD7180"/>
    <w:rsid w:val="00DD7BEB"/>
    <w:rsid w:val="00DD7ED6"/>
    <w:rsid w:val="00DE04C2"/>
    <w:rsid w:val="00DE0B0E"/>
    <w:rsid w:val="00DE11DA"/>
    <w:rsid w:val="00DE298E"/>
    <w:rsid w:val="00DE3C8D"/>
    <w:rsid w:val="00DE45B2"/>
    <w:rsid w:val="00DE464E"/>
    <w:rsid w:val="00DE6A14"/>
    <w:rsid w:val="00DE6AB0"/>
    <w:rsid w:val="00DE7B56"/>
    <w:rsid w:val="00DF0C5E"/>
    <w:rsid w:val="00DF1D99"/>
    <w:rsid w:val="00DF21BE"/>
    <w:rsid w:val="00DF23C1"/>
    <w:rsid w:val="00DF4541"/>
    <w:rsid w:val="00DF6019"/>
    <w:rsid w:val="00DF6415"/>
    <w:rsid w:val="00DF71D3"/>
    <w:rsid w:val="00DF78DF"/>
    <w:rsid w:val="00DF7B04"/>
    <w:rsid w:val="00E00AE6"/>
    <w:rsid w:val="00E01816"/>
    <w:rsid w:val="00E01A8B"/>
    <w:rsid w:val="00E0229E"/>
    <w:rsid w:val="00E03127"/>
    <w:rsid w:val="00E0473A"/>
    <w:rsid w:val="00E05254"/>
    <w:rsid w:val="00E06006"/>
    <w:rsid w:val="00E066C3"/>
    <w:rsid w:val="00E0773A"/>
    <w:rsid w:val="00E11BAD"/>
    <w:rsid w:val="00E14C80"/>
    <w:rsid w:val="00E2001A"/>
    <w:rsid w:val="00E201D4"/>
    <w:rsid w:val="00E20D39"/>
    <w:rsid w:val="00E212E5"/>
    <w:rsid w:val="00E22EE9"/>
    <w:rsid w:val="00E24C50"/>
    <w:rsid w:val="00E26F26"/>
    <w:rsid w:val="00E2712A"/>
    <w:rsid w:val="00E274A8"/>
    <w:rsid w:val="00E276BB"/>
    <w:rsid w:val="00E2794D"/>
    <w:rsid w:val="00E305C2"/>
    <w:rsid w:val="00E34C41"/>
    <w:rsid w:val="00E355B5"/>
    <w:rsid w:val="00E3703E"/>
    <w:rsid w:val="00E4060F"/>
    <w:rsid w:val="00E40D5B"/>
    <w:rsid w:val="00E415BE"/>
    <w:rsid w:val="00E41638"/>
    <w:rsid w:val="00E41985"/>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1E9"/>
    <w:rsid w:val="00E67F26"/>
    <w:rsid w:val="00E7253B"/>
    <w:rsid w:val="00E72C03"/>
    <w:rsid w:val="00E75924"/>
    <w:rsid w:val="00E7717B"/>
    <w:rsid w:val="00E77F93"/>
    <w:rsid w:val="00E8031C"/>
    <w:rsid w:val="00E80398"/>
    <w:rsid w:val="00E812E4"/>
    <w:rsid w:val="00E842B7"/>
    <w:rsid w:val="00E86911"/>
    <w:rsid w:val="00E9021B"/>
    <w:rsid w:val="00E9096D"/>
    <w:rsid w:val="00E91FDD"/>
    <w:rsid w:val="00E92513"/>
    <w:rsid w:val="00E9449E"/>
    <w:rsid w:val="00EA091D"/>
    <w:rsid w:val="00EA1029"/>
    <w:rsid w:val="00EA1700"/>
    <w:rsid w:val="00EA310C"/>
    <w:rsid w:val="00EA4441"/>
    <w:rsid w:val="00EA51F3"/>
    <w:rsid w:val="00EA589B"/>
    <w:rsid w:val="00EA74F1"/>
    <w:rsid w:val="00EA76B8"/>
    <w:rsid w:val="00EB0B80"/>
    <w:rsid w:val="00EB4440"/>
    <w:rsid w:val="00EC0306"/>
    <w:rsid w:val="00EC15C5"/>
    <w:rsid w:val="00EC2F01"/>
    <w:rsid w:val="00EC49EB"/>
    <w:rsid w:val="00EC50CE"/>
    <w:rsid w:val="00EC53A9"/>
    <w:rsid w:val="00EC6FF2"/>
    <w:rsid w:val="00ED0569"/>
    <w:rsid w:val="00ED1985"/>
    <w:rsid w:val="00ED215B"/>
    <w:rsid w:val="00ED2781"/>
    <w:rsid w:val="00ED2A95"/>
    <w:rsid w:val="00ED2E00"/>
    <w:rsid w:val="00ED48F2"/>
    <w:rsid w:val="00ED636E"/>
    <w:rsid w:val="00ED7CD8"/>
    <w:rsid w:val="00EE2191"/>
    <w:rsid w:val="00EE2615"/>
    <w:rsid w:val="00EE3565"/>
    <w:rsid w:val="00EE50D9"/>
    <w:rsid w:val="00EE7D11"/>
    <w:rsid w:val="00EF0E7C"/>
    <w:rsid w:val="00EF3CBC"/>
    <w:rsid w:val="00EF6955"/>
    <w:rsid w:val="00EF7AC4"/>
    <w:rsid w:val="00F00611"/>
    <w:rsid w:val="00F02831"/>
    <w:rsid w:val="00F0291D"/>
    <w:rsid w:val="00F02CE4"/>
    <w:rsid w:val="00F03D52"/>
    <w:rsid w:val="00F04723"/>
    <w:rsid w:val="00F04734"/>
    <w:rsid w:val="00F05384"/>
    <w:rsid w:val="00F055F6"/>
    <w:rsid w:val="00F05E15"/>
    <w:rsid w:val="00F06118"/>
    <w:rsid w:val="00F072EA"/>
    <w:rsid w:val="00F07CBC"/>
    <w:rsid w:val="00F1026F"/>
    <w:rsid w:val="00F10614"/>
    <w:rsid w:val="00F10A8B"/>
    <w:rsid w:val="00F11CB7"/>
    <w:rsid w:val="00F130A4"/>
    <w:rsid w:val="00F147C2"/>
    <w:rsid w:val="00F148E5"/>
    <w:rsid w:val="00F17050"/>
    <w:rsid w:val="00F20238"/>
    <w:rsid w:val="00F204BD"/>
    <w:rsid w:val="00F21A33"/>
    <w:rsid w:val="00F21B6A"/>
    <w:rsid w:val="00F21D2D"/>
    <w:rsid w:val="00F22029"/>
    <w:rsid w:val="00F221A6"/>
    <w:rsid w:val="00F224B2"/>
    <w:rsid w:val="00F22C1E"/>
    <w:rsid w:val="00F22FF3"/>
    <w:rsid w:val="00F23496"/>
    <w:rsid w:val="00F23B9E"/>
    <w:rsid w:val="00F24046"/>
    <w:rsid w:val="00F24956"/>
    <w:rsid w:val="00F25F4A"/>
    <w:rsid w:val="00F273E5"/>
    <w:rsid w:val="00F30A29"/>
    <w:rsid w:val="00F31A88"/>
    <w:rsid w:val="00F31CD7"/>
    <w:rsid w:val="00F32E1C"/>
    <w:rsid w:val="00F34E42"/>
    <w:rsid w:val="00F35B87"/>
    <w:rsid w:val="00F35BA4"/>
    <w:rsid w:val="00F400C2"/>
    <w:rsid w:val="00F40FB5"/>
    <w:rsid w:val="00F41120"/>
    <w:rsid w:val="00F4187C"/>
    <w:rsid w:val="00F418B2"/>
    <w:rsid w:val="00F423C0"/>
    <w:rsid w:val="00F4426F"/>
    <w:rsid w:val="00F45BA4"/>
    <w:rsid w:val="00F46052"/>
    <w:rsid w:val="00F4787D"/>
    <w:rsid w:val="00F522C6"/>
    <w:rsid w:val="00F53127"/>
    <w:rsid w:val="00F53B9D"/>
    <w:rsid w:val="00F53BE8"/>
    <w:rsid w:val="00F54800"/>
    <w:rsid w:val="00F550E7"/>
    <w:rsid w:val="00F57049"/>
    <w:rsid w:val="00F61FE9"/>
    <w:rsid w:val="00F62693"/>
    <w:rsid w:val="00F629D2"/>
    <w:rsid w:val="00F64795"/>
    <w:rsid w:val="00F65CBB"/>
    <w:rsid w:val="00F66A97"/>
    <w:rsid w:val="00F70820"/>
    <w:rsid w:val="00F71790"/>
    <w:rsid w:val="00F719AA"/>
    <w:rsid w:val="00F72276"/>
    <w:rsid w:val="00F7363C"/>
    <w:rsid w:val="00F74CB8"/>
    <w:rsid w:val="00F768AE"/>
    <w:rsid w:val="00F80826"/>
    <w:rsid w:val="00F81D7E"/>
    <w:rsid w:val="00F835E3"/>
    <w:rsid w:val="00F837F5"/>
    <w:rsid w:val="00F8414E"/>
    <w:rsid w:val="00F862D3"/>
    <w:rsid w:val="00F87172"/>
    <w:rsid w:val="00F878FE"/>
    <w:rsid w:val="00F91D7B"/>
    <w:rsid w:val="00F93792"/>
    <w:rsid w:val="00F94A52"/>
    <w:rsid w:val="00F955FC"/>
    <w:rsid w:val="00F97F14"/>
    <w:rsid w:val="00FA076E"/>
    <w:rsid w:val="00FA3B2A"/>
    <w:rsid w:val="00FA482A"/>
    <w:rsid w:val="00FA5BF4"/>
    <w:rsid w:val="00FA66E5"/>
    <w:rsid w:val="00FA71A2"/>
    <w:rsid w:val="00FA7826"/>
    <w:rsid w:val="00FA7E4B"/>
    <w:rsid w:val="00FB24FD"/>
    <w:rsid w:val="00FB405E"/>
    <w:rsid w:val="00FB4A7E"/>
    <w:rsid w:val="00FC1D3A"/>
    <w:rsid w:val="00FC2AA3"/>
    <w:rsid w:val="00FC6374"/>
    <w:rsid w:val="00FC6AC1"/>
    <w:rsid w:val="00FD3FA5"/>
    <w:rsid w:val="00FD4563"/>
    <w:rsid w:val="00FD4715"/>
    <w:rsid w:val="00FD49A0"/>
    <w:rsid w:val="00FD4D22"/>
    <w:rsid w:val="00FD563B"/>
    <w:rsid w:val="00FD65D7"/>
    <w:rsid w:val="00FD753B"/>
    <w:rsid w:val="00FE26B6"/>
    <w:rsid w:val="00FE2B26"/>
    <w:rsid w:val="00FE4B12"/>
    <w:rsid w:val="00FE55C0"/>
    <w:rsid w:val="00FE6211"/>
    <w:rsid w:val="00FE68AA"/>
    <w:rsid w:val="00FE7411"/>
    <w:rsid w:val="00FF5178"/>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8EA6A"/>
  <w15:chartTrackingRefBased/>
  <w15:docId w15:val="{C3210854-0217-413F-9009-3F56202D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70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paragraph" w:styleId="Revision">
    <w:name w:val="Revision"/>
    <w:hidden/>
    <w:uiPriority w:val="99"/>
    <w:semiHidden/>
    <w:rsid w:val="00DD668F"/>
    <w:rPr>
      <w:rFonts w:ascii="Calibri" w:hAnsi="Calibri"/>
      <w:sz w:val="22"/>
      <w:szCs w:val="24"/>
    </w:rPr>
  </w:style>
  <w:style w:type="character" w:styleId="FollowedHyperlink">
    <w:name w:val="FollowedHyperlink"/>
    <w:uiPriority w:val="99"/>
    <w:semiHidden/>
    <w:unhideWhenUsed/>
    <w:rsid w:val="00DD66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07">
      <w:bodyDiv w:val="1"/>
      <w:marLeft w:val="0"/>
      <w:marRight w:val="0"/>
      <w:marTop w:val="0"/>
      <w:marBottom w:val="0"/>
      <w:divBdr>
        <w:top w:val="none" w:sz="0" w:space="0" w:color="auto"/>
        <w:left w:val="none" w:sz="0" w:space="0" w:color="auto"/>
        <w:bottom w:val="none" w:sz="0" w:space="0" w:color="auto"/>
        <w:right w:val="none" w:sz="0" w:space="0" w:color="auto"/>
      </w:divBdr>
    </w:div>
    <w:div w:id="8145103">
      <w:bodyDiv w:val="1"/>
      <w:marLeft w:val="0"/>
      <w:marRight w:val="0"/>
      <w:marTop w:val="0"/>
      <w:marBottom w:val="0"/>
      <w:divBdr>
        <w:top w:val="none" w:sz="0" w:space="0" w:color="auto"/>
        <w:left w:val="none" w:sz="0" w:space="0" w:color="auto"/>
        <w:bottom w:val="none" w:sz="0" w:space="0" w:color="auto"/>
        <w:right w:val="none" w:sz="0" w:space="0" w:color="auto"/>
      </w:divBdr>
    </w:div>
    <w:div w:id="24410391">
      <w:bodyDiv w:val="1"/>
      <w:marLeft w:val="0"/>
      <w:marRight w:val="0"/>
      <w:marTop w:val="0"/>
      <w:marBottom w:val="0"/>
      <w:divBdr>
        <w:top w:val="none" w:sz="0" w:space="0" w:color="auto"/>
        <w:left w:val="none" w:sz="0" w:space="0" w:color="auto"/>
        <w:bottom w:val="none" w:sz="0" w:space="0" w:color="auto"/>
        <w:right w:val="none" w:sz="0" w:space="0" w:color="auto"/>
      </w:divBdr>
    </w:div>
    <w:div w:id="11136817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9489151">
      <w:bodyDiv w:val="1"/>
      <w:marLeft w:val="0"/>
      <w:marRight w:val="0"/>
      <w:marTop w:val="0"/>
      <w:marBottom w:val="0"/>
      <w:divBdr>
        <w:top w:val="none" w:sz="0" w:space="0" w:color="auto"/>
        <w:left w:val="none" w:sz="0" w:space="0" w:color="auto"/>
        <w:bottom w:val="none" w:sz="0" w:space="0" w:color="auto"/>
        <w:right w:val="none" w:sz="0" w:space="0" w:color="auto"/>
      </w:divBdr>
    </w:div>
    <w:div w:id="158472083">
      <w:bodyDiv w:val="1"/>
      <w:marLeft w:val="0"/>
      <w:marRight w:val="0"/>
      <w:marTop w:val="0"/>
      <w:marBottom w:val="0"/>
      <w:divBdr>
        <w:top w:val="none" w:sz="0" w:space="0" w:color="auto"/>
        <w:left w:val="none" w:sz="0" w:space="0" w:color="auto"/>
        <w:bottom w:val="none" w:sz="0" w:space="0" w:color="auto"/>
        <w:right w:val="none" w:sz="0" w:space="0" w:color="auto"/>
      </w:divBdr>
    </w:div>
    <w:div w:id="167447598">
      <w:bodyDiv w:val="1"/>
      <w:marLeft w:val="0"/>
      <w:marRight w:val="0"/>
      <w:marTop w:val="0"/>
      <w:marBottom w:val="0"/>
      <w:divBdr>
        <w:top w:val="none" w:sz="0" w:space="0" w:color="auto"/>
        <w:left w:val="none" w:sz="0" w:space="0" w:color="auto"/>
        <w:bottom w:val="none" w:sz="0" w:space="0" w:color="auto"/>
        <w:right w:val="none" w:sz="0" w:space="0" w:color="auto"/>
      </w:divBdr>
    </w:div>
    <w:div w:id="201485180">
      <w:bodyDiv w:val="1"/>
      <w:marLeft w:val="0"/>
      <w:marRight w:val="0"/>
      <w:marTop w:val="0"/>
      <w:marBottom w:val="0"/>
      <w:divBdr>
        <w:top w:val="none" w:sz="0" w:space="0" w:color="auto"/>
        <w:left w:val="none" w:sz="0" w:space="0" w:color="auto"/>
        <w:bottom w:val="none" w:sz="0" w:space="0" w:color="auto"/>
        <w:right w:val="none" w:sz="0" w:space="0" w:color="auto"/>
      </w:divBdr>
    </w:div>
    <w:div w:id="204366973">
      <w:bodyDiv w:val="1"/>
      <w:marLeft w:val="0"/>
      <w:marRight w:val="0"/>
      <w:marTop w:val="0"/>
      <w:marBottom w:val="0"/>
      <w:divBdr>
        <w:top w:val="none" w:sz="0" w:space="0" w:color="auto"/>
        <w:left w:val="none" w:sz="0" w:space="0" w:color="auto"/>
        <w:bottom w:val="none" w:sz="0" w:space="0" w:color="auto"/>
        <w:right w:val="none" w:sz="0" w:space="0" w:color="auto"/>
      </w:divBdr>
    </w:div>
    <w:div w:id="210384296">
      <w:bodyDiv w:val="1"/>
      <w:marLeft w:val="0"/>
      <w:marRight w:val="0"/>
      <w:marTop w:val="0"/>
      <w:marBottom w:val="0"/>
      <w:divBdr>
        <w:top w:val="none" w:sz="0" w:space="0" w:color="auto"/>
        <w:left w:val="none" w:sz="0" w:space="0" w:color="auto"/>
        <w:bottom w:val="none" w:sz="0" w:space="0" w:color="auto"/>
        <w:right w:val="none" w:sz="0" w:space="0" w:color="auto"/>
      </w:divBdr>
    </w:div>
    <w:div w:id="236330249">
      <w:bodyDiv w:val="1"/>
      <w:marLeft w:val="0"/>
      <w:marRight w:val="0"/>
      <w:marTop w:val="0"/>
      <w:marBottom w:val="0"/>
      <w:divBdr>
        <w:top w:val="none" w:sz="0" w:space="0" w:color="auto"/>
        <w:left w:val="none" w:sz="0" w:space="0" w:color="auto"/>
        <w:bottom w:val="none" w:sz="0" w:space="0" w:color="auto"/>
        <w:right w:val="none" w:sz="0" w:space="0" w:color="auto"/>
      </w:divBdr>
    </w:div>
    <w:div w:id="241839809">
      <w:bodyDiv w:val="1"/>
      <w:marLeft w:val="0"/>
      <w:marRight w:val="0"/>
      <w:marTop w:val="0"/>
      <w:marBottom w:val="0"/>
      <w:divBdr>
        <w:top w:val="none" w:sz="0" w:space="0" w:color="auto"/>
        <w:left w:val="none" w:sz="0" w:space="0" w:color="auto"/>
        <w:bottom w:val="none" w:sz="0" w:space="0" w:color="auto"/>
        <w:right w:val="none" w:sz="0" w:space="0" w:color="auto"/>
      </w:divBdr>
    </w:div>
    <w:div w:id="243804690">
      <w:bodyDiv w:val="1"/>
      <w:marLeft w:val="0"/>
      <w:marRight w:val="0"/>
      <w:marTop w:val="0"/>
      <w:marBottom w:val="0"/>
      <w:divBdr>
        <w:top w:val="none" w:sz="0" w:space="0" w:color="auto"/>
        <w:left w:val="none" w:sz="0" w:space="0" w:color="auto"/>
        <w:bottom w:val="none" w:sz="0" w:space="0" w:color="auto"/>
        <w:right w:val="none" w:sz="0" w:space="0" w:color="auto"/>
      </w:divBdr>
    </w:div>
    <w:div w:id="256987377">
      <w:bodyDiv w:val="1"/>
      <w:marLeft w:val="0"/>
      <w:marRight w:val="0"/>
      <w:marTop w:val="0"/>
      <w:marBottom w:val="0"/>
      <w:divBdr>
        <w:top w:val="none" w:sz="0" w:space="0" w:color="auto"/>
        <w:left w:val="none" w:sz="0" w:space="0" w:color="auto"/>
        <w:bottom w:val="none" w:sz="0" w:space="0" w:color="auto"/>
        <w:right w:val="none" w:sz="0" w:space="0" w:color="auto"/>
      </w:divBdr>
    </w:div>
    <w:div w:id="282224926">
      <w:bodyDiv w:val="1"/>
      <w:marLeft w:val="0"/>
      <w:marRight w:val="0"/>
      <w:marTop w:val="0"/>
      <w:marBottom w:val="0"/>
      <w:divBdr>
        <w:top w:val="none" w:sz="0" w:space="0" w:color="auto"/>
        <w:left w:val="none" w:sz="0" w:space="0" w:color="auto"/>
        <w:bottom w:val="none" w:sz="0" w:space="0" w:color="auto"/>
        <w:right w:val="none" w:sz="0" w:space="0" w:color="auto"/>
      </w:divBdr>
    </w:div>
    <w:div w:id="291907804">
      <w:bodyDiv w:val="1"/>
      <w:marLeft w:val="0"/>
      <w:marRight w:val="0"/>
      <w:marTop w:val="0"/>
      <w:marBottom w:val="0"/>
      <w:divBdr>
        <w:top w:val="none" w:sz="0" w:space="0" w:color="auto"/>
        <w:left w:val="none" w:sz="0" w:space="0" w:color="auto"/>
        <w:bottom w:val="none" w:sz="0" w:space="0" w:color="auto"/>
        <w:right w:val="none" w:sz="0" w:space="0" w:color="auto"/>
      </w:divBdr>
    </w:div>
    <w:div w:id="305017218">
      <w:bodyDiv w:val="1"/>
      <w:marLeft w:val="0"/>
      <w:marRight w:val="0"/>
      <w:marTop w:val="0"/>
      <w:marBottom w:val="0"/>
      <w:divBdr>
        <w:top w:val="none" w:sz="0" w:space="0" w:color="auto"/>
        <w:left w:val="none" w:sz="0" w:space="0" w:color="auto"/>
        <w:bottom w:val="none" w:sz="0" w:space="0" w:color="auto"/>
        <w:right w:val="none" w:sz="0" w:space="0" w:color="auto"/>
      </w:divBdr>
    </w:div>
    <w:div w:id="309482369">
      <w:bodyDiv w:val="1"/>
      <w:marLeft w:val="0"/>
      <w:marRight w:val="0"/>
      <w:marTop w:val="0"/>
      <w:marBottom w:val="0"/>
      <w:divBdr>
        <w:top w:val="none" w:sz="0" w:space="0" w:color="auto"/>
        <w:left w:val="none" w:sz="0" w:space="0" w:color="auto"/>
        <w:bottom w:val="none" w:sz="0" w:space="0" w:color="auto"/>
        <w:right w:val="none" w:sz="0" w:space="0" w:color="auto"/>
      </w:divBdr>
    </w:div>
    <w:div w:id="336075639">
      <w:bodyDiv w:val="1"/>
      <w:marLeft w:val="0"/>
      <w:marRight w:val="0"/>
      <w:marTop w:val="0"/>
      <w:marBottom w:val="0"/>
      <w:divBdr>
        <w:top w:val="none" w:sz="0" w:space="0" w:color="auto"/>
        <w:left w:val="none" w:sz="0" w:space="0" w:color="auto"/>
        <w:bottom w:val="none" w:sz="0" w:space="0" w:color="auto"/>
        <w:right w:val="none" w:sz="0" w:space="0" w:color="auto"/>
      </w:divBdr>
    </w:div>
    <w:div w:id="351344195">
      <w:bodyDiv w:val="1"/>
      <w:marLeft w:val="0"/>
      <w:marRight w:val="0"/>
      <w:marTop w:val="0"/>
      <w:marBottom w:val="0"/>
      <w:divBdr>
        <w:top w:val="none" w:sz="0" w:space="0" w:color="auto"/>
        <w:left w:val="none" w:sz="0" w:space="0" w:color="auto"/>
        <w:bottom w:val="none" w:sz="0" w:space="0" w:color="auto"/>
        <w:right w:val="none" w:sz="0" w:space="0" w:color="auto"/>
      </w:divBdr>
    </w:div>
    <w:div w:id="355696246">
      <w:bodyDiv w:val="1"/>
      <w:marLeft w:val="0"/>
      <w:marRight w:val="0"/>
      <w:marTop w:val="0"/>
      <w:marBottom w:val="0"/>
      <w:divBdr>
        <w:top w:val="none" w:sz="0" w:space="0" w:color="auto"/>
        <w:left w:val="none" w:sz="0" w:space="0" w:color="auto"/>
        <w:bottom w:val="none" w:sz="0" w:space="0" w:color="auto"/>
        <w:right w:val="none" w:sz="0" w:space="0" w:color="auto"/>
      </w:divBdr>
    </w:div>
    <w:div w:id="379209472">
      <w:bodyDiv w:val="1"/>
      <w:marLeft w:val="0"/>
      <w:marRight w:val="0"/>
      <w:marTop w:val="0"/>
      <w:marBottom w:val="0"/>
      <w:divBdr>
        <w:top w:val="none" w:sz="0" w:space="0" w:color="auto"/>
        <w:left w:val="none" w:sz="0" w:space="0" w:color="auto"/>
        <w:bottom w:val="none" w:sz="0" w:space="0" w:color="auto"/>
        <w:right w:val="none" w:sz="0" w:space="0" w:color="auto"/>
      </w:divBdr>
    </w:div>
    <w:div w:id="402217039">
      <w:bodyDiv w:val="1"/>
      <w:marLeft w:val="0"/>
      <w:marRight w:val="0"/>
      <w:marTop w:val="0"/>
      <w:marBottom w:val="0"/>
      <w:divBdr>
        <w:top w:val="none" w:sz="0" w:space="0" w:color="auto"/>
        <w:left w:val="none" w:sz="0" w:space="0" w:color="auto"/>
        <w:bottom w:val="none" w:sz="0" w:space="0" w:color="auto"/>
        <w:right w:val="none" w:sz="0" w:space="0" w:color="auto"/>
      </w:divBdr>
    </w:div>
    <w:div w:id="422067161">
      <w:bodyDiv w:val="1"/>
      <w:marLeft w:val="0"/>
      <w:marRight w:val="0"/>
      <w:marTop w:val="0"/>
      <w:marBottom w:val="0"/>
      <w:divBdr>
        <w:top w:val="none" w:sz="0" w:space="0" w:color="auto"/>
        <w:left w:val="none" w:sz="0" w:space="0" w:color="auto"/>
        <w:bottom w:val="none" w:sz="0" w:space="0" w:color="auto"/>
        <w:right w:val="none" w:sz="0" w:space="0" w:color="auto"/>
      </w:divBdr>
    </w:div>
    <w:div w:id="428622782">
      <w:bodyDiv w:val="1"/>
      <w:marLeft w:val="0"/>
      <w:marRight w:val="0"/>
      <w:marTop w:val="0"/>
      <w:marBottom w:val="0"/>
      <w:divBdr>
        <w:top w:val="none" w:sz="0" w:space="0" w:color="auto"/>
        <w:left w:val="none" w:sz="0" w:space="0" w:color="auto"/>
        <w:bottom w:val="none" w:sz="0" w:space="0" w:color="auto"/>
        <w:right w:val="none" w:sz="0" w:space="0" w:color="auto"/>
      </w:divBdr>
    </w:div>
    <w:div w:id="464543747">
      <w:bodyDiv w:val="1"/>
      <w:marLeft w:val="0"/>
      <w:marRight w:val="0"/>
      <w:marTop w:val="0"/>
      <w:marBottom w:val="0"/>
      <w:divBdr>
        <w:top w:val="none" w:sz="0" w:space="0" w:color="auto"/>
        <w:left w:val="none" w:sz="0" w:space="0" w:color="auto"/>
        <w:bottom w:val="none" w:sz="0" w:space="0" w:color="auto"/>
        <w:right w:val="none" w:sz="0" w:space="0" w:color="auto"/>
      </w:divBdr>
    </w:div>
    <w:div w:id="465633701">
      <w:bodyDiv w:val="1"/>
      <w:marLeft w:val="0"/>
      <w:marRight w:val="0"/>
      <w:marTop w:val="0"/>
      <w:marBottom w:val="0"/>
      <w:divBdr>
        <w:top w:val="none" w:sz="0" w:space="0" w:color="auto"/>
        <w:left w:val="none" w:sz="0" w:space="0" w:color="auto"/>
        <w:bottom w:val="none" w:sz="0" w:space="0" w:color="auto"/>
        <w:right w:val="none" w:sz="0" w:space="0" w:color="auto"/>
      </w:divBdr>
    </w:div>
    <w:div w:id="467433153">
      <w:bodyDiv w:val="1"/>
      <w:marLeft w:val="0"/>
      <w:marRight w:val="0"/>
      <w:marTop w:val="0"/>
      <w:marBottom w:val="0"/>
      <w:divBdr>
        <w:top w:val="none" w:sz="0" w:space="0" w:color="auto"/>
        <w:left w:val="none" w:sz="0" w:space="0" w:color="auto"/>
        <w:bottom w:val="none" w:sz="0" w:space="0" w:color="auto"/>
        <w:right w:val="none" w:sz="0" w:space="0" w:color="auto"/>
      </w:divBdr>
    </w:div>
    <w:div w:id="468791896">
      <w:bodyDiv w:val="1"/>
      <w:marLeft w:val="0"/>
      <w:marRight w:val="0"/>
      <w:marTop w:val="0"/>
      <w:marBottom w:val="0"/>
      <w:divBdr>
        <w:top w:val="none" w:sz="0" w:space="0" w:color="auto"/>
        <w:left w:val="none" w:sz="0" w:space="0" w:color="auto"/>
        <w:bottom w:val="none" w:sz="0" w:space="0" w:color="auto"/>
        <w:right w:val="none" w:sz="0" w:space="0" w:color="auto"/>
      </w:divBdr>
    </w:div>
    <w:div w:id="489174144">
      <w:bodyDiv w:val="1"/>
      <w:marLeft w:val="0"/>
      <w:marRight w:val="0"/>
      <w:marTop w:val="0"/>
      <w:marBottom w:val="0"/>
      <w:divBdr>
        <w:top w:val="none" w:sz="0" w:space="0" w:color="auto"/>
        <w:left w:val="none" w:sz="0" w:space="0" w:color="auto"/>
        <w:bottom w:val="none" w:sz="0" w:space="0" w:color="auto"/>
        <w:right w:val="none" w:sz="0" w:space="0" w:color="auto"/>
      </w:divBdr>
    </w:div>
    <w:div w:id="496846906">
      <w:bodyDiv w:val="1"/>
      <w:marLeft w:val="0"/>
      <w:marRight w:val="0"/>
      <w:marTop w:val="0"/>
      <w:marBottom w:val="0"/>
      <w:divBdr>
        <w:top w:val="none" w:sz="0" w:space="0" w:color="auto"/>
        <w:left w:val="none" w:sz="0" w:space="0" w:color="auto"/>
        <w:bottom w:val="none" w:sz="0" w:space="0" w:color="auto"/>
        <w:right w:val="none" w:sz="0" w:space="0" w:color="auto"/>
      </w:divBdr>
    </w:div>
    <w:div w:id="519204597">
      <w:bodyDiv w:val="1"/>
      <w:marLeft w:val="0"/>
      <w:marRight w:val="0"/>
      <w:marTop w:val="0"/>
      <w:marBottom w:val="0"/>
      <w:divBdr>
        <w:top w:val="none" w:sz="0" w:space="0" w:color="auto"/>
        <w:left w:val="none" w:sz="0" w:space="0" w:color="auto"/>
        <w:bottom w:val="none" w:sz="0" w:space="0" w:color="auto"/>
        <w:right w:val="none" w:sz="0" w:space="0" w:color="auto"/>
      </w:divBdr>
    </w:div>
    <w:div w:id="521625255">
      <w:bodyDiv w:val="1"/>
      <w:marLeft w:val="0"/>
      <w:marRight w:val="0"/>
      <w:marTop w:val="0"/>
      <w:marBottom w:val="0"/>
      <w:divBdr>
        <w:top w:val="none" w:sz="0" w:space="0" w:color="auto"/>
        <w:left w:val="none" w:sz="0" w:space="0" w:color="auto"/>
        <w:bottom w:val="none" w:sz="0" w:space="0" w:color="auto"/>
        <w:right w:val="none" w:sz="0" w:space="0" w:color="auto"/>
      </w:divBdr>
    </w:div>
    <w:div w:id="522086686">
      <w:bodyDiv w:val="1"/>
      <w:marLeft w:val="0"/>
      <w:marRight w:val="0"/>
      <w:marTop w:val="0"/>
      <w:marBottom w:val="0"/>
      <w:divBdr>
        <w:top w:val="none" w:sz="0" w:space="0" w:color="auto"/>
        <w:left w:val="none" w:sz="0" w:space="0" w:color="auto"/>
        <w:bottom w:val="none" w:sz="0" w:space="0" w:color="auto"/>
        <w:right w:val="none" w:sz="0" w:space="0" w:color="auto"/>
      </w:divBdr>
    </w:div>
    <w:div w:id="52745399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29295486">
      <w:bodyDiv w:val="1"/>
      <w:marLeft w:val="0"/>
      <w:marRight w:val="0"/>
      <w:marTop w:val="0"/>
      <w:marBottom w:val="0"/>
      <w:divBdr>
        <w:top w:val="none" w:sz="0" w:space="0" w:color="auto"/>
        <w:left w:val="none" w:sz="0" w:space="0" w:color="auto"/>
        <w:bottom w:val="none" w:sz="0" w:space="0" w:color="auto"/>
        <w:right w:val="none" w:sz="0" w:space="0" w:color="auto"/>
      </w:divBdr>
    </w:div>
    <w:div w:id="572931418">
      <w:bodyDiv w:val="1"/>
      <w:marLeft w:val="0"/>
      <w:marRight w:val="0"/>
      <w:marTop w:val="0"/>
      <w:marBottom w:val="0"/>
      <w:divBdr>
        <w:top w:val="none" w:sz="0" w:space="0" w:color="auto"/>
        <w:left w:val="none" w:sz="0" w:space="0" w:color="auto"/>
        <w:bottom w:val="none" w:sz="0" w:space="0" w:color="auto"/>
        <w:right w:val="none" w:sz="0" w:space="0" w:color="auto"/>
      </w:divBdr>
    </w:div>
    <w:div w:id="585113940">
      <w:bodyDiv w:val="1"/>
      <w:marLeft w:val="0"/>
      <w:marRight w:val="0"/>
      <w:marTop w:val="0"/>
      <w:marBottom w:val="0"/>
      <w:divBdr>
        <w:top w:val="none" w:sz="0" w:space="0" w:color="auto"/>
        <w:left w:val="none" w:sz="0" w:space="0" w:color="auto"/>
        <w:bottom w:val="none" w:sz="0" w:space="0" w:color="auto"/>
        <w:right w:val="none" w:sz="0" w:space="0" w:color="auto"/>
      </w:divBdr>
    </w:div>
    <w:div w:id="587813297">
      <w:bodyDiv w:val="1"/>
      <w:marLeft w:val="0"/>
      <w:marRight w:val="0"/>
      <w:marTop w:val="0"/>
      <w:marBottom w:val="0"/>
      <w:divBdr>
        <w:top w:val="none" w:sz="0" w:space="0" w:color="auto"/>
        <w:left w:val="none" w:sz="0" w:space="0" w:color="auto"/>
        <w:bottom w:val="none" w:sz="0" w:space="0" w:color="auto"/>
        <w:right w:val="none" w:sz="0" w:space="0" w:color="auto"/>
      </w:divBdr>
    </w:div>
    <w:div w:id="597299168">
      <w:bodyDiv w:val="1"/>
      <w:marLeft w:val="0"/>
      <w:marRight w:val="0"/>
      <w:marTop w:val="0"/>
      <w:marBottom w:val="0"/>
      <w:divBdr>
        <w:top w:val="none" w:sz="0" w:space="0" w:color="auto"/>
        <w:left w:val="none" w:sz="0" w:space="0" w:color="auto"/>
        <w:bottom w:val="none" w:sz="0" w:space="0" w:color="auto"/>
        <w:right w:val="none" w:sz="0" w:space="0" w:color="auto"/>
      </w:divBdr>
    </w:div>
    <w:div w:id="635069130">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0237693">
      <w:bodyDiv w:val="1"/>
      <w:marLeft w:val="0"/>
      <w:marRight w:val="0"/>
      <w:marTop w:val="0"/>
      <w:marBottom w:val="0"/>
      <w:divBdr>
        <w:top w:val="none" w:sz="0" w:space="0" w:color="auto"/>
        <w:left w:val="none" w:sz="0" w:space="0" w:color="auto"/>
        <w:bottom w:val="none" w:sz="0" w:space="0" w:color="auto"/>
        <w:right w:val="none" w:sz="0" w:space="0" w:color="auto"/>
      </w:divBdr>
    </w:div>
    <w:div w:id="713045728">
      <w:bodyDiv w:val="1"/>
      <w:marLeft w:val="0"/>
      <w:marRight w:val="0"/>
      <w:marTop w:val="0"/>
      <w:marBottom w:val="0"/>
      <w:divBdr>
        <w:top w:val="none" w:sz="0" w:space="0" w:color="auto"/>
        <w:left w:val="none" w:sz="0" w:space="0" w:color="auto"/>
        <w:bottom w:val="none" w:sz="0" w:space="0" w:color="auto"/>
        <w:right w:val="none" w:sz="0" w:space="0" w:color="auto"/>
      </w:divBdr>
    </w:div>
    <w:div w:id="74076104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72239984">
      <w:bodyDiv w:val="1"/>
      <w:marLeft w:val="0"/>
      <w:marRight w:val="0"/>
      <w:marTop w:val="0"/>
      <w:marBottom w:val="0"/>
      <w:divBdr>
        <w:top w:val="none" w:sz="0" w:space="0" w:color="auto"/>
        <w:left w:val="none" w:sz="0" w:space="0" w:color="auto"/>
        <w:bottom w:val="none" w:sz="0" w:space="0" w:color="auto"/>
        <w:right w:val="none" w:sz="0" w:space="0" w:color="auto"/>
      </w:divBdr>
    </w:div>
    <w:div w:id="784273023">
      <w:bodyDiv w:val="1"/>
      <w:marLeft w:val="0"/>
      <w:marRight w:val="0"/>
      <w:marTop w:val="0"/>
      <w:marBottom w:val="0"/>
      <w:divBdr>
        <w:top w:val="none" w:sz="0" w:space="0" w:color="auto"/>
        <w:left w:val="none" w:sz="0" w:space="0" w:color="auto"/>
        <w:bottom w:val="none" w:sz="0" w:space="0" w:color="auto"/>
        <w:right w:val="none" w:sz="0" w:space="0" w:color="auto"/>
      </w:divBdr>
    </w:div>
    <w:div w:id="838890117">
      <w:bodyDiv w:val="1"/>
      <w:marLeft w:val="0"/>
      <w:marRight w:val="0"/>
      <w:marTop w:val="0"/>
      <w:marBottom w:val="0"/>
      <w:divBdr>
        <w:top w:val="none" w:sz="0" w:space="0" w:color="auto"/>
        <w:left w:val="none" w:sz="0" w:space="0" w:color="auto"/>
        <w:bottom w:val="none" w:sz="0" w:space="0" w:color="auto"/>
        <w:right w:val="none" w:sz="0" w:space="0" w:color="auto"/>
      </w:divBdr>
    </w:div>
    <w:div w:id="882601151">
      <w:bodyDiv w:val="1"/>
      <w:marLeft w:val="0"/>
      <w:marRight w:val="0"/>
      <w:marTop w:val="0"/>
      <w:marBottom w:val="0"/>
      <w:divBdr>
        <w:top w:val="none" w:sz="0" w:space="0" w:color="auto"/>
        <w:left w:val="none" w:sz="0" w:space="0" w:color="auto"/>
        <w:bottom w:val="none" w:sz="0" w:space="0" w:color="auto"/>
        <w:right w:val="none" w:sz="0" w:space="0" w:color="auto"/>
      </w:divBdr>
    </w:div>
    <w:div w:id="897322403">
      <w:bodyDiv w:val="1"/>
      <w:marLeft w:val="0"/>
      <w:marRight w:val="0"/>
      <w:marTop w:val="0"/>
      <w:marBottom w:val="0"/>
      <w:divBdr>
        <w:top w:val="none" w:sz="0" w:space="0" w:color="auto"/>
        <w:left w:val="none" w:sz="0" w:space="0" w:color="auto"/>
        <w:bottom w:val="none" w:sz="0" w:space="0" w:color="auto"/>
        <w:right w:val="none" w:sz="0" w:space="0" w:color="auto"/>
      </w:divBdr>
    </w:div>
    <w:div w:id="901675561">
      <w:bodyDiv w:val="1"/>
      <w:marLeft w:val="0"/>
      <w:marRight w:val="0"/>
      <w:marTop w:val="0"/>
      <w:marBottom w:val="0"/>
      <w:divBdr>
        <w:top w:val="none" w:sz="0" w:space="0" w:color="auto"/>
        <w:left w:val="none" w:sz="0" w:space="0" w:color="auto"/>
        <w:bottom w:val="none" w:sz="0" w:space="0" w:color="auto"/>
        <w:right w:val="none" w:sz="0" w:space="0" w:color="auto"/>
      </w:divBdr>
    </w:div>
    <w:div w:id="944462476">
      <w:bodyDiv w:val="1"/>
      <w:marLeft w:val="0"/>
      <w:marRight w:val="0"/>
      <w:marTop w:val="0"/>
      <w:marBottom w:val="0"/>
      <w:divBdr>
        <w:top w:val="none" w:sz="0" w:space="0" w:color="auto"/>
        <w:left w:val="none" w:sz="0" w:space="0" w:color="auto"/>
        <w:bottom w:val="none" w:sz="0" w:space="0" w:color="auto"/>
        <w:right w:val="none" w:sz="0" w:space="0" w:color="auto"/>
      </w:divBdr>
      <w:divsChild>
        <w:div w:id="1597324864">
          <w:marLeft w:val="360"/>
          <w:marRight w:val="0"/>
          <w:marTop w:val="200"/>
          <w:marBottom w:val="0"/>
          <w:divBdr>
            <w:top w:val="none" w:sz="0" w:space="0" w:color="auto"/>
            <w:left w:val="none" w:sz="0" w:space="0" w:color="auto"/>
            <w:bottom w:val="none" w:sz="0" w:space="0" w:color="auto"/>
            <w:right w:val="none" w:sz="0" w:space="0" w:color="auto"/>
          </w:divBdr>
        </w:div>
      </w:divsChild>
    </w:div>
    <w:div w:id="952789278">
      <w:bodyDiv w:val="1"/>
      <w:marLeft w:val="0"/>
      <w:marRight w:val="0"/>
      <w:marTop w:val="0"/>
      <w:marBottom w:val="0"/>
      <w:divBdr>
        <w:top w:val="none" w:sz="0" w:space="0" w:color="auto"/>
        <w:left w:val="none" w:sz="0" w:space="0" w:color="auto"/>
        <w:bottom w:val="none" w:sz="0" w:space="0" w:color="auto"/>
        <w:right w:val="none" w:sz="0" w:space="0" w:color="auto"/>
      </w:divBdr>
    </w:div>
    <w:div w:id="956790883">
      <w:bodyDiv w:val="1"/>
      <w:marLeft w:val="0"/>
      <w:marRight w:val="0"/>
      <w:marTop w:val="0"/>
      <w:marBottom w:val="0"/>
      <w:divBdr>
        <w:top w:val="none" w:sz="0" w:space="0" w:color="auto"/>
        <w:left w:val="none" w:sz="0" w:space="0" w:color="auto"/>
        <w:bottom w:val="none" w:sz="0" w:space="0" w:color="auto"/>
        <w:right w:val="none" w:sz="0" w:space="0" w:color="auto"/>
      </w:divBdr>
    </w:div>
    <w:div w:id="960189259">
      <w:bodyDiv w:val="1"/>
      <w:marLeft w:val="0"/>
      <w:marRight w:val="0"/>
      <w:marTop w:val="0"/>
      <w:marBottom w:val="0"/>
      <w:divBdr>
        <w:top w:val="none" w:sz="0" w:space="0" w:color="auto"/>
        <w:left w:val="none" w:sz="0" w:space="0" w:color="auto"/>
        <w:bottom w:val="none" w:sz="0" w:space="0" w:color="auto"/>
        <w:right w:val="none" w:sz="0" w:space="0" w:color="auto"/>
      </w:divBdr>
    </w:div>
    <w:div w:id="987510636">
      <w:bodyDiv w:val="1"/>
      <w:marLeft w:val="0"/>
      <w:marRight w:val="0"/>
      <w:marTop w:val="0"/>
      <w:marBottom w:val="0"/>
      <w:divBdr>
        <w:top w:val="none" w:sz="0" w:space="0" w:color="auto"/>
        <w:left w:val="none" w:sz="0" w:space="0" w:color="auto"/>
        <w:bottom w:val="none" w:sz="0" w:space="0" w:color="auto"/>
        <w:right w:val="none" w:sz="0" w:space="0" w:color="auto"/>
      </w:divBdr>
    </w:div>
    <w:div w:id="988822951">
      <w:bodyDiv w:val="1"/>
      <w:marLeft w:val="0"/>
      <w:marRight w:val="0"/>
      <w:marTop w:val="0"/>
      <w:marBottom w:val="0"/>
      <w:divBdr>
        <w:top w:val="none" w:sz="0" w:space="0" w:color="auto"/>
        <w:left w:val="none" w:sz="0" w:space="0" w:color="auto"/>
        <w:bottom w:val="none" w:sz="0" w:space="0" w:color="auto"/>
        <w:right w:val="none" w:sz="0" w:space="0" w:color="auto"/>
      </w:divBdr>
    </w:div>
    <w:div w:id="1004673458">
      <w:bodyDiv w:val="1"/>
      <w:marLeft w:val="0"/>
      <w:marRight w:val="0"/>
      <w:marTop w:val="0"/>
      <w:marBottom w:val="0"/>
      <w:divBdr>
        <w:top w:val="none" w:sz="0" w:space="0" w:color="auto"/>
        <w:left w:val="none" w:sz="0" w:space="0" w:color="auto"/>
        <w:bottom w:val="none" w:sz="0" w:space="0" w:color="auto"/>
        <w:right w:val="none" w:sz="0" w:space="0" w:color="auto"/>
      </w:divBdr>
    </w:div>
    <w:div w:id="1005128701">
      <w:bodyDiv w:val="1"/>
      <w:marLeft w:val="0"/>
      <w:marRight w:val="0"/>
      <w:marTop w:val="0"/>
      <w:marBottom w:val="0"/>
      <w:divBdr>
        <w:top w:val="none" w:sz="0" w:space="0" w:color="auto"/>
        <w:left w:val="none" w:sz="0" w:space="0" w:color="auto"/>
        <w:bottom w:val="none" w:sz="0" w:space="0" w:color="auto"/>
        <w:right w:val="none" w:sz="0" w:space="0" w:color="auto"/>
      </w:divBdr>
    </w:div>
    <w:div w:id="1008555951">
      <w:bodyDiv w:val="1"/>
      <w:marLeft w:val="0"/>
      <w:marRight w:val="0"/>
      <w:marTop w:val="0"/>
      <w:marBottom w:val="0"/>
      <w:divBdr>
        <w:top w:val="none" w:sz="0" w:space="0" w:color="auto"/>
        <w:left w:val="none" w:sz="0" w:space="0" w:color="auto"/>
        <w:bottom w:val="none" w:sz="0" w:space="0" w:color="auto"/>
        <w:right w:val="none" w:sz="0" w:space="0" w:color="auto"/>
      </w:divBdr>
    </w:div>
    <w:div w:id="1016880455">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2361096">
      <w:bodyDiv w:val="1"/>
      <w:marLeft w:val="0"/>
      <w:marRight w:val="0"/>
      <w:marTop w:val="0"/>
      <w:marBottom w:val="0"/>
      <w:divBdr>
        <w:top w:val="none" w:sz="0" w:space="0" w:color="auto"/>
        <w:left w:val="none" w:sz="0" w:space="0" w:color="auto"/>
        <w:bottom w:val="none" w:sz="0" w:space="0" w:color="auto"/>
        <w:right w:val="none" w:sz="0" w:space="0" w:color="auto"/>
      </w:divBdr>
    </w:div>
    <w:div w:id="1080101577">
      <w:bodyDiv w:val="1"/>
      <w:marLeft w:val="0"/>
      <w:marRight w:val="0"/>
      <w:marTop w:val="0"/>
      <w:marBottom w:val="0"/>
      <w:divBdr>
        <w:top w:val="none" w:sz="0" w:space="0" w:color="auto"/>
        <w:left w:val="none" w:sz="0" w:space="0" w:color="auto"/>
        <w:bottom w:val="none" w:sz="0" w:space="0" w:color="auto"/>
        <w:right w:val="none" w:sz="0" w:space="0" w:color="auto"/>
      </w:divBdr>
    </w:div>
    <w:div w:id="1095832062">
      <w:bodyDiv w:val="1"/>
      <w:marLeft w:val="0"/>
      <w:marRight w:val="0"/>
      <w:marTop w:val="0"/>
      <w:marBottom w:val="0"/>
      <w:divBdr>
        <w:top w:val="none" w:sz="0" w:space="0" w:color="auto"/>
        <w:left w:val="none" w:sz="0" w:space="0" w:color="auto"/>
        <w:bottom w:val="none" w:sz="0" w:space="0" w:color="auto"/>
        <w:right w:val="none" w:sz="0" w:space="0" w:color="auto"/>
      </w:divBdr>
    </w:div>
    <w:div w:id="1105998961">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4929911">
      <w:bodyDiv w:val="1"/>
      <w:marLeft w:val="0"/>
      <w:marRight w:val="0"/>
      <w:marTop w:val="0"/>
      <w:marBottom w:val="0"/>
      <w:divBdr>
        <w:top w:val="none" w:sz="0" w:space="0" w:color="auto"/>
        <w:left w:val="none" w:sz="0" w:space="0" w:color="auto"/>
        <w:bottom w:val="none" w:sz="0" w:space="0" w:color="auto"/>
        <w:right w:val="none" w:sz="0" w:space="0" w:color="auto"/>
      </w:divBdr>
    </w:div>
    <w:div w:id="1146629127">
      <w:bodyDiv w:val="1"/>
      <w:marLeft w:val="0"/>
      <w:marRight w:val="0"/>
      <w:marTop w:val="0"/>
      <w:marBottom w:val="0"/>
      <w:divBdr>
        <w:top w:val="none" w:sz="0" w:space="0" w:color="auto"/>
        <w:left w:val="none" w:sz="0" w:space="0" w:color="auto"/>
        <w:bottom w:val="none" w:sz="0" w:space="0" w:color="auto"/>
        <w:right w:val="none" w:sz="0" w:space="0" w:color="auto"/>
      </w:divBdr>
    </w:div>
    <w:div w:id="1148668360">
      <w:bodyDiv w:val="1"/>
      <w:marLeft w:val="0"/>
      <w:marRight w:val="0"/>
      <w:marTop w:val="0"/>
      <w:marBottom w:val="0"/>
      <w:divBdr>
        <w:top w:val="none" w:sz="0" w:space="0" w:color="auto"/>
        <w:left w:val="none" w:sz="0" w:space="0" w:color="auto"/>
        <w:bottom w:val="none" w:sz="0" w:space="0" w:color="auto"/>
        <w:right w:val="none" w:sz="0" w:space="0" w:color="auto"/>
      </w:divBdr>
    </w:div>
    <w:div w:id="1152910722">
      <w:bodyDiv w:val="1"/>
      <w:marLeft w:val="0"/>
      <w:marRight w:val="0"/>
      <w:marTop w:val="0"/>
      <w:marBottom w:val="0"/>
      <w:divBdr>
        <w:top w:val="none" w:sz="0" w:space="0" w:color="auto"/>
        <w:left w:val="none" w:sz="0" w:space="0" w:color="auto"/>
        <w:bottom w:val="none" w:sz="0" w:space="0" w:color="auto"/>
        <w:right w:val="none" w:sz="0" w:space="0" w:color="auto"/>
      </w:divBdr>
    </w:div>
    <w:div w:id="115568658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901948">
      <w:bodyDiv w:val="1"/>
      <w:marLeft w:val="0"/>
      <w:marRight w:val="0"/>
      <w:marTop w:val="0"/>
      <w:marBottom w:val="0"/>
      <w:divBdr>
        <w:top w:val="none" w:sz="0" w:space="0" w:color="auto"/>
        <w:left w:val="none" w:sz="0" w:space="0" w:color="auto"/>
        <w:bottom w:val="none" w:sz="0" w:space="0" w:color="auto"/>
        <w:right w:val="none" w:sz="0" w:space="0" w:color="auto"/>
      </w:divBdr>
    </w:div>
    <w:div w:id="1216627756">
      <w:bodyDiv w:val="1"/>
      <w:marLeft w:val="0"/>
      <w:marRight w:val="0"/>
      <w:marTop w:val="0"/>
      <w:marBottom w:val="0"/>
      <w:divBdr>
        <w:top w:val="none" w:sz="0" w:space="0" w:color="auto"/>
        <w:left w:val="none" w:sz="0" w:space="0" w:color="auto"/>
        <w:bottom w:val="none" w:sz="0" w:space="0" w:color="auto"/>
        <w:right w:val="none" w:sz="0" w:space="0" w:color="auto"/>
      </w:divBdr>
    </w:div>
    <w:div w:id="1262757581">
      <w:bodyDiv w:val="1"/>
      <w:marLeft w:val="0"/>
      <w:marRight w:val="0"/>
      <w:marTop w:val="0"/>
      <w:marBottom w:val="0"/>
      <w:divBdr>
        <w:top w:val="none" w:sz="0" w:space="0" w:color="auto"/>
        <w:left w:val="none" w:sz="0" w:space="0" w:color="auto"/>
        <w:bottom w:val="none" w:sz="0" w:space="0" w:color="auto"/>
        <w:right w:val="none" w:sz="0" w:space="0" w:color="auto"/>
      </w:divBdr>
    </w:div>
    <w:div w:id="1269384534">
      <w:bodyDiv w:val="1"/>
      <w:marLeft w:val="0"/>
      <w:marRight w:val="0"/>
      <w:marTop w:val="0"/>
      <w:marBottom w:val="0"/>
      <w:divBdr>
        <w:top w:val="none" w:sz="0" w:space="0" w:color="auto"/>
        <w:left w:val="none" w:sz="0" w:space="0" w:color="auto"/>
        <w:bottom w:val="none" w:sz="0" w:space="0" w:color="auto"/>
        <w:right w:val="none" w:sz="0" w:space="0" w:color="auto"/>
      </w:divBdr>
    </w:div>
    <w:div w:id="1279340316">
      <w:bodyDiv w:val="1"/>
      <w:marLeft w:val="0"/>
      <w:marRight w:val="0"/>
      <w:marTop w:val="0"/>
      <w:marBottom w:val="0"/>
      <w:divBdr>
        <w:top w:val="none" w:sz="0" w:space="0" w:color="auto"/>
        <w:left w:val="none" w:sz="0" w:space="0" w:color="auto"/>
        <w:bottom w:val="none" w:sz="0" w:space="0" w:color="auto"/>
        <w:right w:val="none" w:sz="0" w:space="0" w:color="auto"/>
      </w:divBdr>
    </w:div>
    <w:div w:id="1297099141">
      <w:bodyDiv w:val="1"/>
      <w:marLeft w:val="0"/>
      <w:marRight w:val="0"/>
      <w:marTop w:val="0"/>
      <w:marBottom w:val="0"/>
      <w:divBdr>
        <w:top w:val="none" w:sz="0" w:space="0" w:color="auto"/>
        <w:left w:val="none" w:sz="0" w:space="0" w:color="auto"/>
        <w:bottom w:val="none" w:sz="0" w:space="0" w:color="auto"/>
        <w:right w:val="none" w:sz="0" w:space="0" w:color="auto"/>
      </w:divBdr>
    </w:div>
    <w:div w:id="1319072307">
      <w:bodyDiv w:val="1"/>
      <w:marLeft w:val="0"/>
      <w:marRight w:val="0"/>
      <w:marTop w:val="0"/>
      <w:marBottom w:val="0"/>
      <w:divBdr>
        <w:top w:val="none" w:sz="0" w:space="0" w:color="auto"/>
        <w:left w:val="none" w:sz="0" w:space="0" w:color="auto"/>
        <w:bottom w:val="none" w:sz="0" w:space="0" w:color="auto"/>
        <w:right w:val="none" w:sz="0" w:space="0" w:color="auto"/>
      </w:divBdr>
    </w:div>
    <w:div w:id="1328828579">
      <w:bodyDiv w:val="1"/>
      <w:marLeft w:val="0"/>
      <w:marRight w:val="0"/>
      <w:marTop w:val="0"/>
      <w:marBottom w:val="0"/>
      <w:divBdr>
        <w:top w:val="none" w:sz="0" w:space="0" w:color="auto"/>
        <w:left w:val="none" w:sz="0" w:space="0" w:color="auto"/>
        <w:bottom w:val="none" w:sz="0" w:space="0" w:color="auto"/>
        <w:right w:val="none" w:sz="0" w:space="0" w:color="auto"/>
      </w:divBdr>
    </w:div>
    <w:div w:id="1336882225">
      <w:bodyDiv w:val="1"/>
      <w:marLeft w:val="0"/>
      <w:marRight w:val="0"/>
      <w:marTop w:val="0"/>
      <w:marBottom w:val="0"/>
      <w:divBdr>
        <w:top w:val="none" w:sz="0" w:space="0" w:color="auto"/>
        <w:left w:val="none" w:sz="0" w:space="0" w:color="auto"/>
        <w:bottom w:val="none" w:sz="0" w:space="0" w:color="auto"/>
        <w:right w:val="none" w:sz="0" w:space="0" w:color="auto"/>
      </w:divBdr>
    </w:div>
    <w:div w:id="1363362877">
      <w:bodyDiv w:val="1"/>
      <w:marLeft w:val="0"/>
      <w:marRight w:val="0"/>
      <w:marTop w:val="0"/>
      <w:marBottom w:val="0"/>
      <w:divBdr>
        <w:top w:val="none" w:sz="0" w:space="0" w:color="auto"/>
        <w:left w:val="none" w:sz="0" w:space="0" w:color="auto"/>
        <w:bottom w:val="none" w:sz="0" w:space="0" w:color="auto"/>
        <w:right w:val="none" w:sz="0" w:space="0" w:color="auto"/>
      </w:divBdr>
    </w:div>
    <w:div w:id="1375422857">
      <w:bodyDiv w:val="1"/>
      <w:marLeft w:val="0"/>
      <w:marRight w:val="0"/>
      <w:marTop w:val="0"/>
      <w:marBottom w:val="0"/>
      <w:divBdr>
        <w:top w:val="none" w:sz="0" w:space="0" w:color="auto"/>
        <w:left w:val="none" w:sz="0" w:space="0" w:color="auto"/>
        <w:bottom w:val="none" w:sz="0" w:space="0" w:color="auto"/>
        <w:right w:val="none" w:sz="0" w:space="0" w:color="auto"/>
      </w:divBdr>
    </w:div>
    <w:div w:id="1400713532">
      <w:bodyDiv w:val="1"/>
      <w:marLeft w:val="0"/>
      <w:marRight w:val="0"/>
      <w:marTop w:val="0"/>
      <w:marBottom w:val="0"/>
      <w:divBdr>
        <w:top w:val="none" w:sz="0" w:space="0" w:color="auto"/>
        <w:left w:val="none" w:sz="0" w:space="0" w:color="auto"/>
        <w:bottom w:val="none" w:sz="0" w:space="0" w:color="auto"/>
        <w:right w:val="none" w:sz="0" w:space="0" w:color="auto"/>
      </w:divBdr>
    </w:div>
    <w:div w:id="1401051955">
      <w:bodyDiv w:val="1"/>
      <w:marLeft w:val="0"/>
      <w:marRight w:val="0"/>
      <w:marTop w:val="0"/>
      <w:marBottom w:val="0"/>
      <w:divBdr>
        <w:top w:val="none" w:sz="0" w:space="0" w:color="auto"/>
        <w:left w:val="none" w:sz="0" w:space="0" w:color="auto"/>
        <w:bottom w:val="none" w:sz="0" w:space="0" w:color="auto"/>
        <w:right w:val="none" w:sz="0" w:space="0" w:color="auto"/>
      </w:divBdr>
    </w:div>
    <w:div w:id="1459647338">
      <w:bodyDiv w:val="1"/>
      <w:marLeft w:val="0"/>
      <w:marRight w:val="0"/>
      <w:marTop w:val="0"/>
      <w:marBottom w:val="0"/>
      <w:divBdr>
        <w:top w:val="none" w:sz="0" w:space="0" w:color="auto"/>
        <w:left w:val="none" w:sz="0" w:space="0" w:color="auto"/>
        <w:bottom w:val="none" w:sz="0" w:space="0" w:color="auto"/>
        <w:right w:val="none" w:sz="0" w:space="0" w:color="auto"/>
      </w:divBdr>
    </w:div>
    <w:div w:id="1470434689">
      <w:bodyDiv w:val="1"/>
      <w:marLeft w:val="0"/>
      <w:marRight w:val="0"/>
      <w:marTop w:val="0"/>
      <w:marBottom w:val="0"/>
      <w:divBdr>
        <w:top w:val="none" w:sz="0" w:space="0" w:color="auto"/>
        <w:left w:val="none" w:sz="0" w:space="0" w:color="auto"/>
        <w:bottom w:val="none" w:sz="0" w:space="0" w:color="auto"/>
        <w:right w:val="none" w:sz="0" w:space="0" w:color="auto"/>
      </w:divBdr>
    </w:div>
    <w:div w:id="1491017585">
      <w:bodyDiv w:val="1"/>
      <w:marLeft w:val="0"/>
      <w:marRight w:val="0"/>
      <w:marTop w:val="0"/>
      <w:marBottom w:val="0"/>
      <w:divBdr>
        <w:top w:val="none" w:sz="0" w:space="0" w:color="auto"/>
        <w:left w:val="none" w:sz="0" w:space="0" w:color="auto"/>
        <w:bottom w:val="none" w:sz="0" w:space="0" w:color="auto"/>
        <w:right w:val="none" w:sz="0" w:space="0" w:color="auto"/>
      </w:divBdr>
    </w:div>
    <w:div w:id="1508864969">
      <w:bodyDiv w:val="1"/>
      <w:marLeft w:val="0"/>
      <w:marRight w:val="0"/>
      <w:marTop w:val="0"/>
      <w:marBottom w:val="0"/>
      <w:divBdr>
        <w:top w:val="none" w:sz="0" w:space="0" w:color="auto"/>
        <w:left w:val="none" w:sz="0" w:space="0" w:color="auto"/>
        <w:bottom w:val="none" w:sz="0" w:space="0" w:color="auto"/>
        <w:right w:val="none" w:sz="0" w:space="0" w:color="auto"/>
      </w:divBdr>
    </w:div>
    <w:div w:id="151415069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1089245">
      <w:bodyDiv w:val="1"/>
      <w:marLeft w:val="0"/>
      <w:marRight w:val="0"/>
      <w:marTop w:val="0"/>
      <w:marBottom w:val="0"/>
      <w:divBdr>
        <w:top w:val="none" w:sz="0" w:space="0" w:color="auto"/>
        <w:left w:val="none" w:sz="0" w:space="0" w:color="auto"/>
        <w:bottom w:val="none" w:sz="0" w:space="0" w:color="auto"/>
        <w:right w:val="none" w:sz="0" w:space="0" w:color="auto"/>
      </w:divBdr>
    </w:div>
    <w:div w:id="1557470920">
      <w:bodyDiv w:val="1"/>
      <w:marLeft w:val="0"/>
      <w:marRight w:val="0"/>
      <w:marTop w:val="0"/>
      <w:marBottom w:val="0"/>
      <w:divBdr>
        <w:top w:val="none" w:sz="0" w:space="0" w:color="auto"/>
        <w:left w:val="none" w:sz="0" w:space="0" w:color="auto"/>
        <w:bottom w:val="none" w:sz="0" w:space="0" w:color="auto"/>
        <w:right w:val="none" w:sz="0" w:space="0" w:color="auto"/>
      </w:divBdr>
    </w:div>
    <w:div w:id="1567376101">
      <w:bodyDiv w:val="1"/>
      <w:marLeft w:val="0"/>
      <w:marRight w:val="0"/>
      <w:marTop w:val="0"/>
      <w:marBottom w:val="0"/>
      <w:divBdr>
        <w:top w:val="none" w:sz="0" w:space="0" w:color="auto"/>
        <w:left w:val="none" w:sz="0" w:space="0" w:color="auto"/>
        <w:bottom w:val="none" w:sz="0" w:space="0" w:color="auto"/>
        <w:right w:val="none" w:sz="0" w:space="0" w:color="auto"/>
      </w:divBdr>
    </w:div>
    <w:div w:id="1580866717">
      <w:bodyDiv w:val="1"/>
      <w:marLeft w:val="0"/>
      <w:marRight w:val="0"/>
      <w:marTop w:val="0"/>
      <w:marBottom w:val="0"/>
      <w:divBdr>
        <w:top w:val="none" w:sz="0" w:space="0" w:color="auto"/>
        <w:left w:val="none" w:sz="0" w:space="0" w:color="auto"/>
        <w:bottom w:val="none" w:sz="0" w:space="0" w:color="auto"/>
        <w:right w:val="none" w:sz="0" w:space="0" w:color="auto"/>
      </w:divBdr>
    </w:div>
    <w:div w:id="1581479930">
      <w:bodyDiv w:val="1"/>
      <w:marLeft w:val="0"/>
      <w:marRight w:val="0"/>
      <w:marTop w:val="0"/>
      <w:marBottom w:val="0"/>
      <w:divBdr>
        <w:top w:val="none" w:sz="0" w:space="0" w:color="auto"/>
        <w:left w:val="none" w:sz="0" w:space="0" w:color="auto"/>
        <w:bottom w:val="none" w:sz="0" w:space="0" w:color="auto"/>
        <w:right w:val="none" w:sz="0" w:space="0" w:color="auto"/>
      </w:divBdr>
    </w:div>
    <w:div w:id="160611689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5752383">
      <w:bodyDiv w:val="1"/>
      <w:marLeft w:val="0"/>
      <w:marRight w:val="0"/>
      <w:marTop w:val="0"/>
      <w:marBottom w:val="0"/>
      <w:divBdr>
        <w:top w:val="none" w:sz="0" w:space="0" w:color="auto"/>
        <w:left w:val="none" w:sz="0" w:space="0" w:color="auto"/>
        <w:bottom w:val="none" w:sz="0" w:space="0" w:color="auto"/>
        <w:right w:val="none" w:sz="0" w:space="0" w:color="auto"/>
      </w:divBdr>
    </w:div>
    <w:div w:id="1651976396">
      <w:bodyDiv w:val="1"/>
      <w:marLeft w:val="0"/>
      <w:marRight w:val="0"/>
      <w:marTop w:val="0"/>
      <w:marBottom w:val="0"/>
      <w:divBdr>
        <w:top w:val="none" w:sz="0" w:space="0" w:color="auto"/>
        <w:left w:val="none" w:sz="0" w:space="0" w:color="auto"/>
        <w:bottom w:val="none" w:sz="0" w:space="0" w:color="auto"/>
        <w:right w:val="none" w:sz="0" w:space="0" w:color="auto"/>
      </w:divBdr>
    </w:div>
    <w:div w:id="1714889290">
      <w:bodyDiv w:val="1"/>
      <w:marLeft w:val="0"/>
      <w:marRight w:val="0"/>
      <w:marTop w:val="0"/>
      <w:marBottom w:val="0"/>
      <w:divBdr>
        <w:top w:val="none" w:sz="0" w:space="0" w:color="auto"/>
        <w:left w:val="none" w:sz="0" w:space="0" w:color="auto"/>
        <w:bottom w:val="none" w:sz="0" w:space="0" w:color="auto"/>
        <w:right w:val="none" w:sz="0" w:space="0" w:color="auto"/>
      </w:divBdr>
    </w:div>
    <w:div w:id="1719085538">
      <w:bodyDiv w:val="1"/>
      <w:marLeft w:val="0"/>
      <w:marRight w:val="0"/>
      <w:marTop w:val="0"/>
      <w:marBottom w:val="0"/>
      <w:divBdr>
        <w:top w:val="none" w:sz="0" w:space="0" w:color="auto"/>
        <w:left w:val="none" w:sz="0" w:space="0" w:color="auto"/>
        <w:bottom w:val="none" w:sz="0" w:space="0" w:color="auto"/>
        <w:right w:val="none" w:sz="0" w:space="0" w:color="auto"/>
      </w:divBdr>
    </w:div>
    <w:div w:id="1720980426">
      <w:bodyDiv w:val="1"/>
      <w:marLeft w:val="0"/>
      <w:marRight w:val="0"/>
      <w:marTop w:val="0"/>
      <w:marBottom w:val="0"/>
      <w:divBdr>
        <w:top w:val="none" w:sz="0" w:space="0" w:color="auto"/>
        <w:left w:val="none" w:sz="0" w:space="0" w:color="auto"/>
        <w:bottom w:val="none" w:sz="0" w:space="0" w:color="auto"/>
        <w:right w:val="none" w:sz="0" w:space="0" w:color="auto"/>
      </w:divBdr>
    </w:div>
    <w:div w:id="1748654103">
      <w:bodyDiv w:val="1"/>
      <w:marLeft w:val="0"/>
      <w:marRight w:val="0"/>
      <w:marTop w:val="0"/>
      <w:marBottom w:val="0"/>
      <w:divBdr>
        <w:top w:val="none" w:sz="0" w:space="0" w:color="auto"/>
        <w:left w:val="none" w:sz="0" w:space="0" w:color="auto"/>
        <w:bottom w:val="none" w:sz="0" w:space="0" w:color="auto"/>
        <w:right w:val="none" w:sz="0" w:space="0" w:color="auto"/>
      </w:divBdr>
    </w:div>
    <w:div w:id="1752854699">
      <w:bodyDiv w:val="1"/>
      <w:marLeft w:val="0"/>
      <w:marRight w:val="0"/>
      <w:marTop w:val="0"/>
      <w:marBottom w:val="0"/>
      <w:divBdr>
        <w:top w:val="none" w:sz="0" w:space="0" w:color="auto"/>
        <w:left w:val="none" w:sz="0" w:space="0" w:color="auto"/>
        <w:bottom w:val="none" w:sz="0" w:space="0" w:color="auto"/>
        <w:right w:val="none" w:sz="0" w:space="0" w:color="auto"/>
      </w:divBdr>
    </w:div>
    <w:div w:id="1786342845">
      <w:bodyDiv w:val="1"/>
      <w:marLeft w:val="0"/>
      <w:marRight w:val="0"/>
      <w:marTop w:val="0"/>
      <w:marBottom w:val="0"/>
      <w:divBdr>
        <w:top w:val="none" w:sz="0" w:space="0" w:color="auto"/>
        <w:left w:val="none" w:sz="0" w:space="0" w:color="auto"/>
        <w:bottom w:val="none" w:sz="0" w:space="0" w:color="auto"/>
        <w:right w:val="none" w:sz="0" w:space="0" w:color="auto"/>
      </w:divBdr>
    </w:div>
    <w:div w:id="1824731417">
      <w:bodyDiv w:val="1"/>
      <w:marLeft w:val="0"/>
      <w:marRight w:val="0"/>
      <w:marTop w:val="0"/>
      <w:marBottom w:val="0"/>
      <w:divBdr>
        <w:top w:val="none" w:sz="0" w:space="0" w:color="auto"/>
        <w:left w:val="none" w:sz="0" w:space="0" w:color="auto"/>
        <w:bottom w:val="none" w:sz="0" w:space="0" w:color="auto"/>
        <w:right w:val="none" w:sz="0" w:space="0" w:color="auto"/>
      </w:divBdr>
    </w:div>
    <w:div w:id="1830170565">
      <w:bodyDiv w:val="1"/>
      <w:marLeft w:val="0"/>
      <w:marRight w:val="0"/>
      <w:marTop w:val="0"/>
      <w:marBottom w:val="0"/>
      <w:divBdr>
        <w:top w:val="none" w:sz="0" w:space="0" w:color="auto"/>
        <w:left w:val="none" w:sz="0" w:space="0" w:color="auto"/>
        <w:bottom w:val="none" w:sz="0" w:space="0" w:color="auto"/>
        <w:right w:val="none" w:sz="0" w:space="0" w:color="auto"/>
      </w:divBdr>
    </w:div>
    <w:div w:id="189145526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9166067">
      <w:bodyDiv w:val="1"/>
      <w:marLeft w:val="0"/>
      <w:marRight w:val="0"/>
      <w:marTop w:val="0"/>
      <w:marBottom w:val="0"/>
      <w:divBdr>
        <w:top w:val="none" w:sz="0" w:space="0" w:color="auto"/>
        <w:left w:val="none" w:sz="0" w:space="0" w:color="auto"/>
        <w:bottom w:val="none" w:sz="0" w:space="0" w:color="auto"/>
        <w:right w:val="none" w:sz="0" w:space="0" w:color="auto"/>
      </w:divBdr>
    </w:div>
    <w:div w:id="191944143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7614827">
      <w:bodyDiv w:val="1"/>
      <w:marLeft w:val="0"/>
      <w:marRight w:val="0"/>
      <w:marTop w:val="0"/>
      <w:marBottom w:val="0"/>
      <w:divBdr>
        <w:top w:val="none" w:sz="0" w:space="0" w:color="auto"/>
        <w:left w:val="none" w:sz="0" w:space="0" w:color="auto"/>
        <w:bottom w:val="none" w:sz="0" w:space="0" w:color="auto"/>
        <w:right w:val="none" w:sz="0" w:space="0" w:color="auto"/>
      </w:divBdr>
    </w:div>
    <w:div w:id="1952319906">
      <w:bodyDiv w:val="1"/>
      <w:marLeft w:val="0"/>
      <w:marRight w:val="0"/>
      <w:marTop w:val="0"/>
      <w:marBottom w:val="0"/>
      <w:divBdr>
        <w:top w:val="none" w:sz="0" w:space="0" w:color="auto"/>
        <w:left w:val="none" w:sz="0" w:space="0" w:color="auto"/>
        <w:bottom w:val="none" w:sz="0" w:space="0" w:color="auto"/>
        <w:right w:val="none" w:sz="0" w:space="0" w:color="auto"/>
      </w:divBdr>
    </w:div>
    <w:div w:id="1965573363">
      <w:bodyDiv w:val="1"/>
      <w:marLeft w:val="0"/>
      <w:marRight w:val="0"/>
      <w:marTop w:val="0"/>
      <w:marBottom w:val="0"/>
      <w:divBdr>
        <w:top w:val="none" w:sz="0" w:space="0" w:color="auto"/>
        <w:left w:val="none" w:sz="0" w:space="0" w:color="auto"/>
        <w:bottom w:val="none" w:sz="0" w:space="0" w:color="auto"/>
        <w:right w:val="none" w:sz="0" w:space="0" w:color="auto"/>
      </w:divBdr>
    </w:div>
    <w:div w:id="1968782160">
      <w:bodyDiv w:val="1"/>
      <w:marLeft w:val="0"/>
      <w:marRight w:val="0"/>
      <w:marTop w:val="0"/>
      <w:marBottom w:val="0"/>
      <w:divBdr>
        <w:top w:val="none" w:sz="0" w:space="0" w:color="auto"/>
        <w:left w:val="none" w:sz="0" w:space="0" w:color="auto"/>
        <w:bottom w:val="none" w:sz="0" w:space="0" w:color="auto"/>
        <w:right w:val="none" w:sz="0" w:space="0" w:color="auto"/>
      </w:divBdr>
    </w:div>
    <w:div w:id="1968928549">
      <w:bodyDiv w:val="1"/>
      <w:marLeft w:val="0"/>
      <w:marRight w:val="0"/>
      <w:marTop w:val="0"/>
      <w:marBottom w:val="0"/>
      <w:divBdr>
        <w:top w:val="none" w:sz="0" w:space="0" w:color="auto"/>
        <w:left w:val="none" w:sz="0" w:space="0" w:color="auto"/>
        <w:bottom w:val="none" w:sz="0" w:space="0" w:color="auto"/>
        <w:right w:val="none" w:sz="0" w:space="0" w:color="auto"/>
      </w:divBdr>
    </w:div>
    <w:div w:id="1976332514">
      <w:bodyDiv w:val="1"/>
      <w:marLeft w:val="0"/>
      <w:marRight w:val="0"/>
      <w:marTop w:val="0"/>
      <w:marBottom w:val="0"/>
      <w:divBdr>
        <w:top w:val="none" w:sz="0" w:space="0" w:color="auto"/>
        <w:left w:val="none" w:sz="0" w:space="0" w:color="auto"/>
        <w:bottom w:val="none" w:sz="0" w:space="0" w:color="auto"/>
        <w:right w:val="none" w:sz="0" w:space="0" w:color="auto"/>
      </w:divBdr>
    </w:div>
    <w:div w:id="1980114754">
      <w:bodyDiv w:val="1"/>
      <w:marLeft w:val="0"/>
      <w:marRight w:val="0"/>
      <w:marTop w:val="0"/>
      <w:marBottom w:val="0"/>
      <w:divBdr>
        <w:top w:val="none" w:sz="0" w:space="0" w:color="auto"/>
        <w:left w:val="none" w:sz="0" w:space="0" w:color="auto"/>
        <w:bottom w:val="none" w:sz="0" w:space="0" w:color="auto"/>
        <w:right w:val="none" w:sz="0" w:space="0" w:color="auto"/>
      </w:divBdr>
    </w:div>
    <w:div w:id="2005206006">
      <w:bodyDiv w:val="1"/>
      <w:marLeft w:val="0"/>
      <w:marRight w:val="0"/>
      <w:marTop w:val="0"/>
      <w:marBottom w:val="0"/>
      <w:divBdr>
        <w:top w:val="none" w:sz="0" w:space="0" w:color="auto"/>
        <w:left w:val="none" w:sz="0" w:space="0" w:color="auto"/>
        <w:bottom w:val="none" w:sz="0" w:space="0" w:color="auto"/>
        <w:right w:val="none" w:sz="0" w:space="0" w:color="auto"/>
      </w:divBdr>
    </w:div>
    <w:div w:id="2009019345">
      <w:bodyDiv w:val="1"/>
      <w:marLeft w:val="0"/>
      <w:marRight w:val="0"/>
      <w:marTop w:val="0"/>
      <w:marBottom w:val="0"/>
      <w:divBdr>
        <w:top w:val="none" w:sz="0" w:space="0" w:color="auto"/>
        <w:left w:val="none" w:sz="0" w:space="0" w:color="auto"/>
        <w:bottom w:val="none" w:sz="0" w:space="0" w:color="auto"/>
        <w:right w:val="none" w:sz="0" w:space="0" w:color="auto"/>
      </w:divBdr>
    </w:div>
    <w:div w:id="2020812059">
      <w:bodyDiv w:val="1"/>
      <w:marLeft w:val="0"/>
      <w:marRight w:val="0"/>
      <w:marTop w:val="0"/>
      <w:marBottom w:val="0"/>
      <w:divBdr>
        <w:top w:val="none" w:sz="0" w:space="0" w:color="auto"/>
        <w:left w:val="none" w:sz="0" w:space="0" w:color="auto"/>
        <w:bottom w:val="none" w:sz="0" w:space="0" w:color="auto"/>
        <w:right w:val="none" w:sz="0" w:space="0" w:color="auto"/>
      </w:divBdr>
    </w:div>
    <w:div w:id="2027445212">
      <w:bodyDiv w:val="1"/>
      <w:marLeft w:val="0"/>
      <w:marRight w:val="0"/>
      <w:marTop w:val="0"/>
      <w:marBottom w:val="0"/>
      <w:divBdr>
        <w:top w:val="none" w:sz="0" w:space="0" w:color="auto"/>
        <w:left w:val="none" w:sz="0" w:space="0" w:color="auto"/>
        <w:bottom w:val="none" w:sz="0" w:space="0" w:color="auto"/>
        <w:right w:val="none" w:sz="0" w:space="0" w:color="auto"/>
      </w:divBdr>
    </w:div>
    <w:div w:id="2034111216">
      <w:bodyDiv w:val="1"/>
      <w:marLeft w:val="0"/>
      <w:marRight w:val="0"/>
      <w:marTop w:val="0"/>
      <w:marBottom w:val="0"/>
      <w:divBdr>
        <w:top w:val="none" w:sz="0" w:space="0" w:color="auto"/>
        <w:left w:val="none" w:sz="0" w:space="0" w:color="auto"/>
        <w:bottom w:val="none" w:sz="0" w:space="0" w:color="auto"/>
        <w:right w:val="none" w:sz="0" w:space="0" w:color="auto"/>
      </w:divBdr>
    </w:div>
    <w:div w:id="2046759228">
      <w:bodyDiv w:val="1"/>
      <w:marLeft w:val="0"/>
      <w:marRight w:val="0"/>
      <w:marTop w:val="0"/>
      <w:marBottom w:val="0"/>
      <w:divBdr>
        <w:top w:val="none" w:sz="0" w:space="0" w:color="auto"/>
        <w:left w:val="none" w:sz="0" w:space="0" w:color="auto"/>
        <w:bottom w:val="none" w:sz="0" w:space="0" w:color="auto"/>
        <w:right w:val="none" w:sz="0" w:space="0" w:color="auto"/>
      </w:divBdr>
    </w:div>
    <w:div w:id="2060780913">
      <w:bodyDiv w:val="1"/>
      <w:marLeft w:val="0"/>
      <w:marRight w:val="0"/>
      <w:marTop w:val="0"/>
      <w:marBottom w:val="0"/>
      <w:divBdr>
        <w:top w:val="none" w:sz="0" w:space="0" w:color="auto"/>
        <w:left w:val="none" w:sz="0" w:space="0" w:color="auto"/>
        <w:bottom w:val="none" w:sz="0" w:space="0" w:color="auto"/>
        <w:right w:val="none" w:sz="0" w:space="0" w:color="auto"/>
      </w:divBdr>
    </w:div>
    <w:div w:id="2070419000">
      <w:bodyDiv w:val="1"/>
      <w:marLeft w:val="0"/>
      <w:marRight w:val="0"/>
      <w:marTop w:val="0"/>
      <w:marBottom w:val="0"/>
      <w:divBdr>
        <w:top w:val="none" w:sz="0" w:space="0" w:color="auto"/>
        <w:left w:val="none" w:sz="0" w:space="0" w:color="auto"/>
        <w:bottom w:val="none" w:sz="0" w:space="0" w:color="auto"/>
        <w:right w:val="none" w:sz="0" w:space="0" w:color="auto"/>
      </w:divBdr>
    </w:div>
    <w:div w:id="2070767428">
      <w:bodyDiv w:val="1"/>
      <w:marLeft w:val="0"/>
      <w:marRight w:val="0"/>
      <w:marTop w:val="0"/>
      <w:marBottom w:val="0"/>
      <w:divBdr>
        <w:top w:val="none" w:sz="0" w:space="0" w:color="auto"/>
        <w:left w:val="none" w:sz="0" w:space="0" w:color="auto"/>
        <w:bottom w:val="none" w:sz="0" w:space="0" w:color="auto"/>
        <w:right w:val="none" w:sz="0" w:space="0" w:color="auto"/>
      </w:divBdr>
    </w:div>
    <w:div w:id="2098398153">
      <w:bodyDiv w:val="1"/>
      <w:marLeft w:val="0"/>
      <w:marRight w:val="0"/>
      <w:marTop w:val="0"/>
      <w:marBottom w:val="0"/>
      <w:divBdr>
        <w:top w:val="none" w:sz="0" w:space="0" w:color="auto"/>
        <w:left w:val="none" w:sz="0" w:space="0" w:color="auto"/>
        <w:bottom w:val="none" w:sz="0" w:space="0" w:color="auto"/>
        <w:right w:val="none" w:sz="0" w:space="0" w:color="auto"/>
      </w:divBdr>
    </w:div>
    <w:div w:id="2106341115">
      <w:bodyDiv w:val="1"/>
      <w:marLeft w:val="0"/>
      <w:marRight w:val="0"/>
      <w:marTop w:val="0"/>
      <w:marBottom w:val="0"/>
      <w:divBdr>
        <w:top w:val="none" w:sz="0" w:space="0" w:color="auto"/>
        <w:left w:val="none" w:sz="0" w:space="0" w:color="auto"/>
        <w:bottom w:val="none" w:sz="0" w:space="0" w:color="auto"/>
        <w:right w:val="none" w:sz="0" w:space="0" w:color="auto"/>
      </w:divBdr>
    </w:div>
    <w:div w:id="2114201260">
      <w:bodyDiv w:val="1"/>
      <w:marLeft w:val="0"/>
      <w:marRight w:val="0"/>
      <w:marTop w:val="0"/>
      <w:marBottom w:val="0"/>
      <w:divBdr>
        <w:top w:val="none" w:sz="0" w:space="0" w:color="auto"/>
        <w:left w:val="none" w:sz="0" w:space="0" w:color="auto"/>
        <w:bottom w:val="none" w:sz="0" w:space="0" w:color="auto"/>
        <w:right w:val="none" w:sz="0" w:space="0" w:color="auto"/>
      </w:divBdr>
    </w:div>
    <w:div w:id="2116514715">
      <w:bodyDiv w:val="1"/>
      <w:marLeft w:val="0"/>
      <w:marRight w:val="0"/>
      <w:marTop w:val="0"/>
      <w:marBottom w:val="0"/>
      <w:divBdr>
        <w:top w:val="none" w:sz="0" w:space="0" w:color="auto"/>
        <w:left w:val="none" w:sz="0" w:space="0" w:color="auto"/>
        <w:bottom w:val="none" w:sz="0" w:space="0" w:color="auto"/>
        <w:right w:val="none" w:sz="0" w:space="0" w:color="auto"/>
      </w:divBdr>
    </w:div>
    <w:div w:id="2118789517">
      <w:bodyDiv w:val="1"/>
      <w:marLeft w:val="0"/>
      <w:marRight w:val="0"/>
      <w:marTop w:val="0"/>
      <w:marBottom w:val="0"/>
      <w:divBdr>
        <w:top w:val="none" w:sz="0" w:space="0" w:color="auto"/>
        <w:left w:val="none" w:sz="0" w:space="0" w:color="auto"/>
        <w:bottom w:val="none" w:sz="0" w:space="0" w:color="auto"/>
        <w:right w:val="none" w:sz="0" w:space="0" w:color="auto"/>
      </w:divBdr>
    </w:div>
    <w:div w:id="2119251842">
      <w:bodyDiv w:val="1"/>
      <w:marLeft w:val="0"/>
      <w:marRight w:val="0"/>
      <w:marTop w:val="0"/>
      <w:marBottom w:val="0"/>
      <w:divBdr>
        <w:top w:val="none" w:sz="0" w:space="0" w:color="auto"/>
        <w:left w:val="none" w:sz="0" w:space="0" w:color="auto"/>
        <w:bottom w:val="none" w:sz="0" w:space="0" w:color="auto"/>
        <w:right w:val="none" w:sz="0" w:space="0" w:color="auto"/>
      </w:divBdr>
    </w:div>
    <w:div w:id="2137871652">
      <w:bodyDiv w:val="1"/>
      <w:marLeft w:val="0"/>
      <w:marRight w:val="0"/>
      <w:marTop w:val="0"/>
      <w:marBottom w:val="0"/>
      <w:divBdr>
        <w:top w:val="none" w:sz="0" w:space="0" w:color="auto"/>
        <w:left w:val="none" w:sz="0" w:space="0" w:color="auto"/>
        <w:bottom w:val="none" w:sz="0" w:space="0" w:color="auto"/>
        <w:right w:val="none" w:sz="0" w:space="0" w:color="auto"/>
      </w:divBdr>
    </w:div>
    <w:div w:id="21408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4711</CharactersWithSpaces>
  <SharedDoc>false</SharedDoc>
  <HyperlinkBase>www.usitc.gov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Low speed personal transportation vehicles (“LSPTVs”) from China (Inv. Nos. 701-TA-731 and 731-TA-1700 (Final)</dc:subject>
  <dc:creator>Office of Investigations</dc:creator>
  <cp:keywords>Import injury, Antidumping, Countervailing, AD, CVD, Safeguard</cp:keywords>
  <dc:description>Mandatory survey</dc:description>
  <cp:lastModifiedBy>Mineo, Salvatore</cp:lastModifiedBy>
  <cp:revision>2</cp:revision>
  <cp:lastPrinted>2011-06-21T17:13:00Z</cp:lastPrinted>
  <dcterms:created xsi:type="dcterms:W3CDTF">2025-05-06T17:31:00Z</dcterms:created>
  <dcterms:modified xsi:type="dcterms:W3CDTF">2025-05-06T17:31:00Z</dcterms:modified>
  <cp:category>Form</cp:category>
</cp:coreProperties>
</file>