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60FC" w14:textId="77777777" w:rsidR="00487F83" w:rsidRDefault="00487F83" w:rsidP="00487F83">
      <w:pPr>
        <w:pBdr>
          <w:top w:val="single" w:sz="4" w:space="1" w:color="auto"/>
        </w:pBdr>
        <w:rPr>
          <w:rFonts w:cs="Calibri"/>
          <w:sz w:val="16"/>
          <w:szCs w:val="22"/>
        </w:rPr>
      </w:pPr>
    </w:p>
    <w:p w14:paraId="6039D0AE" w14:textId="0CD659DD" w:rsidR="00487F83" w:rsidRDefault="003C1AD7" w:rsidP="006C3AEA">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049C0415" w14:textId="77777777" w:rsidR="006C3AEA" w:rsidRPr="00340457" w:rsidRDefault="006C3AEA" w:rsidP="006C3AEA">
      <w:pPr>
        <w:jc w:val="center"/>
        <w:rPr>
          <w:rFonts w:cs="Calibri"/>
          <w:b/>
          <w:sz w:val="12"/>
          <w:szCs w:val="12"/>
        </w:rPr>
      </w:pPr>
    </w:p>
    <w:p w14:paraId="28CF78AE" w14:textId="77777777" w:rsidR="005E345B" w:rsidRDefault="005E345B" w:rsidP="005E345B">
      <w:pPr>
        <w:pBdr>
          <w:bottom w:val="single" w:sz="4" w:space="1" w:color="auto"/>
        </w:pBdr>
        <w:jc w:val="center"/>
        <w:rPr>
          <w:rFonts w:cs="Calibri"/>
          <w:b/>
          <w:color w:val="000000" w:themeColor="text1"/>
          <w:sz w:val="28"/>
          <w:szCs w:val="28"/>
        </w:rPr>
      </w:pPr>
      <w:r w:rsidRPr="0054435A">
        <w:rPr>
          <w:rFonts w:cs="Calibri"/>
          <w:b/>
          <w:color w:val="000000" w:themeColor="text1"/>
          <w:sz w:val="28"/>
          <w:szCs w:val="28"/>
        </w:rPr>
        <w:t>METHYLENE DIPHENYL DIISOCYANATE (“MDI”) PRODUCTS FROM CHINA</w:t>
      </w:r>
    </w:p>
    <w:p w14:paraId="2BFDE08B" w14:textId="77777777" w:rsidR="00340457" w:rsidRPr="00340457" w:rsidRDefault="00340457" w:rsidP="005E345B">
      <w:pPr>
        <w:pBdr>
          <w:bottom w:val="single" w:sz="4" w:space="1" w:color="auto"/>
        </w:pBdr>
        <w:jc w:val="center"/>
        <w:rPr>
          <w:rFonts w:cs="Calibri"/>
          <w:b/>
          <w:color w:val="000000" w:themeColor="text1"/>
          <w:sz w:val="12"/>
          <w:szCs w:val="12"/>
        </w:rPr>
      </w:pPr>
    </w:p>
    <w:p w14:paraId="1392D573" w14:textId="26D4B039" w:rsidR="006C3AEA" w:rsidRPr="00340457" w:rsidRDefault="006C3AEA" w:rsidP="006C3AEA">
      <w:pPr>
        <w:jc w:val="center"/>
        <w:rPr>
          <w:rFonts w:cs="Calibri"/>
          <w:b/>
          <w:sz w:val="12"/>
          <w:szCs w:val="12"/>
        </w:rPr>
      </w:pPr>
    </w:p>
    <w:p w14:paraId="2C3A825D" w14:textId="5D40D1D1"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5E345B">
        <w:rPr>
          <w:rFonts w:cs="Calibri"/>
          <w:b/>
          <w:color w:val="FF0000"/>
          <w:szCs w:val="22"/>
          <w:u w:val="single"/>
        </w:rPr>
        <w:t>February 26, 2025.</w:t>
      </w:r>
    </w:p>
    <w:p w14:paraId="55D9B73B"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C572AC7" w14:textId="77777777" w:rsidR="003C1AD7" w:rsidRPr="00340457" w:rsidRDefault="003C1AD7" w:rsidP="00BA5C73">
      <w:pPr>
        <w:ind w:left="-720" w:right="-720"/>
        <w:jc w:val="both"/>
        <w:rPr>
          <w:rFonts w:cs="Calibri"/>
          <w:sz w:val="12"/>
          <w:szCs w:val="12"/>
        </w:rPr>
      </w:pPr>
    </w:p>
    <w:p w14:paraId="5710CDB0" w14:textId="2EB121D2" w:rsidR="00BA5C73" w:rsidRPr="005E345B" w:rsidRDefault="003222AD" w:rsidP="00BA5C73">
      <w:pPr>
        <w:ind w:left="-720" w:right="-720"/>
        <w:jc w:val="both"/>
        <w:rPr>
          <w:rFonts w:cs="Calibri"/>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its </w:t>
      </w:r>
      <w:r w:rsidRPr="006C3AEA">
        <w:rPr>
          <w:rFonts w:cs="Calibri"/>
          <w:szCs w:val="22"/>
        </w:rPr>
        <w:t>antidumping</w:t>
      </w:r>
      <w:r w:rsidRPr="000249DA">
        <w:rPr>
          <w:rFonts w:cs="Calibri"/>
          <w:color w:val="FF0000"/>
          <w:szCs w:val="22"/>
        </w:rPr>
        <w:t xml:space="preserve"> </w:t>
      </w:r>
      <w:r w:rsidR="00DD2F9B" w:rsidRPr="000249DA">
        <w:rPr>
          <w:rFonts w:cs="Calibri"/>
          <w:szCs w:val="22"/>
        </w:rPr>
        <w:t>investigation</w:t>
      </w:r>
      <w:r w:rsidR="005C514A">
        <w:rPr>
          <w:rFonts w:cs="Calibri"/>
          <w:color w:val="FF0000"/>
          <w:szCs w:val="22"/>
        </w:rPr>
        <w:t xml:space="preserve"> </w:t>
      </w:r>
      <w:r w:rsidRPr="000249DA">
        <w:rPr>
          <w:rFonts w:cs="Calibri"/>
          <w:szCs w:val="22"/>
        </w:rPr>
        <w:t xml:space="preserve">concerning </w:t>
      </w:r>
      <w:r w:rsidR="005C514A">
        <w:rPr>
          <w:rFonts w:cs="Calibri"/>
          <w:szCs w:val="22"/>
        </w:rPr>
        <w:t>MDI products</w:t>
      </w:r>
      <w:r w:rsidRPr="000249DA">
        <w:rPr>
          <w:rFonts w:cs="Calibri"/>
          <w:szCs w:val="22"/>
        </w:rPr>
        <w:t xml:space="preserve"> from </w:t>
      </w:r>
      <w:r w:rsidR="005C514A">
        <w:rPr>
          <w:rFonts w:cs="Calibri"/>
          <w:szCs w:val="22"/>
        </w:rPr>
        <w:t>China</w:t>
      </w:r>
      <w:r w:rsidRPr="000249DA">
        <w:rPr>
          <w:rFonts w:cs="Calibri"/>
          <w:szCs w:val="22"/>
        </w:rPr>
        <w:t xml:space="preserve"> (</w:t>
      </w:r>
      <w:r w:rsidR="00960CC7">
        <w:rPr>
          <w:rFonts w:cs="Calibri"/>
          <w:szCs w:val="22"/>
        </w:rPr>
        <w:t>I</w:t>
      </w:r>
      <w:r w:rsidRPr="000249DA">
        <w:rPr>
          <w:rFonts w:cs="Calibri"/>
          <w:szCs w:val="22"/>
        </w:rPr>
        <w:t>nv</w:t>
      </w:r>
      <w:r w:rsidRPr="005E345B">
        <w:rPr>
          <w:rFonts w:cs="Calibri"/>
          <w:szCs w:val="22"/>
        </w:rPr>
        <w:t>. No. 731-TA-</w:t>
      </w:r>
      <w:r w:rsidR="005E345B" w:rsidRPr="005E345B">
        <w:rPr>
          <w:rFonts w:cs="Calibri"/>
          <w:szCs w:val="22"/>
        </w:rPr>
        <w:t>1733</w:t>
      </w:r>
      <w:r w:rsidRPr="005E345B">
        <w:rPr>
          <w:rFonts w:cs="Calibri"/>
          <w:szCs w:val="22"/>
        </w:rPr>
        <w:t xml:space="preserve"> (Preliminary)). The </w:t>
      </w:r>
      <w:r w:rsidRPr="000249DA">
        <w:rPr>
          <w:rFonts w:cs="Calibri"/>
          <w:szCs w:val="22"/>
        </w:rPr>
        <w:t xml:space="preserve">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8A6517">
        <w:rPr>
          <w:rFonts w:cs="Calibri"/>
          <w:szCs w:val="22"/>
        </w:rPr>
        <w:t xml:space="preserve">Pamela Davis (202-205-2218, </w:t>
      </w:r>
      <w:hyperlink r:id="rId8" w:history="1">
        <w:r w:rsidR="008A6517">
          <w:rPr>
            <w:rStyle w:val="Hyperlink"/>
          </w:rPr>
          <w:t>pamela.davis@ustic.gov</w:t>
        </w:r>
      </w:hyperlink>
      <w:r w:rsidR="008A6517">
        <w:rPr>
          <w:rFonts w:cs="Calibri"/>
          <w:szCs w:val="22"/>
        </w:rPr>
        <w:t xml:space="preserve">) and John </w:t>
      </w:r>
      <w:r w:rsidR="008A6517">
        <w:t xml:space="preserve">Benedetto (202-205-3270, </w:t>
      </w:r>
      <w:hyperlink r:id="rId9" w:history="1">
        <w:r w:rsidR="008A6517">
          <w:rPr>
            <w:rStyle w:val="Hyperlink"/>
          </w:rPr>
          <w:t>john.benedetto@usitc.gov</w:t>
        </w:r>
      </w:hyperlink>
      <w:r w:rsidR="008A6517">
        <w:t>)</w:t>
      </w:r>
      <w:r w:rsidRPr="005E345B">
        <w:rPr>
          <w:rFonts w:cs="Calibri"/>
          <w:szCs w:val="22"/>
        </w:rPr>
        <w:t>.</w:t>
      </w:r>
    </w:p>
    <w:p w14:paraId="3AAFB806" w14:textId="77777777" w:rsidR="00BA5C73" w:rsidRPr="005E345B"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751C20AC" w14:textId="77777777" w:rsidTr="002A3E24">
        <w:tc>
          <w:tcPr>
            <w:tcW w:w="9576" w:type="dxa"/>
            <w:tcMar>
              <w:top w:w="115" w:type="dxa"/>
              <w:left w:w="115" w:type="dxa"/>
              <w:bottom w:w="115" w:type="dxa"/>
              <w:right w:w="115" w:type="dxa"/>
            </w:tcMar>
          </w:tcPr>
          <w:p w14:paraId="023384EB" w14:textId="1C7ED2B6"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8B1511">
              <w:rPr>
                <w:rFonts w:cs="Calibri"/>
                <w:szCs w:val="22"/>
                <w:u w:val="single"/>
              </w:rPr>
              <w:fldChar w:fldCharType="begin">
                <w:ffData>
                  <w:name w:val="T_0001"/>
                  <w:enabled/>
                  <w:calcOnExit w:val="0"/>
                  <w:textInput/>
                </w:ffData>
              </w:fldChar>
            </w:r>
            <w:bookmarkStart w:id="0" w:name="T_0001"/>
            <w:r w:rsidR="008B1511">
              <w:rPr>
                <w:rFonts w:cs="Calibri"/>
                <w:szCs w:val="22"/>
                <w:u w:val="single"/>
              </w:rPr>
              <w:instrText xml:space="preserve"> FORMTEXT </w:instrText>
            </w:r>
            <w:r w:rsidR="008B1511">
              <w:rPr>
                <w:rFonts w:cs="Calibri"/>
                <w:szCs w:val="22"/>
                <w:u w:val="single"/>
              </w:rPr>
            </w:r>
            <w:r w:rsidR="008B1511">
              <w:rPr>
                <w:rFonts w:cs="Calibri"/>
                <w:szCs w:val="22"/>
                <w:u w:val="single"/>
              </w:rPr>
              <w:fldChar w:fldCharType="separate"/>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szCs w:val="22"/>
                <w:u w:val="single"/>
              </w:rPr>
              <w:fldChar w:fldCharType="end"/>
            </w:r>
            <w:bookmarkEnd w:id="0"/>
            <w:r w:rsidR="0088571A" w:rsidRPr="000249DA">
              <w:rPr>
                <w:rFonts w:cs="Calibri"/>
                <w:szCs w:val="22"/>
                <w:u w:val="single"/>
              </w:rPr>
              <w:tab/>
            </w:r>
          </w:p>
          <w:p w14:paraId="0D7ECA78" w14:textId="71EC85CE"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8B1511">
              <w:rPr>
                <w:rFonts w:cs="Calibri"/>
                <w:szCs w:val="22"/>
                <w:u w:val="single"/>
              </w:rPr>
              <w:fldChar w:fldCharType="begin">
                <w:ffData>
                  <w:name w:val="T_0002"/>
                  <w:enabled/>
                  <w:calcOnExit w:val="0"/>
                  <w:textInput/>
                </w:ffData>
              </w:fldChar>
            </w:r>
            <w:bookmarkStart w:id="1" w:name="T_0002"/>
            <w:r w:rsidR="008B1511">
              <w:rPr>
                <w:rFonts w:cs="Calibri"/>
                <w:szCs w:val="22"/>
                <w:u w:val="single"/>
              </w:rPr>
              <w:instrText xml:space="preserve"> FORMTEXT </w:instrText>
            </w:r>
            <w:r w:rsidR="008B1511">
              <w:rPr>
                <w:rFonts w:cs="Calibri"/>
                <w:szCs w:val="22"/>
                <w:u w:val="single"/>
              </w:rPr>
            </w:r>
            <w:r w:rsidR="008B1511">
              <w:rPr>
                <w:rFonts w:cs="Calibri"/>
                <w:szCs w:val="22"/>
                <w:u w:val="single"/>
              </w:rPr>
              <w:fldChar w:fldCharType="separate"/>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szCs w:val="22"/>
                <w:u w:val="single"/>
              </w:rPr>
              <w:fldChar w:fldCharType="end"/>
            </w:r>
            <w:bookmarkEnd w:id="1"/>
            <w:r w:rsidR="0088571A" w:rsidRPr="000249DA">
              <w:rPr>
                <w:rFonts w:cs="Calibri"/>
                <w:szCs w:val="22"/>
                <w:u w:val="single"/>
              </w:rPr>
              <w:tab/>
            </w:r>
          </w:p>
          <w:p w14:paraId="542A1FAF" w14:textId="57E5E27E"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8B1511">
              <w:rPr>
                <w:rFonts w:cs="Calibri"/>
                <w:szCs w:val="22"/>
                <w:u w:val="single"/>
              </w:rPr>
              <w:fldChar w:fldCharType="begin">
                <w:ffData>
                  <w:name w:val="T_0003"/>
                  <w:enabled/>
                  <w:calcOnExit w:val="0"/>
                  <w:textInput/>
                </w:ffData>
              </w:fldChar>
            </w:r>
            <w:bookmarkStart w:id="2" w:name="T_0003"/>
            <w:r w:rsidR="008B1511">
              <w:rPr>
                <w:rFonts w:cs="Calibri"/>
                <w:szCs w:val="22"/>
                <w:u w:val="single"/>
              </w:rPr>
              <w:instrText xml:space="preserve"> FORMTEXT </w:instrText>
            </w:r>
            <w:r w:rsidR="008B1511">
              <w:rPr>
                <w:rFonts w:cs="Calibri"/>
                <w:szCs w:val="22"/>
                <w:u w:val="single"/>
              </w:rPr>
            </w:r>
            <w:r w:rsidR="008B1511">
              <w:rPr>
                <w:rFonts w:cs="Calibri"/>
                <w:szCs w:val="22"/>
                <w:u w:val="single"/>
              </w:rPr>
              <w:fldChar w:fldCharType="separate"/>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8B1511">
              <w:rPr>
                <w:rFonts w:cs="Calibri"/>
                <w:szCs w:val="22"/>
                <w:u w:val="single"/>
              </w:rPr>
              <w:fldChar w:fldCharType="begin">
                <w:ffData>
                  <w:name w:val="T_0004"/>
                  <w:enabled/>
                  <w:calcOnExit w:val="0"/>
                  <w:textInput>
                    <w:maxLength w:val="2"/>
                  </w:textInput>
                </w:ffData>
              </w:fldChar>
            </w:r>
            <w:bookmarkStart w:id="3" w:name="T_0004"/>
            <w:r w:rsidR="008B1511">
              <w:rPr>
                <w:rFonts w:cs="Calibri"/>
                <w:szCs w:val="22"/>
                <w:u w:val="single"/>
              </w:rPr>
              <w:instrText xml:space="preserve"> FORMTEXT </w:instrText>
            </w:r>
            <w:r w:rsidR="008B1511">
              <w:rPr>
                <w:rFonts w:cs="Calibri"/>
                <w:szCs w:val="22"/>
                <w:u w:val="single"/>
              </w:rPr>
            </w:r>
            <w:r w:rsidR="008B1511">
              <w:rPr>
                <w:rFonts w:cs="Calibri"/>
                <w:szCs w:val="22"/>
                <w:u w:val="single"/>
              </w:rPr>
              <w:fldChar w:fldCharType="separate"/>
            </w:r>
            <w:r w:rsidR="008B1511">
              <w:rPr>
                <w:rFonts w:cs="Calibri"/>
                <w:noProof/>
                <w:szCs w:val="22"/>
                <w:u w:val="single"/>
              </w:rPr>
              <w:t> </w:t>
            </w:r>
            <w:r w:rsidR="008B1511">
              <w:rPr>
                <w:rFonts w:cs="Calibri"/>
                <w:noProof/>
                <w:szCs w:val="22"/>
                <w:u w:val="single"/>
              </w:rPr>
              <w:t> </w:t>
            </w:r>
            <w:r w:rsidR="008B1511">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8B1511">
              <w:rPr>
                <w:rFonts w:cs="Calibri"/>
                <w:szCs w:val="22"/>
                <w:u w:val="single"/>
              </w:rPr>
              <w:fldChar w:fldCharType="begin">
                <w:ffData>
                  <w:name w:val="T_0005"/>
                  <w:enabled/>
                  <w:calcOnExit w:val="0"/>
                  <w:textInput/>
                </w:ffData>
              </w:fldChar>
            </w:r>
            <w:bookmarkStart w:id="4" w:name="T_0005"/>
            <w:r w:rsidR="008B1511">
              <w:rPr>
                <w:rFonts w:cs="Calibri"/>
                <w:szCs w:val="22"/>
                <w:u w:val="single"/>
              </w:rPr>
              <w:instrText xml:space="preserve"> FORMTEXT </w:instrText>
            </w:r>
            <w:r w:rsidR="008B1511">
              <w:rPr>
                <w:rFonts w:cs="Calibri"/>
                <w:szCs w:val="22"/>
                <w:u w:val="single"/>
              </w:rPr>
            </w:r>
            <w:r w:rsidR="008B1511">
              <w:rPr>
                <w:rFonts w:cs="Calibri"/>
                <w:szCs w:val="22"/>
                <w:u w:val="single"/>
              </w:rPr>
              <w:fldChar w:fldCharType="separate"/>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szCs w:val="22"/>
                <w:u w:val="single"/>
              </w:rPr>
              <w:fldChar w:fldCharType="end"/>
            </w:r>
            <w:bookmarkEnd w:id="4"/>
            <w:r w:rsidRPr="000249DA">
              <w:rPr>
                <w:rFonts w:cs="Calibri"/>
                <w:szCs w:val="22"/>
                <w:u w:val="single"/>
              </w:rPr>
              <w:tab/>
            </w:r>
          </w:p>
          <w:p w14:paraId="6F0E4EFE" w14:textId="3BC80E92"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8B1511">
              <w:rPr>
                <w:rFonts w:cs="Calibri"/>
                <w:szCs w:val="22"/>
                <w:u w:val="single"/>
              </w:rPr>
              <w:fldChar w:fldCharType="begin">
                <w:ffData>
                  <w:name w:val="T_0006"/>
                  <w:enabled/>
                  <w:calcOnExit w:val="0"/>
                  <w:textInput/>
                </w:ffData>
              </w:fldChar>
            </w:r>
            <w:bookmarkStart w:id="5" w:name="T_0006"/>
            <w:r w:rsidR="008B1511">
              <w:rPr>
                <w:rFonts w:cs="Calibri"/>
                <w:szCs w:val="22"/>
                <w:u w:val="single"/>
              </w:rPr>
              <w:instrText xml:space="preserve"> FORMTEXT </w:instrText>
            </w:r>
            <w:r w:rsidR="008B1511">
              <w:rPr>
                <w:rFonts w:cs="Calibri"/>
                <w:szCs w:val="22"/>
                <w:u w:val="single"/>
              </w:rPr>
            </w:r>
            <w:r w:rsidR="008B1511">
              <w:rPr>
                <w:rFonts w:cs="Calibri"/>
                <w:szCs w:val="22"/>
                <w:u w:val="single"/>
              </w:rPr>
              <w:fldChar w:fldCharType="separate"/>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szCs w:val="22"/>
                <w:u w:val="single"/>
              </w:rPr>
              <w:fldChar w:fldCharType="end"/>
            </w:r>
            <w:bookmarkEnd w:id="5"/>
            <w:r w:rsidR="0088571A" w:rsidRPr="000249DA">
              <w:rPr>
                <w:rFonts w:cs="Calibri"/>
                <w:szCs w:val="22"/>
                <w:u w:val="single"/>
              </w:rPr>
              <w:tab/>
            </w:r>
          </w:p>
          <w:p w14:paraId="12F95EFC" w14:textId="789F43FF"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5C514A">
              <w:rPr>
                <w:rFonts w:cs="Calibri"/>
                <w:sz w:val="20"/>
                <w:szCs w:val="20"/>
              </w:rPr>
              <w:t>MDI products</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5C514A">
              <w:rPr>
                <w:rFonts w:cs="Calibri"/>
                <w:sz w:val="20"/>
                <w:szCs w:val="20"/>
              </w:rPr>
              <w:t>2022</w:t>
            </w:r>
            <w:r w:rsidRPr="000249DA">
              <w:rPr>
                <w:rFonts w:cs="Calibri"/>
                <w:sz w:val="20"/>
                <w:szCs w:val="20"/>
              </w:rPr>
              <w:t>?</w:t>
            </w:r>
          </w:p>
          <w:bookmarkEnd w:id="6"/>
          <w:p w14:paraId="03BDB501" w14:textId="44BF428A" w:rsidR="00BA5C73" w:rsidRPr="000249DA" w:rsidRDefault="008B1511"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F03C50">
              <w:rPr>
                <w:rFonts w:cs="Calibri"/>
                <w:b/>
                <w:szCs w:val="22"/>
              </w:rPr>
            </w:r>
            <w:r w:rsidR="00F03C50">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1FD59778" w14:textId="6174D425" w:rsidR="00BA5C73" w:rsidRPr="000249DA" w:rsidRDefault="008B1511"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F03C50">
              <w:rPr>
                <w:rFonts w:cs="Calibri"/>
                <w:b/>
                <w:szCs w:val="22"/>
              </w:rPr>
            </w:r>
            <w:r w:rsidR="00F03C50">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6020A198" w14:textId="77777777" w:rsidR="00100677" w:rsidRPr="000249DA" w:rsidRDefault="00100677" w:rsidP="00100677">
            <w:pPr>
              <w:ind w:left="187"/>
              <w:rPr>
                <w:rFonts w:cs="Calibri"/>
                <w:sz w:val="18"/>
                <w:szCs w:val="18"/>
              </w:rPr>
            </w:pPr>
          </w:p>
          <w:p w14:paraId="5EE43D9A" w14:textId="4C98B898"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10"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5E345B" w:rsidRPr="005E345B">
              <w:rPr>
                <w:rFonts w:cs="Calibri"/>
                <w:b/>
                <w:color w:val="FF0000"/>
                <w:szCs w:val="22"/>
              </w:rPr>
              <w:t>MDIP</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531E5D9F"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4EFA6F68"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7890D008" w14:textId="77777777" w:rsidR="00BA5C73" w:rsidRPr="000249DA" w:rsidRDefault="00BA5C73" w:rsidP="00BA5C73">
      <w:pPr>
        <w:ind w:left="-720" w:right="-720"/>
        <w:jc w:val="both"/>
        <w:rPr>
          <w:rFonts w:cs="Calibri"/>
          <w:b/>
          <w:i/>
          <w:sz w:val="20"/>
          <w:szCs w:val="20"/>
        </w:rPr>
      </w:pPr>
    </w:p>
    <w:p w14:paraId="6689A848"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A09C938" w14:textId="77777777" w:rsidR="006143E7" w:rsidRPr="000249DA" w:rsidRDefault="006143E7" w:rsidP="006143E7">
      <w:pPr>
        <w:ind w:left="-720" w:right="-720"/>
        <w:jc w:val="both"/>
        <w:rPr>
          <w:rFonts w:cs="Calibri"/>
          <w:sz w:val="20"/>
          <w:szCs w:val="20"/>
        </w:rPr>
      </w:pPr>
    </w:p>
    <w:p w14:paraId="747934DE" w14:textId="5F2418FD" w:rsidR="006143E7" w:rsidRPr="000249DA" w:rsidRDefault="008B1511"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68EE2C72"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142BFEBD" w14:textId="77777777" w:rsidR="006143E7" w:rsidRPr="000249DA" w:rsidRDefault="006143E7" w:rsidP="006143E7">
      <w:pPr>
        <w:tabs>
          <w:tab w:val="left" w:pos="2880"/>
          <w:tab w:val="left" w:pos="6840"/>
          <w:tab w:val="left" w:pos="10080"/>
        </w:tabs>
        <w:ind w:left="-720" w:right="-720"/>
        <w:rPr>
          <w:rFonts w:cs="Calibri"/>
          <w:sz w:val="20"/>
          <w:szCs w:val="20"/>
        </w:rPr>
      </w:pPr>
    </w:p>
    <w:p w14:paraId="76D84CA8" w14:textId="12D08CBC"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8B1511">
        <w:rPr>
          <w:rFonts w:cs="Calibri"/>
          <w:sz w:val="20"/>
          <w:szCs w:val="20"/>
          <w:u w:val="single"/>
        </w:rPr>
        <w:fldChar w:fldCharType="begin">
          <w:ffData>
            <w:name w:val="T_0012"/>
            <w:enabled/>
            <w:calcOnExit w:val="0"/>
            <w:textInput>
              <w:maxLength w:val="25"/>
            </w:textInput>
          </w:ffData>
        </w:fldChar>
      </w:r>
      <w:bookmarkStart w:id="12" w:name="T_0012"/>
      <w:r w:rsidR="008B1511">
        <w:rPr>
          <w:rFonts w:cs="Calibri"/>
          <w:sz w:val="20"/>
          <w:szCs w:val="20"/>
          <w:u w:val="single"/>
        </w:rPr>
        <w:instrText xml:space="preserve"> FORMTEXT </w:instrText>
      </w:r>
      <w:r w:rsidR="008B1511">
        <w:rPr>
          <w:rFonts w:cs="Calibri"/>
          <w:sz w:val="20"/>
          <w:szCs w:val="20"/>
          <w:u w:val="single"/>
        </w:rPr>
      </w:r>
      <w:r w:rsidR="008B1511">
        <w:rPr>
          <w:rFonts w:cs="Calibri"/>
          <w:sz w:val="20"/>
          <w:szCs w:val="20"/>
          <w:u w:val="single"/>
        </w:rPr>
        <w:fldChar w:fldCharType="separate"/>
      </w:r>
      <w:r w:rsidR="008B1511">
        <w:rPr>
          <w:rFonts w:cs="Calibri"/>
          <w:noProof/>
          <w:sz w:val="20"/>
          <w:szCs w:val="20"/>
          <w:u w:val="single"/>
        </w:rPr>
        <w:t> </w:t>
      </w:r>
      <w:r w:rsidR="008B1511">
        <w:rPr>
          <w:rFonts w:cs="Calibri"/>
          <w:noProof/>
          <w:sz w:val="20"/>
          <w:szCs w:val="20"/>
          <w:u w:val="single"/>
        </w:rPr>
        <w:t> </w:t>
      </w:r>
      <w:r w:rsidR="008B1511">
        <w:rPr>
          <w:rFonts w:cs="Calibri"/>
          <w:noProof/>
          <w:sz w:val="20"/>
          <w:szCs w:val="20"/>
          <w:u w:val="single"/>
        </w:rPr>
        <w:t> </w:t>
      </w:r>
      <w:r w:rsidR="008B1511">
        <w:rPr>
          <w:rFonts w:cs="Calibri"/>
          <w:noProof/>
          <w:sz w:val="20"/>
          <w:szCs w:val="20"/>
          <w:u w:val="single"/>
        </w:rPr>
        <w:t> </w:t>
      </w:r>
      <w:r w:rsidR="008B1511">
        <w:rPr>
          <w:rFonts w:cs="Calibri"/>
          <w:noProof/>
          <w:sz w:val="20"/>
          <w:szCs w:val="20"/>
          <w:u w:val="single"/>
        </w:rPr>
        <w:t> </w:t>
      </w:r>
      <w:r w:rsidR="008B1511">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8B1511">
        <w:rPr>
          <w:rFonts w:cs="Calibri"/>
          <w:sz w:val="20"/>
          <w:szCs w:val="20"/>
          <w:u w:val="single"/>
        </w:rPr>
        <w:fldChar w:fldCharType="begin">
          <w:ffData>
            <w:name w:val="T_0013"/>
            <w:enabled/>
            <w:calcOnExit w:val="0"/>
            <w:textInput/>
          </w:ffData>
        </w:fldChar>
      </w:r>
      <w:bookmarkStart w:id="13" w:name="T_0013"/>
      <w:r w:rsidR="008B1511">
        <w:rPr>
          <w:rFonts w:cs="Calibri"/>
          <w:sz w:val="20"/>
          <w:szCs w:val="20"/>
          <w:u w:val="single"/>
        </w:rPr>
        <w:instrText xml:space="preserve"> FORMTEXT </w:instrText>
      </w:r>
      <w:r w:rsidR="008B1511">
        <w:rPr>
          <w:rFonts w:cs="Calibri"/>
          <w:sz w:val="20"/>
          <w:szCs w:val="20"/>
          <w:u w:val="single"/>
        </w:rPr>
      </w:r>
      <w:r w:rsidR="008B1511">
        <w:rPr>
          <w:rFonts w:cs="Calibri"/>
          <w:sz w:val="20"/>
          <w:szCs w:val="20"/>
          <w:u w:val="single"/>
        </w:rPr>
        <w:fldChar w:fldCharType="separate"/>
      </w:r>
      <w:r w:rsidR="008B1511">
        <w:rPr>
          <w:rFonts w:cs="Calibri"/>
          <w:noProof/>
          <w:sz w:val="20"/>
          <w:szCs w:val="20"/>
          <w:u w:val="single"/>
        </w:rPr>
        <w:t> </w:t>
      </w:r>
      <w:r w:rsidR="008B1511">
        <w:rPr>
          <w:rFonts w:cs="Calibri"/>
          <w:noProof/>
          <w:sz w:val="20"/>
          <w:szCs w:val="20"/>
          <w:u w:val="single"/>
        </w:rPr>
        <w:t> </w:t>
      </w:r>
      <w:r w:rsidR="008B1511">
        <w:rPr>
          <w:rFonts w:cs="Calibri"/>
          <w:noProof/>
          <w:sz w:val="20"/>
          <w:szCs w:val="20"/>
          <w:u w:val="single"/>
        </w:rPr>
        <w:t> </w:t>
      </w:r>
      <w:r w:rsidR="008B1511">
        <w:rPr>
          <w:rFonts w:cs="Calibri"/>
          <w:noProof/>
          <w:sz w:val="20"/>
          <w:szCs w:val="20"/>
          <w:u w:val="single"/>
        </w:rPr>
        <w:t> </w:t>
      </w:r>
      <w:r w:rsidR="008B1511">
        <w:rPr>
          <w:rFonts w:cs="Calibri"/>
          <w:noProof/>
          <w:sz w:val="20"/>
          <w:szCs w:val="20"/>
          <w:u w:val="single"/>
        </w:rPr>
        <w:t> </w:t>
      </w:r>
      <w:r w:rsidR="008B1511">
        <w:rPr>
          <w:rFonts w:cs="Calibri"/>
          <w:sz w:val="20"/>
          <w:szCs w:val="20"/>
          <w:u w:val="single"/>
        </w:rPr>
        <w:fldChar w:fldCharType="end"/>
      </w:r>
      <w:bookmarkEnd w:id="13"/>
      <w:r w:rsidRPr="000249DA">
        <w:rPr>
          <w:rFonts w:cs="Calibri"/>
          <w:sz w:val="20"/>
          <w:szCs w:val="20"/>
          <w:u w:val="single"/>
        </w:rPr>
        <w:tab/>
      </w:r>
    </w:p>
    <w:p w14:paraId="1FD42193" w14:textId="60B310E3" w:rsidR="00BA5C73" w:rsidRPr="000249DA" w:rsidRDefault="006143E7" w:rsidP="00340457">
      <w:pPr>
        <w:tabs>
          <w:tab w:val="left" w:pos="2520"/>
          <w:tab w:val="left" w:pos="6480"/>
          <w:tab w:val="left" w:pos="7380"/>
        </w:tabs>
        <w:ind w:left="-720" w:right="-720"/>
        <w:rPr>
          <w:rFonts w:cs="Calibri"/>
          <w:sz w:val="20"/>
          <w:szCs w:val="20"/>
        </w:rPr>
        <w:sectPr w:rsidR="00BA5C73" w:rsidRPr="000249DA" w:rsidSect="00776D08">
          <w:headerReference w:type="default" r:id="rId11"/>
          <w:headerReference w:type="first" r:id="rId12"/>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2818D9BF"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5C6649F4" w14:textId="77777777" w:rsidR="003C1AD7" w:rsidRPr="000249DA" w:rsidRDefault="003C1AD7" w:rsidP="00605305">
      <w:pPr>
        <w:jc w:val="both"/>
        <w:rPr>
          <w:rFonts w:cs="Calibri"/>
          <w:szCs w:val="22"/>
        </w:rPr>
      </w:pPr>
    </w:p>
    <w:p w14:paraId="5B30001D" w14:textId="2B19D4A3" w:rsidR="003C1AD7" w:rsidRPr="005E345B" w:rsidRDefault="00F97CF6" w:rsidP="003C1AD7">
      <w:pPr>
        <w:rPr>
          <w:szCs w:val="22"/>
        </w:rPr>
      </w:pPr>
      <w:proofErr w:type="gramStart"/>
      <w:r w:rsidRPr="000249DA">
        <w:rPr>
          <w:rFonts w:cs="Calibri"/>
          <w:b/>
          <w:szCs w:val="22"/>
          <w:u w:val="single"/>
        </w:rPr>
        <w:t>Background.</w:t>
      </w:r>
      <w:r w:rsidR="0013121A" w:rsidRPr="000249DA">
        <w:rPr>
          <w:rFonts w:cs="Calibri"/>
          <w:szCs w:val="22"/>
        </w:rPr>
        <w:noBreakHyphen/>
      </w:r>
      <w:proofErr w:type="gramEnd"/>
      <w:r w:rsidR="0013121A" w:rsidRPr="000249DA">
        <w:rPr>
          <w:rFonts w:cs="Calibri"/>
          <w:szCs w:val="22"/>
        </w:rPr>
        <w:noBreakHyphen/>
      </w:r>
      <w:r w:rsidR="005E345B" w:rsidRPr="005E345B">
        <w:rPr>
          <w:rFonts w:cs="Calibri"/>
          <w:szCs w:val="22"/>
        </w:rPr>
        <w:t xml:space="preserve"> </w:t>
      </w:r>
      <w:r w:rsidR="005E345B" w:rsidRPr="00742F51">
        <w:rPr>
          <w:rFonts w:cs="Calibri"/>
          <w:szCs w:val="22"/>
        </w:rPr>
        <w:t xml:space="preserve">This proceeding was instituted in response to a petition filed on </w:t>
      </w:r>
      <w:r w:rsidR="005E345B" w:rsidRPr="00335BD2">
        <w:rPr>
          <w:rFonts w:cs="Calibri"/>
          <w:szCs w:val="22"/>
        </w:rPr>
        <w:t>February 12, 2025</w:t>
      </w:r>
      <w:r w:rsidR="005E345B" w:rsidRPr="00742F51">
        <w:rPr>
          <w:rFonts w:cs="Calibri"/>
          <w:szCs w:val="22"/>
        </w:rPr>
        <w:t xml:space="preserve">, by </w:t>
      </w:r>
      <w:r w:rsidR="005E345B">
        <w:rPr>
          <w:rFonts w:cs="Calibri"/>
          <w:szCs w:val="22"/>
        </w:rPr>
        <w:t xml:space="preserve">the MDI Fair Trade Coalition consisting of </w:t>
      </w:r>
      <w:r w:rsidR="005E345B" w:rsidRPr="00335BD2">
        <w:rPr>
          <w:rFonts w:cs="Calibri"/>
          <w:szCs w:val="22"/>
        </w:rPr>
        <w:t>BASF</w:t>
      </w:r>
      <w:r w:rsidR="005E345B">
        <w:rPr>
          <w:rFonts w:cs="Calibri"/>
          <w:szCs w:val="22"/>
        </w:rPr>
        <w:t xml:space="preserve"> Corporation</w:t>
      </w:r>
      <w:r w:rsidR="005E345B" w:rsidRPr="00F721C3">
        <w:rPr>
          <w:rFonts w:cs="Calibri"/>
          <w:szCs w:val="22"/>
        </w:rPr>
        <w:t>, Florham Park, New Jersey</w:t>
      </w:r>
      <w:r w:rsidR="005E345B">
        <w:rPr>
          <w:rFonts w:cs="Calibri"/>
          <w:szCs w:val="22"/>
        </w:rPr>
        <w:t>;</w:t>
      </w:r>
      <w:r w:rsidR="005E345B" w:rsidRPr="00F721C3">
        <w:rPr>
          <w:rFonts w:cs="Calibri"/>
          <w:szCs w:val="22"/>
        </w:rPr>
        <w:t xml:space="preserve"> and The Dow Chemical Company, Midland, Michigan. </w:t>
      </w:r>
      <w:r w:rsidR="005E345B" w:rsidRPr="00335BD2">
        <w:rPr>
          <w:rFonts w:cs="Calibri"/>
          <w:szCs w:val="22"/>
        </w:rPr>
        <w:t xml:space="preserve">Antidumping </w:t>
      </w:r>
      <w:r w:rsidR="005E345B" w:rsidRPr="00742F51">
        <w:rPr>
          <w:rFonts w:cs="Calibri"/>
          <w:szCs w:val="22"/>
        </w:rPr>
        <w:t xml:space="preserve">duties may be assessed on the subject imports </w:t>
      </w:r>
      <w:proofErr w:type="gramStart"/>
      <w:r w:rsidR="005E345B" w:rsidRPr="00742F51">
        <w:rPr>
          <w:rFonts w:cs="Calibri"/>
          <w:szCs w:val="22"/>
        </w:rPr>
        <w:t>as a result of</w:t>
      </w:r>
      <w:proofErr w:type="gramEnd"/>
      <w:r w:rsidR="005E345B" w:rsidRPr="00742F51">
        <w:rPr>
          <w:rFonts w:cs="Calibri"/>
          <w:szCs w:val="22"/>
        </w:rPr>
        <w:t xml:space="preserve"> these proceedings if the Commission makes an affirmative determination of injury, threat, or material retardation, and if the U.S. Department of Commerce (“Commerce”) makes an affirmative determination of </w:t>
      </w:r>
      <w:r w:rsidR="005E345B" w:rsidRPr="00335BD2">
        <w:rPr>
          <w:rFonts w:cs="Calibri"/>
          <w:szCs w:val="22"/>
        </w:rPr>
        <w:t xml:space="preserve">dumping. </w:t>
      </w:r>
      <w:r w:rsidR="003C1AD7" w:rsidRPr="000249DA">
        <w:rPr>
          <w:rFonts w:cs="Calibri"/>
          <w:szCs w:val="22"/>
        </w:rPr>
        <w:t xml:space="preserve">U.S. producers of </w:t>
      </w:r>
      <w:r w:rsidR="005C514A">
        <w:rPr>
          <w:rFonts w:cs="Calibri"/>
          <w:szCs w:val="22"/>
        </w:rPr>
        <w:t>MDI products</w:t>
      </w:r>
      <w:r w:rsidR="003C1AD7" w:rsidRPr="000249DA">
        <w:rPr>
          <w:rFonts w:cs="Calibri"/>
          <w:szCs w:val="22"/>
        </w:rPr>
        <w:t xml:space="preserve"> have provided the USITC with allegations about sales or revenue that they have lost due to competition from imports of </w:t>
      </w:r>
      <w:r w:rsidR="005C514A">
        <w:rPr>
          <w:rFonts w:cs="Calibri"/>
          <w:szCs w:val="22"/>
        </w:rPr>
        <w:t>MDI products</w:t>
      </w:r>
      <w:r w:rsidR="003C1AD7" w:rsidRPr="000249DA">
        <w:rPr>
          <w:rFonts w:cs="Calibri"/>
          <w:szCs w:val="22"/>
        </w:rPr>
        <w:t xml:space="preserve"> from </w:t>
      </w:r>
      <w:r w:rsidR="005C514A">
        <w:rPr>
          <w:rFonts w:cs="Calibri"/>
          <w:szCs w:val="22"/>
        </w:rPr>
        <w:t>China</w:t>
      </w:r>
      <w:r w:rsidR="003C1AD7" w:rsidRPr="000249DA">
        <w:rPr>
          <w:rFonts w:cs="Calibri"/>
          <w:bCs/>
          <w:color w:val="000000"/>
          <w:szCs w:val="22"/>
        </w:rPr>
        <w:t xml:space="preserve">. </w:t>
      </w:r>
      <w:r w:rsidR="003C1AD7" w:rsidRPr="000249DA">
        <w:rPr>
          <w:rFonts w:cs="Calibri"/>
          <w:szCs w:val="22"/>
        </w:rPr>
        <w:t xml:space="preserve"> One or more domestic producer(s) have named your firm in such an allegation.</w:t>
      </w:r>
    </w:p>
    <w:p w14:paraId="5B8136A5" w14:textId="77777777" w:rsidR="002F1FB0" w:rsidRDefault="002F1FB0" w:rsidP="002F1FB0">
      <w:pPr>
        <w:rPr>
          <w:szCs w:val="22"/>
        </w:rPr>
      </w:pPr>
      <w:r>
        <w:t xml:space="preserve">Pertinent information to this proceeding </w:t>
      </w:r>
      <w:r w:rsidR="003E3D6C">
        <w:t>is</w:t>
      </w:r>
      <w:r>
        <w:t xml:space="preserve"> available at: </w:t>
      </w:r>
    </w:p>
    <w:p w14:paraId="071A372E" w14:textId="58D5C4B1" w:rsidR="002F1FB0" w:rsidRPr="002F1FB0" w:rsidRDefault="002F1FB0" w:rsidP="002F1FB0">
      <w:pPr>
        <w:ind w:firstLine="720"/>
        <w:rPr>
          <w:shd w:val="clear" w:color="auto" w:fill="FFFFFF"/>
        </w:rPr>
      </w:pPr>
      <w:r>
        <w:t xml:space="preserve">Questionnaires: </w:t>
      </w:r>
      <w:hyperlink r:id="rId13" w:history="1">
        <w:r>
          <w:rPr>
            <w:rStyle w:val="Hyperlink"/>
            <w:shd w:val="clear" w:color="auto" w:fill="FFFFFF"/>
          </w:rPr>
          <w:t>https://usitc.gov/reports/active_import_injury_questionnaires</w:t>
        </w:r>
      </w:hyperlink>
      <w:r>
        <w:rPr>
          <w:color w:val="000000"/>
          <w:shd w:val="clear" w:color="auto" w:fill="FFFFFF"/>
        </w:rPr>
        <w:t xml:space="preserve">. </w:t>
      </w:r>
    </w:p>
    <w:p w14:paraId="13C38E05" w14:textId="66A299C3" w:rsidR="002F1FB0" w:rsidRDefault="001A2892" w:rsidP="001A2892">
      <w:pPr>
        <w:ind w:firstLine="720"/>
      </w:pPr>
      <w:r>
        <w:rPr>
          <w:color w:val="000000"/>
          <w:shd w:val="clear" w:color="auto" w:fill="FFFFFF"/>
        </w:rPr>
        <w:t xml:space="preserve">Other case information: </w:t>
      </w:r>
      <w:hyperlink r:id="rId14" w:history="1">
        <w:r w:rsidRPr="003366B2">
          <w:rPr>
            <w:rStyle w:val="Hyperlink"/>
            <w:shd w:val="clear" w:color="auto" w:fill="FFFFFF"/>
          </w:rPr>
          <w:t>https://ids.usitc.gov/case/8267/investigation/8705</w:t>
        </w:r>
      </w:hyperlink>
      <w:r>
        <w:rPr>
          <w:rStyle w:val="Hyperlink"/>
          <w:shd w:val="clear" w:color="auto" w:fill="FFFFFF"/>
        </w:rPr>
        <w:t>.</w:t>
      </w:r>
      <w:r>
        <w:rPr>
          <w:color w:val="000000"/>
          <w:shd w:val="clear" w:color="auto" w:fill="FFFFFF"/>
        </w:rPr>
        <w:t xml:space="preserve">  </w:t>
      </w:r>
    </w:p>
    <w:p w14:paraId="502C1308" w14:textId="77777777" w:rsidR="003C1AD7" w:rsidRPr="000249DA" w:rsidRDefault="003C1AD7" w:rsidP="003C1AD7">
      <w:pPr>
        <w:rPr>
          <w:rFonts w:cs="Calibri"/>
          <w:szCs w:val="22"/>
        </w:rPr>
      </w:pPr>
    </w:p>
    <w:p w14:paraId="6CB14142" w14:textId="7EC5F730" w:rsidR="005E345B" w:rsidRPr="00DB7DF2" w:rsidRDefault="005E345B" w:rsidP="005E345B">
      <w:pPr>
        <w:rPr>
          <w:szCs w:val="22"/>
        </w:rPr>
      </w:pPr>
      <w:r>
        <w:rPr>
          <w:rFonts w:cs="Calibri"/>
          <w:b/>
          <w:i/>
          <w:szCs w:val="22"/>
          <w:u w:val="single"/>
        </w:rPr>
        <w:t>MDI products</w:t>
      </w:r>
      <w:r w:rsidRPr="004B07C3">
        <w:rPr>
          <w:rFonts w:cs="Calibri"/>
          <w:b/>
          <w:i/>
          <w:szCs w:val="22"/>
        </w:rPr>
        <w:t xml:space="preserve"> </w:t>
      </w:r>
      <w:r w:rsidRPr="004B07C3">
        <w:rPr>
          <w:rFonts w:cs="Calibri"/>
          <w:szCs w:val="22"/>
        </w:rPr>
        <w:t>covered by th</w:t>
      </w:r>
      <w:r>
        <w:rPr>
          <w:rFonts w:cs="Calibri"/>
          <w:szCs w:val="22"/>
        </w:rPr>
        <w:t xml:space="preserve">is </w:t>
      </w:r>
      <w:r w:rsidRPr="00DB7DF2">
        <w:rPr>
          <w:szCs w:val="22"/>
        </w:rPr>
        <w:t xml:space="preserve">petition is aromatic polyisocyanate material whose composition includes two or more isocyanate groups (i.e., functional group containing a nitrogen atom, a carbon atom, and an oxygen atom bonded together (-NCO)) attached to one or more benzene rings (i.e., flat, symmetrical molecule made up of six carbon atoms arranged in a hexagonal ring and has the chemical formula C6H6) that are joined by methylene bridges (i.e., a carbon atom bound to two hydrogen atoms (−CH2− ) and connected by single bonds to two other distinct atoms in the rest of the molecule).  These products are commonly called Polymeric, Monomeric, or Modified Methylene Diphenyl Diisocyanate (“MDI”) and also known as Methylene bisphenyl isocyanate, 4,4’-Diphenylmethane diisocyanate, Methylene di-p-phenylene ester of isocyanic acid, Methylene </w:t>
      </w:r>
      <w:proofErr w:type="gramStart"/>
      <w:r w:rsidRPr="00DB7DF2">
        <w:rPr>
          <w:szCs w:val="22"/>
        </w:rPr>
        <w:t>bis(</w:t>
      </w:r>
      <w:proofErr w:type="gramEnd"/>
      <w:r w:rsidRPr="00DB7DF2">
        <w:rPr>
          <w:szCs w:val="22"/>
        </w:rPr>
        <w:t xml:space="preserve">4-phenyl isocyanate), among others.  MDI is normally associated with Chemical Abstracts Service (“CAS”) registry numbers 9016-87-9, 101-68-8, 5873-54-1, 2536-05-2, 2536-05-2, 25686-28-6, 26447-40-5, and 39310-05-9, but several others are also used. </w:t>
      </w:r>
    </w:p>
    <w:p w14:paraId="67217B68" w14:textId="77777777" w:rsidR="005E345B" w:rsidRPr="00DB7DF2" w:rsidRDefault="005E345B" w:rsidP="005E345B">
      <w:pPr>
        <w:rPr>
          <w:szCs w:val="22"/>
        </w:rPr>
      </w:pPr>
    </w:p>
    <w:p w14:paraId="0A883D7F" w14:textId="77777777" w:rsidR="005E345B" w:rsidRPr="00DB7DF2" w:rsidRDefault="005E345B" w:rsidP="005E345B">
      <w:pPr>
        <w:rPr>
          <w:szCs w:val="22"/>
        </w:rPr>
      </w:pPr>
      <w:r w:rsidRPr="00DB7DF2">
        <w:rPr>
          <w:szCs w:val="22"/>
        </w:rPr>
        <w:t xml:space="preserve">MDI ranges in physical form from low viscosity liquids to solids.  MDI is covered by the scope of this petition irrespective of whether it has gone through a distillation process and regardless of acid content, reactivity, functionality, freeze stability, physical form, viscosity, grade, purity, molecular weight, or packaging.   </w:t>
      </w:r>
    </w:p>
    <w:p w14:paraId="27ABD627" w14:textId="77777777" w:rsidR="005E345B" w:rsidRPr="00DB7DF2" w:rsidRDefault="005E345B" w:rsidP="005E345B">
      <w:pPr>
        <w:rPr>
          <w:szCs w:val="22"/>
        </w:rPr>
      </w:pPr>
    </w:p>
    <w:p w14:paraId="064365AC" w14:textId="77777777" w:rsidR="005E345B" w:rsidRPr="00DB7DF2" w:rsidRDefault="005E345B" w:rsidP="005E345B">
      <w:pPr>
        <w:rPr>
          <w:szCs w:val="22"/>
        </w:rPr>
      </w:pPr>
      <w:r w:rsidRPr="00DB7DF2">
        <w:rPr>
          <w:szCs w:val="22"/>
        </w:rPr>
        <w:t xml:space="preserve">MDI may contain additives, such as catalysts, solvents, plasticizers, antioxidants, fire retardants, colorants, pigments, diluents, thickeners, fillers, softeners, toughening agents.  The scope does not include mixtures of MDI with other materials, when the combined MDI component comprises less than 40 percent of the total weight of the mixture.  </w:t>
      </w:r>
    </w:p>
    <w:p w14:paraId="62A0203E" w14:textId="77777777" w:rsidR="005E345B" w:rsidRPr="00DB7DF2" w:rsidRDefault="005E345B" w:rsidP="005E345B">
      <w:pPr>
        <w:rPr>
          <w:szCs w:val="22"/>
        </w:rPr>
      </w:pPr>
    </w:p>
    <w:p w14:paraId="3401E389" w14:textId="77777777" w:rsidR="005E345B" w:rsidRPr="00DB7DF2" w:rsidRDefault="005E345B" w:rsidP="005E345B">
      <w:pPr>
        <w:rPr>
          <w:szCs w:val="22"/>
        </w:rPr>
      </w:pPr>
      <w:r w:rsidRPr="00DB7DF2">
        <w:rPr>
          <w:szCs w:val="22"/>
        </w:rPr>
        <w:t xml:space="preserve">MDI may be partially reacted with itself, polyol, or polyamines, and retain MDI component that has not fully chemically reacted </w:t>
      </w:r>
      <w:proofErr w:type="gramStart"/>
      <w:r w:rsidRPr="00DB7DF2">
        <w:rPr>
          <w:szCs w:val="22"/>
        </w:rPr>
        <w:t>so as to</w:t>
      </w:r>
      <w:proofErr w:type="gramEnd"/>
      <w:r w:rsidRPr="00DB7DF2">
        <w:rPr>
          <w:szCs w:val="22"/>
        </w:rPr>
        <w:t xml:space="preserve"> convert it into a different product no longer containing isocyanate groups.  These products are known as homopolymer, uretonimine MDI, carbodiimide MDI, or prepolymers. The scope does not include partially reacted MDI when its NCO content is less than 10 weight percentage. </w:t>
      </w:r>
    </w:p>
    <w:p w14:paraId="4782BFA8" w14:textId="77777777" w:rsidR="005E345B" w:rsidRPr="00DB7DF2" w:rsidRDefault="005E345B" w:rsidP="005E345B">
      <w:pPr>
        <w:rPr>
          <w:szCs w:val="22"/>
        </w:rPr>
      </w:pPr>
    </w:p>
    <w:p w14:paraId="7DFF7568" w14:textId="77777777" w:rsidR="005E345B" w:rsidRPr="00DB7DF2" w:rsidRDefault="005E345B" w:rsidP="005E345B">
      <w:pPr>
        <w:rPr>
          <w:szCs w:val="22"/>
        </w:rPr>
      </w:pPr>
      <w:r w:rsidRPr="00DB7DF2">
        <w:rPr>
          <w:szCs w:val="22"/>
        </w:rPr>
        <w:t xml:space="preserve">For MDI that enter as part of a system with separately packaged polyol, only the MDI portion of the system is included in the scope.  The scope does not include any separately packaged polyol that would not fall within the scope if entered on its own.  </w:t>
      </w:r>
    </w:p>
    <w:p w14:paraId="4C480DC4" w14:textId="77777777" w:rsidR="005E345B" w:rsidRPr="00DB7DF2" w:rsidRDefault="005E345B" w:rsidP="005E345B">
      <w:pPr>
        <w:rPr>
          <w:szCs w:val="22"/>
        </w:rPr>
      </w:pPr>
    </w:p>
    <w:p w14:paraId="0C843C1C" w14:textId="77777777" w:rsidR="005E345B" w:rsidRDefault="005E345B" w:rsidP="005E345B">
      <w:pPr>
        <w:rPr>
          <w:szCs w:val="22"/>
        </w:rPr>
      </w:pPr>
    </w:p>
    <w:p w14:paraId="03450321" w14:textId="2F668EE2" w:rsidR="005E345B" w:rsidRPr="00DB7DF2" w:rsidRDefault="005E345B" w:rsidP="005E345B">
      <w:pPr>
        <w:rPr>
          <w:szCs w:val="22"/>
        </w:rPr>
      </w:pPr>
      <w:r w:rsidRPr="00DB7DF2">
        <w:rPr>
          <w:szCs w:val="22"/>
        </w:rPr>
        <w:lastRenderedPageBreak/>
        <w:t>The scope includes merchandise matching the above description that has been processed in a third country, including by commingling, diluting, introducing or removing additives, or performing any other processing that would not otherwise remove the merchandise from the scope of the investigations if performed in the subject country.</w:t>
      </w:r>
    </w:p>
    <w:p w14:paraId="0995C42F" w14:textId="77777777" w:rsidR="005E345B" w:rsidRPr="00DB7DF2" w:rsidRDefault="005E345B" w:rsidP="005E345B">
      <w:pPr>
        <w:rPr>
          <w:szCs w:val="22"/>
        </w:rPr>
      </w:pPr>
    </w:p>
    <w:p w14:paraId="51940595" w14:textId="77777777" w:rsidR="005E345B" w:rsidRPr="00DB7DF2" w:rsidRDefault="005E345B" w:rsidP="005E345B">
      <w:pPr>
        <w:rPr>
          <w:szCs w:val="22"/>
        </w:rPr>
      </w:pPr>
      <w:r w:rsidRPr="00DB7DF2">
        <w:rPr>
          <w:szCs w:val="22"/>
        </w:rPr>
        <w:t>The scope also includes MDI that is commingled or blended with MDI from sources not subject to this investigation.  Only the subject component of such commingled products is covered by the scope of this investigations.</w:t>
      </w:r>
    </w:p>
    <w:p w14:paraId="36A7130A" w14:textId="77777777" w:rsidR="005E345B" w:rsidRPr="00DB7DF2" w:rsidRDefault="005E345B" w:rsidP="005E345B">
      <w:pPr>
        <w:rPr>
          <w:szCs w:val="22"/>
        </w:rPr>
      </w:pPr>
    </w:p>
    <w:p w14:paraId="42924318" w14:textId="77777777" w:rsidR="005E345B" w:rsidRPr="00340457" w:rsidRDefault="005E345B" w:rsidP="005E345B">
      <w:pPr>
        <w:rPr>
          <w:rFonts w:cs="Calibri"/>
          <w:color w:val="000000" w:themeColor="text1"/>
          <w:szCs w:val="22"/>
        </w:rPr>
      </w:pPr>
      <w:r w:rsidRPr="00DB7DF2">
        <w:rPr>
          <w:szCs w:val="22"/>
        </w:rPr>
        <w:t xml:space="preserve">This merchandise is currently classifiable under Harmonized Tariff Schedule of the United States (HTSUS) subheadings 2929.10.8010 and 3909.31.0000.  Subject merchandise may also be entered under </w:t>
      </w:r>
      <w:r w:rsidRPr="00340457">
        <w:rPr>
          <w:color w:val="000000" w:themeColor="text1"/>
          <w:szCs w:val="22"/>
        </w:rPr>
        <w:t>subheadings 3909.50.5000, 3824.99.2900, 3824.99.9397, 3506.91.5000, 3815.90.5000, 3911.90.4500, 3921.13.5000, 3920.99.5000.  The HTSUS subheadings are provided for convenience and customs purposes only; the written description of the scope is dispositive.</w:t>
      </w:r>
    </w:p>
    <w:p w14:paraId="30FAFD8C" w14:textId="77777777" w:rsidR="003C20BA" w:rsidRPr="00340457" w:rsidRDefault="003C20BA" w:rsidP="00F97CF6">
      <w:pPr>
        <w:rPr>
          <w:rFonts w:cs="Calibri"/>
          <w:color w:val="000000" w:themeColor="text1"/>
          <w:szCs w:val="22"/>
        </w:rPr>
      </w:pPr>
    </w:p>
    <w:p w14:paraId="27DDBC6D" w14:textId="77777777" w:rsidR="00CC1E4B" w:rsidRPr="00340457" w:rsidRDefault="00CC1E4B" w:rsidP="00CC1E4B">
      <w:pPr>
        <w:tabs>
          <w:tab w:val="left" w:pos="720"/>
          <w:tab w:val="left" w:pos="1440"/>
          <w:tab w:val="left" w:pos="2160"/>
          <w:tab w:val="left" w:pos="2880"/>
        </w:tabs>
        <w:rPr>
          <w:rFonts w:cs="Calibri"/>
          <w:color w:val="000000" w:themeColor="text1"/>
          <w:szCs w:val="22"/>
          <w:highlight w:val="yellow"/>
        </w:rPr>
      </w:pPr>
      <w:r w:rsidRPr="00340457">
        <w:rPr>
          <w:rFonts w:cs="Calibri"/>
          <w:b/>
          <w:bCs/>
          <w:i/>
          <w:iCs/>
          <w:color w:val="000000" w:themeColor="text1"/>
          <w:szCs w:val="22"/>
          <w:u w:val="single"/>
        </w:rPr>
        <w:t xml:space="preserve">Reporting of </w:t>
      </w:r>
      <w:proofErr w:type="gramStart"/>
      <w:r w:rsidRPr="00340457">
        <w:rPr>
          <w:rFonts w:cs="Calibri"/>
          <w:b/>
          <w:bCs/>
          <w:i/>
          <w:iCs/>
          <w:color w:val="000000" w:themeColor="text1"/>
          <w:szCs w:val="22"/>
          <w:u w:val="single"/>
        </w:rPr>
        <w:t>information</w:t>
      </w:r>
      <w:r w:rsidRPr="00340457">
        <w:rPr>
          <w:rFonts w:cs="Calibri"/>
          <w:color w:val="000000" w:themeColor="text1"/>
          <w:szCs w:val="22"/>
        </w:rPr>
        <w:t>.</w:t>
      </w:r>
      <w:r w:rsidRPr="00340457">
        <w:rPr>
          <w:rFonts w:cs="Calibri"/>
          <w:color w:val="000000" w:themeColor="text1"/>
          <w:szCs w:val="22"/>
        </w:rPr>
        <w:noBreakHyphen/>
      </w:r>
      <w:proofErr w:type="gramEnd"/>
      <w:r w:rsidRPr="00340457">
        <w:rPr>
          <w:rFonts w:cs="Calibri"/>
          <w:color w:val="000000" w:themeColor="text1"/>
          <w:szCs w:val="22"/>
        </w:rPr>
        <w:noBreakHyphen/>
        <w:t xml:space="preserve"> </w:t>
      </w:r>
      <w:r w:rsidR="00355599" w:rsidRPr="00340457">
        <w:rPr>
          <w:rFonts w:cs="Calibri"/>
          <w:bCs/>
          <w:color w:val="000000" w:themeColor="text1"/>
          <w:szCs w:val="22"/>
        </w:rPr>
        <w:t>If information is not readily available from your records, provide carefully prepared estimates.</w:t>
      </w:r>
      <w:r w:rsidR="00355599" w:rsidRPr="00340457">
        <w:rPr>
          <w:rFonts w:cs="Calibri"/>
          <w:color w:val="000000" w:themeColor="text1"/>
          <w:szCs w:val="22"/>
        </w:rPr>
        <w:t xml:space="preserve"> </w:t>
      </w:r>
    </w:p>
    <w:p w14:paraId="00926FE7" w14:textId="77777777" w:rsidR="00CC1E4B" w:rsidRPr="00340457" w:rsidRDefault="00CC1E4B" w:rsidP="00F97CF6">
      <w:pPr>
        <w:tabs>
          <w:tab w:val="left" w:pos="720"/>
          <w:tab w:val="left" w:pos="1440"/>
          <w:tab w:val="left" w:pos="2160"/>
          <w:tab w:val="left" w:pos="2880"/>
        </w:tabs>
        <w:autoSpaceDE w:val="0"/>
        <w:autoSpaceDN w:val="0"/>
        <w:adjustRightInd w:val="0"/>
        <w:rPr>
          <w:rFonts w:eastAsia="SimSun" w:cs="Calibri"/>
          <w:b/>
          <w:bCs/>
          <w:i/>
          <w:iCs/>
          <w:color w:val="000000" w:themeColor="text1"/>
          <w:szCs w:val="22"/>
          <w:u w:val="single"/>
          <w:lang w:eastAsia="zh-CN"/>
        </w:rPr>
      </w:pPr>
    </w:p>
    <w:p w14:paraId="0CDB9D47"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02D74A6"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4AE0F110"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328CD26C"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5F714A61"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183F6094"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57442F68" w14:textId="77777777" w:rsidTr="004A15DE">
        <w:tc>
          <w:tcPr>
            <w:tcW w:w="1530" w:type="dxa"/>
            <w:shd w:val="clear" w:color="auto" w:fill="auto"/>
          </w:tcPr>
          <w:p w14:paraId="5268D279"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1A5F5B74" w14:textId="7A5D6130" w:rsidR="004A15DE" w:rsidRPr="000249DA" w:rsidRDefault="008B1511"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38447FF6" w14:textId="77777777" w:rsidTr="004A15DE">
        <w:tc>
          <w:tcPr>
            <w:tcW w:w="1530" w:type="dxa"/>
            <w:shd w:val="clear" w:color="auto" w:fill="auto"/>
          </w:tcPr>
          <w:p w14:paraId="6DDB8072"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18DB8330" w14:textId="604A9F76" w:rsidR="004A15DE" w:rsidRPr="000249DA" w:rsidRDefault="008B1511"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3C49621F" w14:textId="77777777" w:rsidTr="004A15DE">
        <w:tc>
          <w:tcPr>
            <w:tcW w:w="1530" w:type="dxa"/>
            <w:shd w:val="clear" w:color="auto" w:fill="auto"/>
          </w:tcPr>
          <w:p w14:paraId="36EDCAB2"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5B85EFB2" w14:textId="4903846A" w:rsidR="004A15DE" w:rsidRPr="000249DA" w:rsidRDefault="008B1511"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1E23CA71" w14:textId="77777777" w:rsidTr="004A15DE">
        <w:tc>
          <w:tcPr>
            <w:tcW w:w="1530" w:type="dxa"/>
            <w:shd w:val="clear" w:color="auto" w:fill="auto"/>
          </w:tcPr>
          <w:p w14:paraId="66460CA9"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2860A196" w14:textId="141DDCF1" w:rsidR="004A15DE" w:rsidRPr="000249DA" w:rsidRDefault="008B1511"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5E1A0772" w14:textId="77777777" w:rsidR="00EF3308" w:rsidRPr="000249DA" w:rsidRDefault="00EF3308" w:rsidP="00F81719">
      <w:pPr>
        <w:rPr>
          <w:rFonts w:cs="Calibri"/>
          <w:b/>
          <w:szCs w:val="22"/>
          <w:u w:val="single"/>
        </w:rPr>
      </w:pPr>
    </w:p>
    <w:p w14:paraId="279C9BAC"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3E0CE79B"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101E0226" w14:textId="77777777" w:rsidR="00D37972" w:rsidRPr="000249DA" w:rsidRDefault="00D37972" w:rsidP="00F81719">
      <w:pPr>
        <w:rPr>
          <w:rFonts w:cs="Calibri"/>
          <w:b/>
          <w:szCs w:val="22"/>
          <w:u w:val="single"/>
        </w:rPr>
      </w:pPr>
    </w:p>
    <w:p w14:paraId="6A45214D" w14:textId="7944CCD5"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5C514A">
        <w:rPr>
          <w:rFonts w:cs="Calibri"/>
          <w:szCs w:val="22"/>
        </w:rPr>
        <w:t>MDI products</w:t>
      </w:r>
      <w:r w:rsidR="002E19A5" w:rsidRPr="000249DA">
        <w:rPr>
          <w:rFonts w:cs="Calibri"/>
          <w:szCs w:val="22"/>
        </w:rPr>
        <w:t xml:space="preserve">. </w:t>
      </w:r>
      <w:r w:rsidR="00D73C90" w:rsidRPr="000249DA">
        <w:rPr>
          <w:rFonts w:cs="Calibri"/>
          <w:szCs w:val="22"/>
        </w:rPr>
        <w:t xml:space="preserve"> </w:t>
      </w:r>
    </w:p>
    <w:p w14:paraId="791B7B55" w14:textId="77777777" w:rsidR="002E19A5" w:rsidRPr="000249DA" w:rsidRDefault="002E19A5" w:rsidP="002E19A5">
      <w:pPr>
        <w:ind w:left="720" w:hanging="720"/>
        <w:rPr>
          <w:rFonts w:cs="Calibri"/>
          <w:szCs w:val="22"/>
        </w:rPr>
      </w:pPr>
    </w:p>
    <w:p w14:paraId="2E576F74"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6B5B8D7B" w14:textId="77777777" w:rsidR="002E19A5" w:rsidRPr="000249DA" w:rsidRDefault="002E19A5" w:rsidP="002E19A5">
      <w:pPr>
        <w:rPr>
          <w:rFonts w:cs="Calibri"/>
          <w:szCs w:val="22"/>
        </w:rPr>
      </w:pPr>
    </w:p>
    <w:p w14:paraId="324F8771"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300BD949" w14:textId="77777777" w:rsidR="002E19A5" w:rsidRPr="000249DA" w:rsidRDefault="002E19A5" w:rsidP="002E19A5">
      <w:pPr>
        <w:ind w:left="720" w:hanging="720"/>
        <w:rPr>
          <w:rFonts w:cs="Calibri"/>
          <w:szCs w:val="22"/>
        </w:rPr>
      </w:pPr>
      <w:bookmarkStart w:id="18" w:name="_Hlk92983582"/>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393"/>
        <w:gridCol w:w="1869"/>
        <w:gridCol w:w="1869"/>
        <w:gridCol w:w="1869"/>
      </w:tblGrid>
      <w:tr w:rsidR="00AE39D6" w:rsidRPr="000249DA" w14:paraId="5C6E04A1" w14:textId="77777777" w:rsidTr="00340457">
        <w:tc>
          <w:tcPr>
            <w:tcW w:w="3393" w:type="dxa"/>
            <w:vMerge w:val="restart"/>
            <w:vAlign w:val="bottom"/>
          </w:tcPr>
          <w:p w14:paraId="519B9A30" w14:textId="77777777" w:rsidR="00AE39D6" w:rsidRPr="000249DA" w:rsidRDefault="00AE39D6" w:rsidP="00623CA7">
            <w:pPr>
              <w:jc w:val="center"/>
              <w:rPr>
                <w:rFonts w:cs="Calibri"/>
                <w:b/>
                <w:szCs w:val="20"/>
              </w:rPr>
            </w:pPr>
            <w:bookmarkStart w:id="19" w:name="_Hlk92983318"/>
            <w:r w:rsidRPr="000249DA">
              <w:rPr>
                <w:rFonts w:cs="Calibri"/>
                <w:b/>
                <w:szCs w:val="20"/>
              </w:rPr>
              <w:t>Item</w:t>
            </w:r>
          </w:p>
        </w:tc>
        <w:tc>
          <w:tcPr>
            <w:tcW w:w="1869" w:type="dxa"/>
            <w:tcBorders>
              <w:bottom w:val="single" w:sz="4" w:space="0" w:color="auto"/>
            </w:tcBorders>
            <w:vAlign w:val="center"/>
          </w:tcPr>
          <w:p w14:paraId="59770704" w14:textId="40A8B4E6" w:rsidR="00AE39D6" w:rsidRPr="000249DA" w:rsidRDefault="00AE39D6" w:rsidP="00623CA7">
            <w:pPr>
              <w:jc w:val="center"/>
              <w:rPr>
                <w:rFonts w:cs="Calibri"/>
                <w:b/>
                <w:szCs w:val="20"/>
              </w:rPr>
            </w:pPr>
            <w:r w:rsidRPr="000249DA">
              <w:rPr>
                <w:rFonts w:cs="Calibri"/>
                <w:b/>
                <w:szCs w:val="20"/>
              </w:rPr>
              <w:t>20</w:t>
            </w:r>
            <w:r w:rsidR="00C23002">
              <w:rPr>
                <w:rFonts w:cs="Calibri"/>
                <w:b/>
                <w:szCs w:val="20"/>
              </w:rPr>
              <w:t>22</w:t>
            </w:r>
          </w:p>
        </w:tc>
        <w:tc>
          <w:tcPr>
            <w:tcW w:w="1869" w:type="dxa"/>
            <w:tcBorders>
              <w:bottom w:val="single" w:sz="4" w:space="0" w:color="auto"/>
            </w:tcBorders>
            <w:vAlign w:val="center"/>
          </w:tcPr>
          <w:p w14:paraId="46550DA7" w14:textId="22A9DBEC" w:rsidR="00AE39D6" w:rsidRPr="000249DA" w:rsidRDefault="00AE39D6" w:rsidP="00623CA7">
            <w:pPr>
              <w:jc w:val="center"/>
              <w:rPr>
                <w:rFonts w:cs="Calibri"/>
                <w:b/>
                <w:szCs w:val="20"/>
              </w:rPr>
            </w:pPr>
            <w:r w:rsidRPr="000249DA">
              <w:rPr>
                <w:rFonts w:cs="Calibri"/>
                <w:b/>
                <w:szCs w:val="20"/>
              </w:rPr>
              <w:t>20</w:t>
            </w:r>
            <w:r w:rsidR="00C23002">
              <w:rPr>
                <w:rFonts w:cs="Calibri"/>
                <w:b/>
                <w:szCs w:val="20"/>
              </w:rPr>
              <w:t>23</w:t>
            </w:r>
          </w:p>
        </w:tc>
        <w:tc>
          <w:tcPr>
            <w:tcW w:w="1869" w:type="dxa"/>
            <w:tcBorders>
              <w:bottom w:val="single" w:sz="4" w:space="0" w:color="auto"/>
            </w:tcBorders>
            <w:vAlign w:val="center"/>
          </w:tcPr>
          <w:p w14:paraId="47F99A68" w14:textId="2190041E" w:rsidR="00AE39D6" w:rsidRPr="000249DA" w:rsidRDefault="00AE39D6" w:rsidP="00623CA7">
            <w:pPr>
              <w:jc w:val="center"/>
              <w:rPr>
                <w:rFonts w:cs="Calibri"/>
                <w:b/>
                <w:szCs w:val="20"/>
              </w:rPr>
            </w:pPr>
            <w:r w:rsidRPr="000249DA">
              <w:rPr>
                <w:rFonts w:cs="Calibri"/>
                <w:b/>
                <w:szCs w:val="20"/>
              </w:rPr>
              <w:t>20</w:t>
            </w:r>
            <w:r>
              <w:rPr>
                <w:rFonts w:cs="Calibri"/>
                <w:b/>
                <w:szCs w:val="20"/>
              </w:rPr>
              <w:t>2</w:t>
            </w:r>
            <w:r w:rsidR="00C23002">
              <w:rPr>
                <w:rFonts w:cs="Calibri"/>
                <w:b/>
                <w:szCs w:val="20"/>
              </w:rPr>
              <w:t>4</w:t>
            </w:r>
          </w:p>
        </w:tc>
      </w:tr>
      <w:tr w:rsidR="00902BB1" w:rsidRPr="000249DA" w14:paraId="0951AD3D" w14:textId="77777777" w:rsidTr="00340457">
        <w:tc>
          <w:tcPr>
            <w:tcW w:w="3393" w:type="dxa"/>
            <w:vMerge/>
            <w:vAlign w:val="bottom"/>
          </w:tcPr>
          <w:p w14:paraId="03B48D94" w14:textId="77777777" w:rsidR="00902BB1" w:rsidRPr="000249DA" w:rsidRDefault="00902BB1" w:rsidP="00623CA7">
            <w:pPr>
              <w:rPr>
                <w:rFonts w:cs="Calibri"/>
                <w:b/>
                <w:szCs w:val="20"/>
              </w:rPr>
            </w:pPr>
          </w:p>
        </w:tc>
        <w:tc>
          <w:tcPr>
            <w:tcW w:w="5607" w:type="dxa"/>
            <w:gridSpan w:val="3"/>
            <w:vAlign w:val="bottom"/>
          </w:tcPr>
          <w:p w14:paraId="40A80842" w14:textId="2B99CC79" w:rsidR="00902BB1" w:rsidRPr="000249DA" w:rsidRDefault="00902BB1" w:rsidP="00623CA7">
            <w:pPr>
              <w:jc w:val="center"/>
              <w:rPr>
                <w:rFonts w:cs="Calibri"/>
                <w:b/>
                <w:szCs w:val="20"/>
              </w:rPr>
            </w:pPr>
            <w:r w:rsidRPr="000249DA">
              <w:rPr>
                <w:rFonts w:cs="Calibri"/>
                <w:b/>
                <w:szCs w:val="20"/>
              </w:rPr>
              <w:t>Quantity (</w:t>
            </w:r>
            <w:r w:rsidR="00340457">
              <w:rPr>
                <w:rFonts w:cs="Calibri"/>
                <w:b/>
                <w:szCs w:val="20"/>
              </w:rPr>
              <w:t>short tons)</w:t>
            </w:r>
          </w:p>
        </w:tc>
      </w:tr>
      <w:tr w:rsidR="00AE39D6" w:rsidRPr="000249DA" w14:paraId="385E25F0" w14:textId="77777777" w:rsidTr="00340457">
        <w:tc>
          <w:tcPr>
            <w:tcW w:w="3393" w:type="dxa"/>
            <w:vAlign w:val="bottom"/>
          </w:tcPr>
          <w:p w14:paraId="1D6FA7CC" w14:textId="5CB15CF5" w:rsidR="00AE39D6" w:rsidRPr="00340457" w:rsidRDefault="00AE39D6" w:rsidP="00902BB1">
            <w:pPr>
              <w:ind w:left="32"/>
              <w:rPr>
                <w:rFonts w:cs="Calibri"/>
                <w:b/>
                <w:color w:val="000000" w:themeColor="text1"/>
                <w:szCs w:val="20"/>
              </w:rPr>
            </w:pPr>
            <w:r w:rsidRPr="00340457">
              <w:rPr>
                <w:rFonts w:cs="Calibri"/>
                <w:b/>
                <w:color w:val="000000" w:themeColor="text1"/>
                <w:szCs w:val="20"/>
              </w:rPr>
              <w:t>Purchases of MDI products produced in—</w:t>
            </w:r>
          </w:p>
          <w:p w14:paraId="5F84FE25" w14:textId="77777777" w:rsidR="00AE39D6" w:rsidRPr="00340457" w:rsidRDefault="00AE39D6" w:rsidP="00902BB1">
            <w:pPr>
              <w:ind w:left="302"/>
              <w:rPr>
                <w:rFonts w:cs="Calibri"/>
                <w:i/>
                <w:color w:val="000000" w:themeColor="text1"/>
                <w:szCs w:val="20"/>
              </w:rPr>
            </w:pPr>
            <w:r w:rsidRPr="00340457">
              <w:rPr>
                <w:rFonts w:cs="Calibri"/>
                <w:color w:val="000000" w:themeColor="text1"/>
                <w:szCs w:val="20"/>
              </w:rPr>
              <w:t>United States</w:t>
            </w:r>
          </w:p>
        </w:tc>
        <w:tc>
          <w:tcPr>
            <w:tcW w:w="1869" w:type="dxa"/>
            <w:vAlign w:val="bottom"/>
          </w:tcPr>
          <w:p w14:paraId="0C16C4C2" w14:textId="63740098" w:rsidR="00AE39D6" w:rsidRPr="000249DA" w:rsidRDefault="008B1511"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869" w:type="dxa"/>
            <w:vAlign w:val="bottom"/>
          </w:tcPr>
          <w:p w14:paraId="60870EDB" w14:textId="2635A886" w:rsidR="00AE39D6" w:rsidRPr="000249DA" w:rsidRDefault="008B1511"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869" w:type="dxa"/>
            <w:vAlign w:val="bottom"/>
          </w:tcPr>
          <w:p w14:paraId="3851D33B" w14:textId="31145997" w:rsidR="00AE39D6" w:rsidRPr="000249DA" w:rsidRDefault="008B1511"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r w:rsidR="00AE39D6" w:rsidRPr="000249DA" w14:paraId="11771976" w14:textId="77777777" w:rsidTr="00340457">
        <w:tc>
          <w:tcPr>
            <w:tcW w:w="3393" w:type="dxa"/>
            <w:vAlign w:val="bottom"/>
          </w:tcPr>
          <w:p w14:paraId="0EE242DB" w14:textId="45126636" w:rsidR="00AE39D6" w:rsidRPr="00340457" w:rsidRDefault="00AE39D6" w:rsidP="00902BB1">
            <w:pPr>
              <w:ind w:left="302"/>
              <w:rPr>
                <w:rFonts w:cs="Calibri"/>
                <w:i/>
                <w:color w:val="000000" w:themeColor="text1"/>
                <w:szCs w:val="20"/>
              </w:rPr>
            </w:pPr>
            <w:r w:rsidRPr="00340457">
              <w:rPr>
                <w:rFonts w:cs="Calibri"/>
                <w:color w:val="000000" w:themeColor="text1"/>
                <w:szCs w:val="22"/>
              </w:rPr>
              <w:t>China</w:t>
            </w:r>
          </w:p>
        </w:tc>
        <w:tc>
          <w:tcPr>
            <w:tcW w:w="1869" w:type="dxa"/>
            <w:vAlign w:val="bottom"/>
          </w:tcPr>
          <w:p w14:paraId="192B76CB" w14:textId="258CE3D2" w:rsidR="00AE39D6" w:rsidRPr="000249DA" w:rsidRDefault="008B1511"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869" w:type="dxa"/>
            <w:vAlign w:val="bottom"/>
          </w:tcPr>
          <w:p w14:paraId="33791C2B" w14:textId="325808FB" w:rsidR="00AE39D6" w:rsidRPr="000249DA" w:rsidRDefault="008B1511"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869" w:type="dxa"/>
            <w:vAlign w:val="bottom"/>
          </w:tcPr>
          <w:p w14:paraId="483A6FF8" w14:textId="3CDABF30" w:rsidR="00AE39D6" w:rsidRPr="000249DA" w:rsidRDefault="008B1511"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r>
      <w:tr w:rsidR="00AE39D6" w:rsidRPr="000249DA" w14:paraId="054DFC39" w14:textId="77777777" w:rsidTr="00340457">
        <w:tc>
          <w:tcPr>
            <w:tcW w:w="3393" w:type="dxa"/>
            <w:vAlign w:val="bottom"/>
          </w:tcPr>
          <w:p w14:paraId="7BE19B03" w14:textId="77777777" w:rsidR="00AE39D6" w:rsidRPr="00340457" w:rsidRDefault="00AE39D6" w:rsidP="00902BB1">
            <w:pPr>
              <w:ind w:left="302"/>
              <w:rPr>
                <w:rFonts w:cs="Calibri"/>
                <w:i/>
                <w:color w:val="000000" w:themeColor="text1"/>
                <w:szCs w:val="20"/>
              </w:rPr>
            </w:pPr>
            <w:r w:rsidRPr="00340457">
              <w:rPr>
                <w:rFonts w:cs="Calibri"/>
                <w:color w:val="000000" w:themeColor="text1"/>
                <w:szCs w:val="20"/>
              </w:rPr>
              <w:t>All other countries</w:t>
            </w:r>
            <w:r w:rsidRPr="00340457">
              <w:rPr>
                <w:rFonts w:cs="Calibri"/>
                <w:color w:val="000000" w:themeColor="text1"/>
                <w:szCs w:val="20"/>
                <w:vertAlign w:val="superscript"/>
              </w:rPr>
              <w:t>1</w:t>
            </w:r>
          </w:p>
        </w:tc>
        <w:tc>
          <w:tcPr>
            <w:tcW w:w="1869" w:type="dxa"/>
            <w:vAlign w:val="bottom"/>
          </w:tcPr>
          <w:p w14:paraId="1904AB5E" w14:textId="70FB75EA" w:rsidR="00AE39D6" w:rsidRPr="000249DA" w:rsidRDefault="008B1511"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869" w:type="dxa"/>
            <w:vAlign w:val="bottom"/>
          </w:tcPr>
          <w:p w14:paraId="632EF091" w14:textId="67794547" w:rsidR="00AE39D6" w:rsidRPr="000249DA" w:rsidRDefault="008B1511"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869" w:type="dxa"/>
            <w:vAlign w:val="bottom"/>
          </w:tcPr>
          <w:p w14:paraId="1ACFC617" w14:textId="70D147EF" w:rsidR="00AE39D6" w:rsidRPr="000249DA" w:rsidRDefault="008B1511"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r>
      <w:tr w:rsidR="00AE39D6" w:rsidRPr="000249DA" w14:paraId="66079544" w14:textId="77777777" w:rsidTr="00340457">
        <w:tc>
          <w:tcPr>
            <w:tcW w:w="3393" w:type="dxa"/>
            <w:vAlign w:val="bottom"/>
          </w:tcPr>
          <w:p w14:paraId="1BD1C670" w14:textId="77777777" w:rsidR="00AE39D6" w:rsidRPr="00340457" w:rsidRDefault="00AE39D6" w:rsidP="00902BB1">
            <w:pPr>
              <w:ind w:left="302"/>
              <w:rPr>
                <w:rFonts w:cs="Calibri"/>
                <w:color w:val="000000" w:themeColor="text1"/>
                <w:szCs w:val="20"/>
              </w:rPr>
            </w:pPr>
            <w:r w:rsidRPr="00340457">
              <w:rPr>
                <w:rFonts w:cs="Calibri"/>
                <w:color w:val="000000" w:themeColor="text1"/>
                <w:szCs w:val="20"/>
              </w:rPr>
              <w:t>Sources unknown</w:t>
            </w:r>
            <w:r w:rsidRPr="00340457">
              <w:rPr>
                <w:rFonts w:cs="Calibri"/>
                <w:color w:val="000000" w:themeColor="text1"/>
                <w:szCs w:val="20"/>
                <w:vertAlign w:val="superscript"/>
              </w:rPr>
              <w:t>2</w:t>
            </w:r>
          </w:p>
        </w:tc>
        <w:tc>
          <w:tcPr>
            <w:tcW w:w="1869" w:type="dxa"/>
            <w:vAlign w:val="bottom"/>
          </w:tcPr>
          <w:p w14:paraId="59B68536" w14:textId="0096C2D2" w:rsidR="00AE39D6" w:rsidRPr="000249DA" w:rsidRDefault="008B1511"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869" w:type="dxa"/>
            <w:vAlign w:val="bottom"/>
          </w:tcPr>
          <w:p w14:paraId="4A21503E" w14:textId="53BD25A7" w:rsidR="00AE39D6" w:rsidRPr="000249DA" w:rsidRDefault="008B1511"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869" w:type="dxa"/>
            <w:vAlign w:val="bottom"/>
          </w:tcPr>
          <w:p w14:paraId="7B103C60" w14:textId="28E3209C" w:rsidR="00AE39D6" w:rsidRPr="000249DA" w:rsidRDefault="008B1511"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AE39D6" w:rsidRPr="000249DA" w14:paraId="20A7F770" w14:textId="77777777" w:rsidTr="00340457">
        <w:tc>
          <w:tcPr>
            <w:tcW w:w="3393" w:type="dxa"/>
            <w:vAlign w:val="bottom"/>
          </w:tcPr>
          <w:p w14:paraId="4BF64EFC" w14:textId="77777777" w:rsidR="00AE39D6" w:rsidRPr="00340457" w:rsidRDefault="00AE39D6" w:rsidP="00902BB1">
            <w:pPr>
              <w:ind w:left="662"/>
              <w:rPr>
                <w:rFonts w:cs="Calibri"/>
                <w:color w:val="000000" w:themeColor="text1"/>
                <w:szCs w:val="20"/>
              </w:rPr>
            </w:pPr>
            <w:r w:rsidRPr="00340457">
              <w:rPr>
                <w:rFonts w:cs="Calibri"/>
                <w:color w:val="000000" w:themeColor="text1"/>
                <w:szCs w:val="20"/>
              </w:rPr>
              <w:t>Total purchases</w:t>
            </w:r>
          </w:p>
        </w:tc>
        <w:tc>
          <w:tcPr>
            <w:tcW w:w="1869" w:type="dxa"/>
            <w:vAlign w:val="bottom"/>
          </w:tcPr>
          <w:p w14:paraId="4AB235FB" w14:textId="77777777" w:rsidR="00D33228" w:rsidRPr="000249DA" w:rsidRDefault="00AE39D6"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272B23C" w14:textId="77777777" w:rsidR="00D33228" w:rsidRDefault="00D33228" w:rsidP="00D33228">
            <w:pPr>
              <w:jc w:val="right"/>
              <w:rPr>
                <w:rFonts w:cs="Calibri"/>
                <w:color w:val="000000"/>
                <w:szCs w:val="22"/>
              </w:rPr>
            </w:pPr>
            <w:r>
              <w:rPr>
                <w:rFonts w:cs="Calibri"/>
                <w:color w:val="000000"/>
                <w:szCs w:val="22"/>
              </w:rPr>
              <w:instrText>N_0018+N_0021+N_0024+N_0027</w:instrText>
            </w:r>
          </w:p>
          <w:p w14:paraId="4340E7FF" w14:textId="6C606FE9" w:rsidR="00AE39D6" w:rsidRPr="000249DA" w:rsidRDefault="00AE39D6"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9" w:type="dxa"/>
            <w:vAlign w:val="bottom"/>
          </w:tcPr>
          <w:p w14:paraId="44EB86EA" w14:textId="77777777" w:rsidR="00D33228" w:rsidRPr="000249DA" w:rsidRDefault="00AE39D6"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4CF42D6E" w14:textId="77777777" w:rsidR="00D33228" w:rsidRDefault="00D33228" w:rsidP="00D33228">
            <w:pPr>
              <w:jc w:val="right"/>
              <w:rPr>
                <w:rFonts w:cs="Calibri"/>
                <w:color w:val="000000"/>
                <w:szCs w:val="22"/>
              </w:rPr>
            </w:pPr>
            <w:r>
              <w:rPr>
                <w:rFonts w:cs="Calibri"/>
                <w:color w:val="000000"/>
                <w:szCs w:val="22"/>
              </w:rPr>
              <w:instrText>N_0019+N_0022+N_0025+N_0028</w:instrText>
            </w:r>
          </w:p>
          <w:p w14:paraId="2C11024C" w14:textId="59023657" w:rsidR="00AE39D6" w:rsidRPr="000249DA" w:rsidRDefault="00AE39D6"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9" w:type="dxa"/>
            <w:vAlign w:val="bottom"/>
          </w:tcPr>
          <w:p w14:paraId="2E70006D" w14:textId="77777777" w:rsidR="00D33228" w:rsidRPr="000249DA" w:rsidRDefault="00AE39D6"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D339B61" w14:textId="77777777" w:rsidR="00D33228" w:rsidRDefault="00D33228" w:rsidP="00D33228">
            <w:pPr>
              <w:jc w:val="right"/>
              <w:rPr>
                <w:rFonts w:cs="Calibri"/>
                <w:color w:val="000000"/>
                <w:szCs w:val="22"/>
              </w:rPr>
            </w:pPr>
            <w:r>
              <w:rPr>
                <w:rFonts w:cs="Calibri"/>
                <w:color w:val="000000"/>
                <w:szCs w:val="22"/>
              </w:rPr>
              <w:instrText>N_0020+N_0023+N_0026+N_0029</w:instrText>
            </w:r>
          </w:p>
          <w:p w14:paraId="2391DD3A" w14:textId="25A7B8F9" w:rsidR="00AE39D6" w:rsidRPr="000249DA" w:rsidRDefault="00AE39D6"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AE39D6" w:rsidRPr="000249DA" w14:paraId="03FFE170" w14:textId="77777777" w:rsidTr="00340457">
        <w:tc>
          <w:tcPr>
            <w:tcW w:w="3393" w:type="dxa"/>
            <w:vAlign w:val="bottom"/>
          </w:tcPr>
          <w:p w14:paraId="66CC41E0" w14:textId="375672A1" w:rsidR="00AE39D6" w:rsidRPr="00340457" w:rsidRDefault="00AE39D6" w:rsidP="00902BB1">
            <w:pPr>
              <w:ind w:left="32"/>
              <w:rPr>
                <w:rFonts w:cs="Calibri"/>
                <w:b/>
                <w:color w:val="000000" w:themeColor="text1"/>
                <w:szCs w:val="20"/>
              </w:rPr>
            </w:pPr>
            <w:r w:rsidRPr="00340457">
              <w:rPr>
                <w:rFonts w:cs="Calibri"/>
                <w:b/>
                <w:color w:val="000000" w:themeColor="text1"/>
                <w:szCs w:val="20"/>
              </w:rPr>
              <w:t>Imports of MDI products from—</w:t>
            </w:r>
          </w:p>
          <w:p w14:paraId="45082570" w14:textId="777C85F8" w:rsidR="00AE39D6" w:rsidRPr="00340457" w:rsidRDefault="00AE39D6" w:rsidP="00902BB1">
            <w:pPr>
              <w:ind w:left="302"/>
              <w:rPr>
                <w:rFonts w:cs="Calibri"/>
                <w:color w:val="000000" w:themeColor="text1"/>
                <w:szCs w:val="20"/>
              </w:rPr>
            </w:pPr>
            <w:r w:rsidRPr="00340457">
              <w:rPr>
                <w:rFonts w:cs="Calibri"/>
                <w:color w:val="000000" w:themeColor="text1"/>
                <w:szCs w:val="22"/>
              </w:rPr>
              <w:t>China</w:t>
            </w:r>
          </w:p>
        </w:tc>
        <w:tc>
          <w:tcPr>
            <w:tcW w:w="1869" w:type="dxa"/>
            <w:vAlign w:val="bottom"/>
          </w:tcPr>
          <w:p w14:paraId="64910537" w14:textId="7C5B0CBC" w:rsidR="00AE39D6" w:rsidRPr="000249DA" w:rsidRDefault="008B1511"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869" w:type="dxa"/>
            <w:vAlign w:val="bottom"/>
          </w:tcPr>
          <w:p w14:paraId="2A81EC6B" w14:textId="36DA7B79" w:rsidR="00AE39D6" w:rsidRPr="000249DA" w:rsidRDefault="008B1511"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869" w:type="dxa"/>
            <w:vAlign w:val="bottom"/>
          </w:tcPr>
          <w:p w14:paraId="55578BC1" w14:textId="1EB2AD29" w:rsidR="00AE39D6" w:rsidRPr="000249DA" w:rsidRDefault="008B1511"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r>
      <w:tr w:rsidR="00AE39D6" w:rsidRPr="000249DA" w14:paraId="296E21E4" w14:textId="77777777" w:rsidTr="00340457">
        <w:tc>
          <w:tcPr>
            <w:tcW w:w="3393" w:type="dxa"/>
            <w:vAlign w:val="bottom"/>
          </w:tcPr>
          <w:p w14:paraId="0297DFB8" w14:textId="77777777" w:rsidR="00AE39D6" w:rsidRPr="00340457" w:rsidRDefault="00AE39D6" w:rsidP="00902BB1">
            <w:pPr>
              <w:ind w:left="302"/>
              <w:rPr>
                <w:rFonts w:cs="Calibri"/>
                <w:i/>
                <w:color w:val="000000" w:themeColor="text1"/>
                <w:szCs w:val="20"/>
              </w:rPr>
            </w:pPr>
            <w:r w:rsidRPr="00340457">
              <w:rPr>
                <w:rFonts w:cs="Calibri"/>
                <w:color w:val="000000" w:themeColor="text1"/>
                <w:szCs w:val="20"/>
              </w:rPr>
              <w:t>All other countries</w:t>
            </w:r>
            <w:r w:rsidRPr="00340457">
              <w:rPr>
                <w:rFonts w:cs="Calibri"/>
                <w:color w:val="000000" w:themeColor="text1"/>
                <w:szCs w:val="20"/>
                <w:vertAlign w:val="superscript"/>
              </w:rPr>
              <w:t>1</w:t>
            </w:r>
          </w:p>
        </w:tc>
        <w:tc>
          <w:tcPr>
            <w:tcW w:w="1869" w:type="dxa"/>
            <w:vAlign w:val="bottom"/>
          </w:tcPr>
          <w:p w14:paraId="176E4B92" w14:textId="2FEF74CC" w:rsidR="00AE39D6" w:rsidRPr="000249DA" w:rsidRDefault="008B1511"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869" w:type="dxa"/>
            <w:vAlign w:val="bottom"/>
          </w:tcPr>
          <w:p w14:paraId="7D55DC94" w14:textId="3E328961" w:rsidR="00AE39D6" w:rsidRPr="000249DA" w:rsidRDefault="008B1511"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869" w:type="dxa"/>
            <w:vAlign w:val="bottom"/>
          </w:tcPr>
          <w:p w14:paraId="61FC27FA" w14:textId="6BE9075A" w:rsidR="00AE39D6" w:rsidRPr="000249DA" w:rsidRDefault="008B1511"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r>
      <w:tr w:rsidR="00AE39D6" w:rsidRPr="000249DA" w14:paraId="1CC8D8B5" w14:textId="77777777" w:rsidTr="00340457">
        <w:tc>
          <w:tcPr>
            <w:tcW w:w="3393" w:type="dxa"/>
            <w:vAlign w:val="bottom"/>
          </w:tcPr>
          <w:p w14:paraId="0116E726" w14:textId="77777777" w:rsidR="00AE39D6" w:rsidRPr="000249DA" w:rsidRDefault="00AE39D6"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869" w:type="dxa"/>
            <w:vAlign w:val="bottom"/>
          </w:tcPr>
          <w:p w14:paraId="60287DD2" w14:textId="77777777" w:rsidR="00D33228" w:rsidRPr="000249DA" w:rsidRDefault="00AE39D6"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24937702" w14:textId="77777777" w:rsidR="00D33228" w:rsidRDefault="00D33228" w:rsidP="00D33228">
            <w:pPr>
              <w:jc w:val="right"/>
              <w:rPr>
                <w:rFonts w:cs="Calibri"/>
                <w:color w:val="000000"/>
                <w:szCs w:val="22"/>
              </w:rPr>
            </w:pPr>
            <w:r>
              <w:rPr>
                <w:rFonts w:cs="Calibri"/>
                <w:color w:val="000000"/>
                <w:szCs w:val="22"/>
              </w:rPr>
              <w:instrText>N_0030+N_0033</w:instrText>
            </w:r>
          </w:p>
          <w:p w14:paraId="66AE3C92" w14:textId="6CA3BA21" w:rsidR="00AE39D6" w:rsidRPr="000249DA" w:rsidRDefault="00AE39D6"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9" w:type="dxa"/>
            <w:vAlign w:val="bottom"/>
          </w:tcPr>
          <w:p w14:paraId="7546D687" w14:textId="77777777" w:rsidR="00D33228" w:rsidRPr="000249DA" w:rsidRDefault="00AE39D6"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31EDCDDB" w14:textId="77777777" w:rsidR="00D33228" w:rsidRDefault="00D33228" w:rsidP="00D33228">
            <w:pPr>
              <w:jc w:val="right"/>
              <w:rPr>
                <w:rFonts w:cs="Calibri"/>
                <w:color w:val="000000"/>
                <w:szCs w:val="22"/>
              </w:rPr>
            </w:pPr>
            <w:r>
              <w:rPr>
                <w:rFonts w:cs="Calibri"/>
                <w:color w:val="000000"/>
                <w:szCs w:val="22"/>
              </w:rPr>
              <w:instrText>N_0031+N_0034</w:instrText>
            </w:r>
          </w:p>
          <w:p w14:paraId="4556ADD8" w14:textId="5AB53889" w:rsidR="00AE39D6" w:rsidRPr="000249DA" w:rsidRDefault="00AE39D6"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9" w:type="dxa"/>
            <w:vAlign w:val="bottom"/>
          </w:tcPr>
          <w:p w14:paraId="63511E6D" w14:textId="77777777" w:rsidR="00D33228" w:rsidRPr="000249DA" w:rsidRDefault="00AE39D6"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7E33C324" w14:textId="77777777" w:rsidR="00D33228" w:rsidRDefault="00D33228" w:rsidP="00D33228">
            <w:pPr>
              <w:jc w:val="right"/>
              <w:rPr>
                <w:rFonts w:cs="Calibri"/>
                <w:color w:val="000000"/>
                <w:szCs w:val="22"/>
              </w:rPr>
            </w:pPr>
            <w:r>
              <w:rPr>
                <w:rFonts w:cs="Calibri"/>
                <w:color w:val="000000"/>
                <w:szCs w:val="22"/>
              </w:rPr>
              <w:instrText>N_0032+N_0035</w:instrText>
            </w:r>
          </w:p>
          <w:p w14:paraId="2957FFA0" w14:textId="60637A21" w:rsidR="00AE39D6" w:rsidRPr="000249DA" w:rsidRDefault="00AE39D6"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340457" w14:paraId="3E66C4A9" w14:textId="77777777" w:rsidTr="00340457">
        <w:tc>
          <w:tcPr>
            <w:tcW w:w="9000" w:type="dxa"/>
            <w:gridSpan w:val="4"/>
            <w:vAlign w:val="bottom"/>
          </w:tcPr>
          <w:p w14:paraId="602E5A4A" w14:textId="654E6BD1" w:rsidR="00902BB1" w:rsidRPr="00340457" w:rsidRDefault="00902BB1" w:rsidP="00902BB1">
            <w:pPr>
              <w:tabs>
                <w:tab w:val="left" w:pos="9180"/>
              </w:tabs>
              <w:ind w:firstLine="302"/>
              <w:rPr>
                <w:rFonts w:cs="Calibri"/>
                <w:sz w:val="20"/>
                <w:szCs w:val="18"/>
              </w:rPr>
            </w:pPr>
            <w:r w:rsidRPr="00340457">
              <w:rPr>
                <w:rFonts w:cs="Calibri"/>
                <w:sz w:val="20"/>
                <w:szCs w:val="18"/>
                <w:vertAlign w:val="superscript"/>
              </w:rPr>
              <w:t>1</w:t>
            </w:r>
            <w:r w:rsidRPr="00340457">
              <w:rPr>
                <w:rFonts w:cs="Calibri"/>
                <w:sz w:val="20"/>
                <w:szCs w:val="18"/>
              </w:rPr>
              <w:t xml:space="preserve"> Please identify these countries:  </w:t>
            </w:r>
            <w:r w:rsidR="008B1511">
              <w:rPr>
                <w:rFonts w:cs="Calibri"/>
                <w:sz w:val="20"/>
                <w:szCs w:val="18"/>
              </w:rPr>
              <w:fldChar w:fldCharType="begin">
                <w:ffData>
                  <w:name w:val="T_0036"/>
                  <w:enabled/>
                  <w:calcOnExit w:val="0"/>
                  <w:textInput/>
                </w:ffData>
              </w:fldChar>
            </w:r>
            <w:bookmarkStart w:id="38" w:name="T_0036"/>
            <w:r w:rsidR="008B1511">
              <w:rPr>
                <w:rFonts w:cs="Calibri"/>
                <w:sz w:val="20"/>
                <w:szCs w:val="18"/>
              </w:rPr>
              <w:instrText xml:space="preserve"> FORMTEXT </w:instrText>
            </w:r>
            <w:r w:rsidR="008B1511">
              <w:rPr>
                <w:rFonts w:cs="Calibri"/>
                <w:sz w:val="20"/>
                <w:szCs w:val="18"/>
              </w:rPr>
            </w:r>
            <w:r w:rsidR="008B1511">
              <w:rPr>
                <w:rFonts w:cs="Calibri"/>
                <w:sz w:val="20"/>
                <w:szCs w:val="18"/>
              </w:rPr>
              <w:fldChar w:fldCharType="separate"/>
            </w:r>
            <w:r w:rsidR="008B1511">
              <w:rPr>
                <w:rFonts w:cs="Calibri"/>
                <w:noProof/>
                <w:sz w:val="20"/>
                <w:szCs w:val="18"/>
              </w:rPr>
              <w:t> </w:t>
            </w:r>
            <w:r w:rsidR="008B1511">
              <w:rPr>
                <w:rFonts w:cs="Calibri"/>
                <w:noProof/>
                <w:sz w:val="20"/>
                <w:szCs w:val="18"/>
              </w:rPr>
              <w:t> </w:t>
            </w:r>
            <w:r w:rsidR="008B1511">
              <w:rPr>
                <w:rFonts w:cs="Calibri"/>
                <w:noProof/>
                <w:sz w:val="20"/>
                <w:szCs w:val="18"/>
              </w:rPr>
              <w:t> </w:t>
            </w:r>
            <w:r w:rsidR="008B1511">
              <w:rPr>
                <w:rFonts w:cs="Calibri"/>
                <w:noProof/>
                <w:sz w:val="20"/>
                <w:szCs w:val="18"/>
              </w:rPr>
              <w:t> </w:t>
            </w:r>
            <w:r w:rsidR="008B1511">
              <w:rPr>
                <w:rFonts w:cs="Calibri"/>
                <w:noProof/>
                <w:sz w:val="20"/>
                <w:szCs w:val="18"/>
              </w:rPr>
              <w:t> </w:t>
            </w:r>
            <w:r w:rsidR="008B1511">
              <w:rPr>
                <w:rFonts w:cs="Calibri"/>
                <w:sz w:val="20"/>
                <w:szCs w:val="18"/>
              </w:rPr>
              <w:fldChar w:fldCharType="end"/>
            </w:r>
            <w:bookmarkEnd w:id="38"/>
          </w:p>
          <w:p w14:paraId="6D4AAE1C" w14:textId="4942672E" w:rsidR="00902BB1" w:rsidRPr="00340457" w:rsidRDefault="00902BB1" w:rsidP="00902BB1">
            <w:pPr>
              <w:tabs>
                <w:tab w:val="left" w:pos="9180"/>
              </w:tabs>
              <w:ind w:firstLine="302"/>
              <w:rPr>
                <w:rFonts w:cs="Calibri"/>
                <w:sz w:val="20"/>
                <w:szCs w:val="18"/>
              </w:rPr>
            </w:pPr>
            <w:r w:rsidRPr="00340457">
              <w:rPr>
                <w:rFonts w:cs="Calibri"/>
                <w:sz w:val="20"/>
                <w:szCs w:val="18"/>
                <w:vertAlign w:val="superscript"/>
              </w:rPr>
              <w:t xml:space="preserve">2 </w:t>
            </w:r>
            <w:r w:rsidRPr="00340457">
              <w:rPr>
                <w:rFonts w:cs="Calibri"/>
                <w:sz w:val="20"/>
                <w:szCs w:val="18"/>
              </w:rPr>
              <w:t xml:space="preserve">Please indicate the firm(s) from which you purchased this merchandise:  </w:t>
            </w:r>
            <w:r w:rsidR="008B1511">
              <w:rPr>
                <w:rFonts w:cs="Calibri"/>
                <w:sz w:val="20"/>
                <w:szCs w:val="18"/>
              </w:rPr>
              <w:fldChar w:fldCharType="begin">
                <w:ffData>
                  <w:name w:val="T_0037"/>
                  <w:enabled/>
                  <w:calcOnExit w:val="0"/>
                  <w:textInput/>
                </w:ffData>
              </w:fldChar>
            </w:r>
            <w:bookmarkStart w:id="39" w:name="T_0037"/>
            <w:r w:rsidR="008B1511">
              <w:rPr>
                <w:rFonts w:cs="Calibri"/>
                <w:sz w:val="20"/>
                <w:szCs w:val="18"/>
              </w:rPr>
              <w:instrText xml:space="preserve"> FORMTEXT </w:instrText>
            </w:r>
            <w:r w:rsidR="008B1511">
              <w:rPr>
                <w:rFonts w:cs="Calibri"/>
                <w:sz w:val="20"/>
                <w:szCs w:val="18"/>
              </w:rPr>
            </w:r>
            <w:r w:rsidR="008B1511">
              <w:rPr>
                <w:rFonts w:cs="Calibri"/>
                <w:sz w:val="20"/>
                <w:szCs w:val="18"/>
              </w:rPr>
              <w:fldChar w:fldCharType="separate"/>
            </w:r>
            <w:r w:rsidR="008B1511">
              <w:rPr>
                <w:rFonts w:cs="Calibri"/>
                <w:noProof/>
                <w:sz w:val="20"/>
                <w:szCs w:val="18"/>
              </w:rPr>
              <w:t> </w:t>
            </w:r>
            <w:r w:rsidR="008B1511">
              <w:rPr>
                <w:rFonts w:cs="Calibri"/>
                <w:noProof/>
                <w:sz w:val="20"/>
                <w:szCs w:val="18"/>
              </w:rPr>
              <w:t> </w:t>
            </w:r>
            <w:r w:rsidR="008B1511">
              <w:rPr>
                <w:rFonts w:cs="Calibri"/>
                <w:noProof/>
                <w:sz w:val="20"/>
                <w:szCs w:val="18"/>
              </w:rPr>
              <w:t> </w:t>
            </w:r>
            <w:r w:rsidR="008B1511">
              <w:rPr>
                <w:rFonts w:cs="Calibri"/>
                <w:noProof/>
                <w:sz w:val="20"/>
                <w:szCs w:val="18"/>
              </w:rPr>
              <w:t> </w:t>
            </w:r>
            <w:r w:rsidR="008B1511">
              <w:rPr>
                <w:rFonts w:cs="Calibri"/>
                <w:noProof/>
                <w:sz w:val="20"/>
                <w:szCs w:val="18"/>
              </w:rPr>
              <w:t> </w:t>
            </w:r>
            <w:r w:rsidR="008B1511">
              <w:rPr>
                <w:rFonts w:cs="Calibri"/>
                <w:sz w:val="20"/>
                <w:szCs w:val="18"/>
              </w:rPr>
              <w:fldChar w:fldCharType="end"/>
            </w:r>
            <w:bookmarkEnd w:id="39"/>
          </w:p>
          <w:p w14:paraId="65065138" w14:textId="53DEAEA9" w:rsidR="00902BB1" w:rsidRPr="00340457" w:rsidRDefault="00902BB1" w:rsidP="00902BB1">
            <w:pPr>
              <w:tabs>
                <w:tab w:val="left" w:pos="9180"/>
              </w:tabs>
              <w:ind w:firstLine="302"/>
              <w:rPr>
                <w:rFonts w:cs="Calibri"/>
                <w:sz w:val="20"/>
                <w:szCs w:val="18"/>
                <w:vertAlign w:val="superscript"/>
              </w:rPr>
            </w:pPr>
            <w:r w:rsidRPr="00340457">
              <w:rPr>
                <w:rFonts w:cs="Calibri"/>
                <w:sz w:val="20"/>
                <w:szCs w:val="18"/>
                <w:vertAlign w:val="superscript"/>
              </w:rPr>
              <w:t xml:space="preserve">3 </w:t>
            </w:r>
            <w:r w:rsidRPr="00340457">
              <w:rPr>
                <w:rFonts w:cs="Calibri"/>
                <w:sz w:val="20"/>
                <w:szCs w:val="18"/>
              </w:rPr>
              <w:t xml:space="preserve">If your firm imported </w:t>
            </w:r>
            <w:r w:rsidR="005C514A" w:rsidRPr="00340457">
              <w:rPr>
                <w:rFonts w:cs="Calibri"/>
                <w:sz w:val="20"/>
                <w:szCs w:val="18"/>
              </w:rPr>
              <w:t>MDI products</w:t>
            </w:r>
            <w:r w:rsidRPr="00340457">
              <w:rPr>
                <w:rFonts w:cs="Calibri"/>
                <w:sz w:val="20"/>
                <w:szCs w:val="18"/>
              </w:rPr>
              <w:t xml:space="preserve"> at any time since January 1, </w:t>
            </w:r>
            <w:r w:rsidR="005C514A" w:rsidRPr="00340457">
              <w:rPr>
                <w:rFonts w:cs="Calibri"/>
                <w:sz w:val="20"/>
                <w:szCs w:val="18"/>
              </w:rPr>
              <w:t>2022</w:t>
            </w:r>
            <w:r w:rsidRPr="00340457">
              <w:rPr>
                <w:rFonts w:cs="Calibri"/>
                <w:sz w:val="20"/>
                <w:szCs w:val="18"/>
              </w:rPr>
              <w:t>, please also complete and return a U.S. importers' questionnaire in this proceeding. </w:t>
            </w:r>
          </w:p>
        </w:tc>
      </w:tr>
      <w:bookmarkEnd w:id="19"/>
    </w:tbl>
    <w:p w14:paraId="07934FC7" w14:textId="77777777" w:rsidR="00445810" w:rsidRPr="000249DA" w:rsidRDefault="00445810" w:rsidP="00445810">
      <w:pPr>
        <w:ind w:left="720" w:hanging="720"/>
        <w:rPr>
          <w:rFonts w:cs="Calibri"/>
          <w:szCs w:val="22"/>
        </w:rPr>
      </w:pPr>
    </w:p>
    <w:bookmarkEnd w:id="18"/>
    <w:p w14:paraId="39684A9A" w14:textId="77777777" w:rsidR="00072A69" w:rsidRPr="000249DA" w:rsidRDefault="00072A69" w:rsidP="00445810">
      <w:pPr>
        <w:ind w:left="720" w:hanging="720"/>
        <w:rPr>
          <w:rFonts w:cs="Calibri"/>
          <w:szCs w:val="22"/>
        </w:rPr>
      </w:pPr>
    </w:p>
    <w:p w14:paraId="7102D075" w14:textId="77777777" w:rsidR="003419B1" w:rsidRPr="000249DA" w:rsidRDefault="003419B1" w:rsidP="00E573DD">
      <w:pPr>
        <w:rPr>
          <w:rFonts w:cs="Calibri"/>
          <w:szCs w:val="22"/>
        </w:rPr>
      </w:pPr>
    </w:p>
    <w:p w14:paraId="14040288" w14:textId="31BC031E"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40" w:name="_Hlk132718991"/>
      <w:proofErr w:type="gramEnd"/>
      <w:r w:rsidR="00C70CD1" w:rsidRPr="00C70CD1">
        <w:t xml:space="preserve"> </w:t>
      </w:r>
      <w:r w:rsidR="00C70CD1">
        <w:t xml:space="preserve">Please indicate whether the shares of your firm’s purchases of </w:t>
      </w:r>
      <w:r w:rsidR="005C514A">
        <w:t>MDI products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5C514A">
        <w:t>2022</w:t>
      </w:r>
      <w:r w:rsidR="00C70CD1">
        <w:t xml:space="preserve"> from the listed sources.</w:t>
      </w:r>
    </w:p>
    <w:p w14:paraId="78E1CFC7" w14:textId="77777777" w:rsidR="00C70CD1" w:rsidRDefault="00C70CD1" w:rsidP="00C70CD1">
      <w:pPr>
        <w:ind w:left="720" w:hanging="720"/>
      </w:pPr>
    </w:p>
    <w:p w14:paraId="09ED043A"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33F3A334" w14:textId="77777777" w:rsidTr="00A90E12">
        <w:tc>
          <w:tcPr>
            <w:tcW w:w="1941" w:type="dxa"/>
            <w:tcBorders>
              <w:bottom w:val="single" w:sz="4" w:space="0" w:color="auto"/>
            </w:tcBorders>
            <w:tcMar>
              <w:top w:w="58" w:type="dxa"/>
              <w:left w:w="58" w:type="dxa"/>
              <w:bottom w:w="58" w:type="dxa"/>
              <w:right w:w="58" w:type="dxa"/>
            </w:tcMar>
            <w:vAlign w:val="bottom"/>
          </w:tcPr>
          <w:p w14:paraId="64C7CD28" w14:textId="77777777" w:rsidR="00A90E12" w:rsidRPr="0088571A" w:rsidRDefault="00A90E12" w:rsidP="00A90E12">
            <w:pPr>
              <w:jc w:val="center"/>
              <w:rPr>
                <w:rFonts w:cs="Arial"/>
                <w:b/>
                <w:szCs w:val="20"/>
              </w:rPr>
            </w:pPr>
            <w:bookmarkStart w:id="41"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0165830"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54420F6A" w14:textId="77777777" w:rsidR="00A90E12" w:rsidRPr="0088571A" w:rsidRDefault="00A90E12" w:rsidP="00A90E12">
            <w:pPr>
              <w:jc w:val="center"/>
              <w:rPr>
                <w:rFonts w:cs="Arial"/>
                <w:b/>
                <w:szCs w:val="20"/>
              </w:rPr>
            </w:pPr>
            <w:r>
              <w:rPr>
                <w:b/>
                <w:bCs/>
              </w:rPr>
              <w:t>Steadily increased</w:t>
            </w:r>
          </w:p>
        </w:tc>
        <w:tc>
          <w:tcPr>
            <w:tcW w:w="1145" w:type="dxa"/>
            <w:vAlign w:val="bottom"/>
          </w:tcPr>
          <w:p w14:paraId="05563785"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579C8CE8"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2BD684D6"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5FB2D670"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6AD97894"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175667ED" w14:textId="77777777" w:rsidTr="00A90E12">
        <w:tc>
          <w:tcPr>
            <w:tcW w:w="1941" w:type="dxa"/>
            <w:tcBorders>
              <w:bottom w:val="single" w:sz="4" w:space="0" w:color="auto"/>
            </w:tcBorders>
            <w:tcMar>
              <w:top w:w="58" w:type="dxa"/>
              <w:left w:w="58" w:type="dxa"/>
              <w:bottom w:w="58" w:type="dxa"/>
              <w:right w:w="58" w:type="dxa"/>
            </w:tcMar>
            <w:vAlign w:val="bottom"/>
          </w:tcPr>
          <w:p w14:paraId="24C8C8DA"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45CE0732" w14:textId="011CC979" w:rsidR="00C70CD1" w:rsidRPr="0088571A" w:rsidRDefault="008B1511" w:rsidP="0088593B">
            <w:pPr>
              <w:jc w:val="center"/>
              <w:rPr>
                <w:rFonts w:cs="Arial"/>
                <w:b/>
                <w:szCs w:val="20"/>
              </w:rPr>
            </w:pPr>
            <w:r>
              <w:rPr>
                <w:rFonts w:cs="Arial"/>
                <w:szCs w:val="20"/>
              </w:rPr>
              <w:fldChar w:fldCharType="begin">
                <w:ffData>
                  <w:name w:val="C_0038"/>
                  <w:enabled/>
                  <w:calcOnExit w:val="0"/>
                  <w:checkBox>
                    <w:sizeAuto/>
                    <w:default w:val="0"/>
                  </w:checkBox>
                </w:ffData>
              </w:fldChar>
            </w:r>
            <w:bookmarkStart w:id="42" w:name="C_0038"/>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42"/>
          </w:p>
        </w:tc>
        <w:tc>
          <w:tcPr>
            <w:tcW w:w="1128" w:type="dxa"/>
            <w:tcBorders>
              <w:bottom w:val="single" w:sz="4" w:space="0" w:color="auto"/>
            </w:tcBorders>
            <w:tcMar>
              <w:top w:w="58" w:type="dxa"/>
              <w:bottom w:w="58" w:type="dxa"/>
            </w:tcMar>
            <w:vAlign w:val="bottom"/>
          </w:tcPr>
          <w:p w14:paraId="0BF6E541" w14:textId="2AB9ABF3" w:rsidR="00C70CD1" w:rsidRPr="0088571A" w:rsidRDefault="008B1511" w:rsidP="0088593B">
            <w:pPr>
              <w:jc w:val="center"/>
              <w:rPr>
                <w:rFonts w:cs="Arial"/>
                <w:b/>
                <w:szCs w:val="20"/>
              </w:rPr>
            </w:pPr>
            <w:r>
              <w:rPr>
                <w:rFonts w:cs="Arial"/>
                <w:szCs w:val="20"/>
              </w:rPr>
              <w:fldChar w:fldCharType="begin">
                <w:ffData>
                  <w:name w:val="C_0039"/>
                  <w:enabled/>
                  <w:calcOnExit w:val="0"/>
                  <w:checkBox>
                    <w:sizeAuto/>
                    <w:default w:val="0"/>
                  </w:checkBox>
                </w:ffData>
              </w:fldChar>
            </w:r>
            <w:bookmarkStart w:id="43" w:name="C_0039"/>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43"/>
          </w:p>
        </w:tc>
        <w:tc>
          <w:tcPr>
            <w:tcW w:w="1145" w:type="dxa"/>
            <w:tcBorders>
              <w:bottom w:val="single" w:sz="4" w:space="0" w:color="auto"/>
            </w:tcBorders>
            <w:vAlign w:val="bottom"/>
          </w:tcPr>
          <w:p w14:paraId="19C5AB28" w14:textId="09AC143E" w:rsidR="00C70CD1" w:rsidRPr="0088571A" w:rsidRDefault="008B1511" w:rsidP="0088593B">
            <w:pPr>
              <w:jc w:val="center"/>
              <w:rPr>
                <w:rFonts w:cs="Arial"/>
                <w:szCs w:val="20"/>
              </w:rPr>
            </w:pPr>
            <w:r>
              <w:rPr>
                <w:rFonts w:cs="Arial"/>
                <w:szCs w:val="20"/>
              </w:rPr>
              <w:fldChar w:fldCharType="begin">
                <w:ffData>
                  <w:name w:val="C_0040"/>
                  <w:enabled/>
                  <w:calcOnExit w:val="0"/>
                  <w:checkBox>
                    <w:sizeAuto/>
                    <w:default w:val="0"/>
                  </w:checkBox>
                </w:ffData>
              </w:fldChar>
            </w:r>
            <w:bookmarkStart w:id="44" w:name="C_0040"/>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44"/>
          </w:p>
        </w:tc>
        <w:tc>
          <w:tcPr>
            <w:tcW w:w="810" w:type="dxa"/>
            <w:tcBorders>
              <w:bottom w:val="single" w:sz="4" w:space="0" w:color="auto"/>
            </w:tcBorders>
            <w:tcMar>
              <w:top w:w="58" w:type="dxa"/>
              <w:bottom w:w="58" w:type="dxa"/>
            </w:tcMar>
            <w:vAlign w:val="bottom"/>
          </w:tcPr>
          <w:p w14:paraId="4F43EE61" w14:textId="76667FF2" w:rsidR="00C70CD1" w:rsidRPr="0088571A" w:rsidRDefault="008B1511" w:rsidP="0088593B">
            <w:pPr>
              <w:jc w:val="center"/>
              <w:rPr>
                <w:rFonts w:cs="Arial"/>
                <w:b/>
                <w:szCs w:val="20"/>
              </w:rPr>
            </w:pPr>
            <w:r>
              <w:rPr>
                <w:rFonts w:cs="Arial"/>
                <w:szCs w:val="20"/>
              </w:rPr>
              <w:fldChar w:fldCharType="begin">
                <w:ffData>
                  <w:name w:val="C_0041"/>
                  <w:enabled/>
                  <w:calcOnExit w:val="0"/>
                  <w:checkBox>
                    <w:sizeAuto/>
                    <w:default w:val="0"/>
                  </w:checkBox>
                </w:ffData>
              </w:fldChar>
            </w:r>
            <w:bookmarkStart w:id="45" w:name="C_0041"/>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45"/>
          </w:p>
        </w:tc>
        <w:tc>
          <w:tcPr>
            <w:tcW w:w="1128" w:type="dxa"/>
            <w:tcBorders>
              <w:bottom w:val="single" w:sz="4" w:space="0" w:color="auto"/>
            </w:tcBorders>
            <w:tcMar>
              <w:top w:w="58" w:type="dxa"/>
              <w:bottom w:w="58" w:type="dxa"/>
            </w:tcMar>
            <w:vAlign w:val="bottom"/>
          </w:tcPr>
          <w:p w14:paraId="7C1CD8B3" w14:textId="298E7A45" w:rsidR="00C70CD1" w:rsidRPr="0088571A" w:rsidRDefault="008B1511" w:rsidP="0088593B">
            <w:pPr>
              <w:jc w:val="center"/>
              <w:rPr>
                <w:rFonts w:cs="Arial"/>
                <w:b/>
                <w:szCs w:val="20"/>
              </w:rPr>
            </w:pPr>
            <w:r>
              <w:rPr>
                <w:rFonts w:cs="Arial"/>
                <w:szCs w:val="20"/>
              </w:rPr>
              <w:fldChar w:fldCharType="begin">
                <w:ffData>
                  <w:name w:val="C_0042"/>
                  <w:enabled/>
                  <w:calcOnExit w:val="0"/>
                  <w:checkBox>
                    <w:sizeAuto/>
                    <w:default w:val="0"/>
                  </w:checkBox>
                </w:ffData>
              </w:fldChar>
            </w:r>
            <w:bookmarkStart w:id="46" w:name="C_0042"/>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46"/>
          </w:p>
        </w:tc>
        <w:tc>
          <w:tcPr>
            <w:tcW w:w="1128" w:type="dxa"/>
            <w:tcBorders>
              <w:bottom w:val="single" w:sz="4" w:space="0" w:color="auto"/>
            </w:tcBorders>
            <w:tcMar>
              <w:top w:w="58" w:type="dxa"/>
              <w:bottom w:w="58" w:type="dxa"/>
            </w:tcMar>
            <w:vAlign w:val="bottom"/>
          </w:tcPr>
          <w:p w14:paraId="79B24695" w14:textId="7A721B01" w:rsidR="00C70CD1" w:rsidRPr="0088571A" w:rsidRDefault="008B1511" w:rsidP="0088593B">
            <w:pPr>
              <w:jc w:val="center"/>
              <w:rPr>
                <w:rFonts w:cs="Arial"/>
                <w:b/>
                <w:szCs w:val="20"/>
              </w:rPr>
            </w:pPr>
            <w:r>
              <w:rPr>
                <w:rFonts w:cs="Arial"/>
                <w:szCs w:val="20"/>
              </w:rPr>
              <w:fldChar w:fldCharType="begin">
                <w:ffData>
                  <w:name w:val="C_0043"/>
                  <w:enabled/>
                  <w:calcOnExit w:val="0"/>
                  <w:checkBox>
                    <w:sizeAuto/>
                    <w:default w:val="0"/>
                  </w:checkBox>
                </w:ffData>
              </w:fldChar>
            </w:r>
            <w:bookmarkStart w:id="47" w:name="C_0043"/>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47"/>
          </w:p>
        </w:tc>
        <w:tc>
          <w:tcPr>
            <w:tcW w:w="2484" w:type="dxa"/>
            <w:tcBorders>
              <w:bottom w:val="single" w:sz="4" w:space="0" w:color="auto"/>
            </w:tcBorders>
            <w:tcMar>
              <w:top w:w="58" w:type="dxa"/>
              <w:left w:w="58" w:type="dxa"/>
              <w:bottom w:w="58" w:type="dxa"/>
              <w:right w:w="58" w:type="dxa"/>
            </w:tcMar>
            <w:vAlign w:val="bottom"/>
          </w:tcPr>
          <w:p w14:paraId="474AB033" w14:textId="67F5B2C6" w:rsidR="00C70CD1" w:rsidRPr="0088571A" w:rsidRDefault="008B1511" w:rsidP="0088593B">
            <w:pPr>
              <w:rPr>
                <w:rFonts w:cs="Arial"/>
                <w:b/>
                <w:szCs w:val="20"/>
              </w:rPr>
            </w:pPr>
            <w:r>
              <w:rPr>
                <w:rFonts w:cs="Arial"/>
                <w:szCs w:val="20"/>
              </w:rPr>
              <w:fldChar w:fldCharType="begin">
                <w:ffData>
                  <w:name w:val="T_0044"/>
                  <w:enabled/>
                  <w:calcOnExit w:val="0"/>
                  <w:textInput/>
                </w:ffData>
              </w:fldChar>
            </w:r>
            <w:bookmarkStart w:id="48" w:name="T_0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
          </w:p>
        </w:tc>
      </w:tr>
      <w:tr w:rsidR="00C70CD1" w:rsidRPr="0088571A" w14:paraId="4D4693F3" w14:textId="77777777" w:rsidTr="00A90E12">
        <w:tc>
          <w:tcPr>
            <w:tcW w:w="1941" w:type="dxa"/>
            <w:tcBorders>
              <w:bottom w:val="single" w:sz="4" w:space="0" w:color="auto"/>
            </w:tcBorders>
            <w:tcMar>
              <w:top w:w="58" w:type="dxa"/>
              <w:left w:w="58" w:type="dxa"/>
              <w:bottom w:w="58" w:type="dxa"/>
              <w:right w:w="58" w:type="dxa"/>
            </w:tcMar>
            <w:vAlign w:val="bottom"/>
          </w:tcPr>
          <w:p w14:paraId="68DDA8F1" w14:textId="28246927" w:rsidR="00C70CD1" w:rsidRPr="00463940" w:rsidRDefault="005C514A" w:rsidP="0088593B">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1AA70816" w14:textId="53BC8865" w:rsidR="00C70CD1" w:rsidRPr="0088571A" w:rsidRDefault="008B1511" w:rsidP="0088593B">
            <w:pPr>
              <w:jc w:val="center"/>
              <w:rPr>
                <w:rFonts w:cs="Arial"/>
                <w:b/>
                <w:szCs w:val="20"/>
              </w:rPr>
            </w:pPr>
            <w:r>
              <w:rPr>
                <w:rFonts w:cs="Arial"/>
                <w:szCs w:val="20"/>
              </w:rPr>
              <w:fldChar w:fldCharType="begin">
                <w:ffData>
                  <w:name w:val="C_0045"/>
                  <w:enabled/>
                  <w:calcOnExit w:val="0"/>
                  <w:checkBox>
                    <w:sizeAuto/>
                    <w:default w:val="0"/>
                  </w:checkBox>
                </w:ffData>
              </w:fldChar>
            </w:r>
            <w:bookmarkStart w:id="49" w:name="C_0045"/>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49"/>
          </w:p>
        </w:tc>
        <w:tc>
          <w:tcPr>
            <w:tcW w:w="1128" w:type="dxa"/>
            <w:tcBorders>
              <w:bottom w:val="single" w:sz="4" w:space="0" w:color="auto"/>
            </w:tcBorders>
            <w:tcMar>
              <w:top w:w="58" w:type="dxa"/>
              <w:bottom w:w="58" w:type="dxa"/>
            </w:tcMar>
            <w:vAlign w:val="bottom"/>
          </w:tcPr>
          <w:p w14:paraId="14EDE200" w14:textId="6577C49C" w:rsidR="00C70CD1" w:rsidRPr="0088571A" w:rsidRDefault="008B1511" w:rsidP="0088593B">
            <w:pPr>
              <w:jc w:val="center"/>
              <w:rPr>
                <w:rFonts w:cs="Arial"/>
                <w:b/>
                <w:szCs w:val="20"/>
              </w:rPr>
            </w:pPr>
            <w:r>
              <w:rPr>
                <w:rFonts w:cs="Arial"/>
                <w:szCs w:val="20"/>
              </w:rPr>
              <w:fldChar w:fldCharType="begin">
                <w:ffData>
                  <w:name w:val="C_0046"/>
                  <w:enabled/>
                  <w:calcOnExit w:val="0"/>
                  <w:checkBox>
                    <w:sizeAuto/>
                    <w:default w:val="0"/>
                  </w:checkBox>
                </w:ffData>
              </w:fldChar>
            </w:r>
            <w:bookmarkStart w:id="50" w:name="C_0046"/>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0"/>
          </w:p>
        </w:tc>
        <w:tc>
          <w:tcPr>
            <w:tcW w:w="1145" w:type="dxa"/>
            <w:tcBorders>
              <w:bottom w:val="single" w:sz="4" w:space="0" w:color="auto"/>
            </w:tcBorders>
            <w:vAlign w:val="bottom"/>
          </w:tcPr>
          <w:p w14:paraId="0503E1B6" w14:textId="0E30F701" w:rsidR="00C70CD1" w:rsidRPr="0088571A" w:rsidRDefault="008B1511" w:rsidP="0088593B">
            <w:pPr>
              <w:jc w:val="center"/>
              <w:rPr>
                <w:rFonts w:cs="Arial"/>
                <w:szCs w:val="20"/>
              </w:rPr>
            </w:pPr>
            <w:r>
              <w:rPr>
                <w:rFonts w:cs="Arial"/>
                <w:szCs w:val="20"/>
              </w:rPr>
              <w:fldChar w:fldCharType="begin">
                <w:ffData>
                  <w:name w:val="C_0047"/>
                  <w:enabled/>
                  <w:calcOnExit w:val="0"/>
                  <w:checkBox>
                    <w:sizeAuto/>
                    <w:default w:val="0"/>
                  </w:checkBox>
                </w:ffData>
              </w:fldChar>
            </w:r>
            <w:bookmarkStart w:id="51" w:name="C_0047"/>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1"/>
          </w:p>
        </w:tc>
        <w:tc>
          <w:tcPr>
            <w:tcW w:w="810" w:type="dxa"/>
            <w:tcBorders>
              <w:bottom w:val="single" w:sz="4" w:space="0" w:color="auto"/>
            </w:tcBorders>
            <w:tcMar>
              <w:top w:w="58" w:type="dxa"/>
              <w:bottom w:w="58" w:type="dxa"/>
            </w:tcMar>
            <w:vAlign w:val="bottom"/>
          </w:tcPr>
          <w:p w14:paraId="00F6B014" w14:textId="684912EA" w:rsidR="00C70CD1" w:rsidRPr="0088571A" w:rsidRDefault="008B1511" w:rsidP="0088593B">
            <w:pPr>
              <w:jc w:val="center"/>
              <w:rPr>
                <w:rFonts w:cs="Arial"/>
                <w:b/>
                <w:szCs w:val="20"/>
              </w:rPr>
            </w:pPr>
            <w:r>
              <w:rPr>
                <w:rFonts w:cs="Arial"/>
                <w:szCs w:val="20"/>
              </w:rPr>
              <w:fldChar w:fldCharType="begin">
                <w:ffData>
                  <w:name w:val="C_0048"/>
                  <w:enabled/>
                  <w:calcOnExit w:val="0"/>
                  <w:checkBox>
                    <w:sizeAuto/>
                    <w:default w:val="0"/>
                  </w:checkBox>
                </w:ffData>
              </w:fldChar>
            </w:r>
            <w:bookmarkStart w:id="52" w:name="C_0048"/>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2"/>
          </w:p>
        </w:tc>
        <w:tc>
          <w:tcPr>
            <w:tcW w:w="1128" w:type="dxa"/>
            <w:tcBorders>
              <w:bottom w:val="single" w:sz="4" w:space="0" w:color="auto"/>
            </w:tcBorders>
            <w:tcMar>
              <w:top w:w="58" w:type="dxa"/>
              <w:bottom w:w="58" w:type="dxa"/>
            </w:tcMar>
            <w:vAlign w:val="bottom"/>
          </w:tcPr>
          <w:p w14:paraId="12CDA225" w14:textId="20091FB4" w:rsidR="00C70CD1" w:rsidRPr="0088571A" w:rsidRDefault="008B1511" w:rsidP="0088593B">
            <w:pPr>
              <w:jc w:val="center"/>
              <w:rPr>
                <w:rFonts w:cs="Arial"/>
                <w:b/>
                <w:szCs w:val="20"/>
              </w:rPr>
            </w:pPr>
            <w:r>
              <w:rPr>
                <w:rFonts w:cs="Arial"/>
                <w:szCs w:val="20"/>
              </w:rPr>
              <w:fldChar w:fldCharType="begin">
                <w:ffData>
                  <w:name w:val="C_0049"/>
                  <w:enabled/>
                  <w:calcOnExit w:val="0"/>
                  <w:checkBox>
                    <w:sizeAuto/>
                    <w:default w:val="0"/>
                  </w:checkBox>
                </w:ffData>
              </w:fldChar>
            </w:r>
            <w:bookmarkStart w:id="53" w:name="C_0049"/>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3"/>
          </w:p>
        </w:tc>
        <w:tc>
          <w:tcPr>
            <w:tcW w:w="1128" w:type="dxa"/>
            <w:tcBorders>
              <w:bottom w:val="single" w:sz="4" w:space="0" w:color="auto"/>
            </w:tcBorders>
            <w:tcMar>
              <w:top w:w="58" w:type="dxa"/>
              <w:bottom w:w="58" w:type="dxa"/>
            </w:tcMar>
            <w:vAlign w:val="bottom"/>
          </w:tcPr>
          <w:p w14:paraId="75D225BA" w14:textId="79D44CA6" w:rsidR="00C70CD1" w:rsidRPr="0088571A" w:rsidRDefault="008B1511" w:rsidP="0088593B">
            <w:pPr>
              <w:jc w:val="center"/>
              <w:rPr>
                <w:rFonts w:cs="Arial"/>
                <w:b/>
                <w:szCs w:val="20"/>
              </w:rPr>
            </w:pPr>
            <w:r>
              <w:rPr>
                <w:rFonts w:cs="Arial"/>
                <w:szCs w:val="20"/>
              </w:rPr>
              <w:fldChar w:fldCharType="begin">
                <w:ffData>
                  <w:name w:val="C_0050"/>
                  <w:enabled/>
                  <w:calcOnExit w:val="0"/>
                  <w:checkBox>
                    <w:sizeAuto/>
                    <w:default w:val="0"/>
                  </w:checkBox>
                </w:ffData>
              </w:fldChar>
            </w:r>
            <w:bookmarkStart w:id="54" w:name="C_0050"/>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4"/>
          </w:p>
        </w:tc>
        <w:tc>
          <w:tcPr>
            <w:tcW w:w="2484" w:type="dxa"/>
            <w:tcBorders>
              <w:bottom w:val="single" w:sz="4" w:space="0" w:color="auto"/>
            </w:tcBorders>
            <w:tcMar>
              <w:top w:w="58" w:type="dxa"/>
              <w:left w:w="58" w:type="dxa"/>
              <w:bottom w:w="58" w:type="dxa"/>
              <w:right w:w="58" w:type="dxa"/>
            </w:tcMar>
            <w:vAlign w:val="bottom"/>
          </w:tcPr>
          <w:p w14:paraId="19FE566F" w14:textId="4CCBEAF8" w:rsidR="00C70CD1" w:rsidRPr="0088571A" w:rsidRDefault="008B1511" w:rsidP="0088593B">
            <w:pPr>
              <w:rPr>
                <w:rFonts w:cs="Arial"/>
                <w:b/>
                <w:szCs w:val="20"/>
              </w:rPr>
            </w:pPr>
            <w:r>
              <w:rPr>
                <w:rFonts w:cs="Arial"/>
                <w:szCs w:val="20"/>
              </w:rPr>
              <w:fldChar w:fldCharType="begin">
                <w:ffData>
                  <w:name w:val="T_0051"/>
                  <w:enabled/>
                  <w:calcOnExit w:val="0"/>
                  <w:textInput/>
                </w:ffData>
              </w:fldChar>
            </w:r>
            <w:bookmarkStart w:id="55" w:name="T_00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r>
      <w:tr w:rsidR="00C70CD1" w:rsidRPr="0088571A" w14:paraId="58369760" w14:textId="77777777" w:rsidTr="00A90E12">
        <w:tc>
          <w:tcPr>
            <w:tcW w:w="1941" w:type="dxa"/>
            <w:tcBorders>
              <w:bottom w:val="single" w:sz="4" w:space="0" w:color="auto"/>
            </w:tcBorders>
            <w:tcMar>
              <w:top w:w="58" w:type="dxa"/>
              <w:left w:w="58" w:type="dxa"/>
              <w:bottom w:w="58" w:type="dxa"/>
              <w:right w:w="58" w:type="dxa"/>
            </w:tcMar>
            <w:vAlign w:val="bottom"/>
          </w:tcPr>
          <w:p w14:paraId="2D704952"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47B98AA8" w14:textId="2F5F486A" w:rsidR="00C70CD1" w:rsidRPr="0088571A" w:rsidRDefault="008B1511"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6" w:name="C_0052"/>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34092DE4" w14:textId="00B1BE97" w:rsidR="00C70CD1" w:rsidRPr="0088571A" w:rsidRDefault="008B1511" w:rsidP="0088593B">
            <w:pPr>
              <w:jc w:val="center"/>
              <w:rPr>
                <w:rFonts w:cs="Arial"/>
                <w:b/>
                <w:szCs w:val="20"/>
              </w:rPr>
            </w:pPr>
            <w:r>
              <w:rPr>
                <w:rFonts w:cs="Arial"/>
                <w:szCs w:val="20"/>
              </w:rPr>
              <w:fldChar w:fldCharType="begin">
                <w:ffData>
                  <w:name w:val="C_0053"/>
                  <w:enabled/>
                  <w:calcOnExit w:val="0"/>
                  <w:checkBox>
                    <w:sizeAuto/>
                    <w:default w:val="0"/>
                  </w:checkBox>
                </w:ffData>
              </w:fldChar>
            </w:r>
            <w:bookmarkStart w:id="57" w:name="C_0053"/>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5F325C04" w14:textId="36CE6D4A" w:rsidR="00C70CD1" w:rsidRPr="0088571A" w:rsidRDefault="008B1511" w:rsidP="0088593B">
            <w:pPr>
              <w:jc w:val="center"/>
              <w:rPr>
                <w:rFonts w:cs="Arial"/>
                <w:szCs w:val="20"/>
              </w:rPr>
            </w:pPr>
            <w:r>
              <w:rPr>
                <w:rFonts w:cs="Arial"/>
                <w:szCs w:val="20"/>
              </w:rPr>
              <w:fldChar w:fldCharType="begin">
                <w:ffData>
                  <w:name w:val="C_0054"/>
                  <w:enabled/>
                  <w:calcOnExit w:val="0"/>
                  <w:checkBox>
                    <w:sizeAuto/>
                    <w:default w:val="0"/>
                  </w:checkBox>
                </w:ffData>
              </w:fldChar>
            </w:r>
            <w:bookmarkStart w:id="58" w:name="C_0054"/>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2A00FDA4" w14:textId="403BE8F3" w:rsidR="00C70CD1" w:rsidRPr="0088571A" w:rsidRDefault="008B1511"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59" w:name="C_0055"/>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030F3D8C" w14:textId="143F430E" w:rsidR="00C70CD1" w:rsidRPr="0088571A" w:rsidRDefault="008B1511"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0" w:name="C_0056"/>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7AB8C37A" w14:textId="094D0F51" w:rsidR="00C70CD1" w:rsidRPr="0088571A" w:rsidRDefault="008B1511" w:rsidP="0088593B">
            <w:pPr>
              <w:jc w:val="center"/>
              <w:rPr>
                <w:rFonts w:cs="Arial"/>
                <w:b/>
                <w:szCs w:val="20"/>
              </w:rPr>
            </w:pPr>
            <w:r>
              <w:rPr>
                <w:rFonts w:cs="Arial"/>
                <w:szCs w:val="20"/>
              </w:rPr>
              <w:fldChar w:fldCharType="begin">
                <w:ffData>
                  <w:name w:val="C_0057"/>
                  <w:enabled/>
                  <w:calcOnExit w:val="0"/>
                  <w:checkBox>
                    <w:sizeAuto/>
                    <w:default w:val="0"/>
                  </w:checkBox>
                </w:ffData>
              </w:fldChar>
            </w:r>
            <w:bookmarkStart w:id="61" w:name="C_0057"/>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1D301231" w14:textId="39E422A9" w:rsidR="00C70CD1" w:rsidRPr="0088571A" w:rsidRDefault="008B1511" w:rsidP="0088593B">
            <w:pPr>
              <w:rPr>
                <w:rFonts w:cs="Arial"/>
                <w:b/>
                <w:szCs w:val="20"/>
              </w:rPr>
            </w:pPr>
            <w:r>
              <w:rPr>
                <w:rFonts w:cs="Arial"/>
                <w:szCs w:val="20"/>
              </w:rPr>
              <w:fldChar w:fldCharType="begin">
                <w:ffData>
                  <w:name w:val="T_0058"/>
                  <w:enabled/>
                  <w:calcOnExit w:val="0"/>
                  <w:textInput/>
                </w:ffData>
              </w:fldChar>
            </w:r>
            <w:bookmarkStart w:id="62"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4A5F9506" w14:textId="77777777" w:rsidTr="00A90E12">
        <w:tc>
          <w:tcPr>
            <w:tcW w:w="1941" w:type="dxa"/>
            <w:tcBorders>
              <w:bottom w:val="single" w:sz="4" w:space="0" w:color="auto"/>
            </w:tcBorders>
            <w:tcMar>
              <w:top w:w="58" w:type="dxa"/>
              <w:left w:w="58" w:type="dxa"/>
              <w:bottom w:w="58" w:type="dxa"/>
              <w:right w:w="58" w:type="dxa"/>
            </w:tcMar>
            <w:vAlign w:val="bottom"/>
          </w:tcPr>
          <w:p w14:paraId="415A12D8"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3791C18F" w14:textId="5C3C9C99" w:rsidR="00C70CD1" w:rsidRPr="0088571A" w:rsidRDefault="008B1511"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3" w:name="C_0059"/>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6DBB63A9" w14:textId="1243D91B" w:rsidR="00C70CD1" w:rsidRPr="0088571A" w:rsidRDefault="008B1511"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48EB4CFF" w14:textId="688A92A1" w:rsidR="00C70CD1" w:rsidRPr="0088571A" w:rsidRDefault="008B1511" w:rsidP="0088593B">
            <w:pPr>
              <w:jc w:val="center"/>
              <w:rPr>
                <w:rFonts w:cs="Arial"/>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05F59D32" w14:textId="697A5A27" w:rsidR="00C70CD1" w:rsidRPr="0088571A" w:rsidRDefault="008B1511"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3A9C3060" w14:textId="52F476E1" w:rsidR="00C70CD1" w:rsidRPr="0088571A" w:rsidRDefault="008B1511"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14F8A8F8" w14:textId="1166F641" w:rsidR="00C70CD1" w:rsidRPr="0088571A" w:rsidRDefault="008B1511"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sidR="00F03C50">
              <w:rPr>
                <w:rFonts w:cs="Arial"/>
                <w:szCs w:val="20"/>
              </w:rPr>
            </w:r>
            <w:r w:rsidR="00F03C50">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2277009F" w14:textId="1CDB35BE" w:rsidR="00C70CD1" w:rsidRPr="0088571A" w:rsidRDefault="008B1511" w:rsidP="0088593B">
            <w:pPr>
              <w:rPr>
                <w:rFonts w:cs="Arial"/>
                <w:b/>
                <w:szCs w:val="20"/>
              </w:rPr>
            </w:pPr>
            <w:r>
              <w:rPr>
                <w:rFonts w:cs="Arial"/>
                <w:szCs w:val="20"/>
              </w:rPr>
              <w:fldChar w:fldCharType="begin">
                <w:ffData>
                  <w:name w:val="T_0065"/>
                  <w:enabled/>
                  <w:calcOnExit w:val="0"/>
                  <w:textInput/>
                </w:ffData>
              </w:fldChar>
            </w:r>
            <w:bookmarkStart w:id="69"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bookmarkEnd w:id="41"/>
    </w:tbl>
    <w:p w14:paraId="4FE4E909" w14:textId="77777777" w:rsidR="00C70CD1" w:rsidRDefault="00C70CD1" w:rsidP="00C70CD1">
      <w:pPr>
        <w:ind w:left="720" w:hanging="720"/>
        <w:rPr>
          <w:szCs w:val="22"/>
        </w:rPr>
      </w:pPr>
    </w:p>
    <w:bookmarkEnd w:id="40"/>
    <w:p w14:paraId="1BCCE0A7" w14:textId="77777777" w:rsidR="00C70CD1" w:rsidRPr="000249DA" w:rsidRDefault="00C70CD1" w:rsidP="003419B1">
      <w:pPr>
        <w:ind w:left="720"/>
        <w:rPr>
          <w:rFonts w:cs="Calibri"/>
          <w:szCs w:val="22"/>
        </w:rPr>
      </w:pPr>
    </w:p>
    <w:p w14:paraId="1DD32D1A"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49760E65" w14:textId="77777777" w:rsidR="00027D42" w:rsidRPr="000249DA" w:rsidRDefault="00027D42" w:rsidP="00D128B9">
      <w:pPr>
        <w:ind w:left="360" w:hanging="360"/>
        <w:rPr>
          <w:rFonts w:cs="Calibri"/>
          <w:b/>
          <w:szCs w:val="22"/>
        </w:rPr>
      </w:pPr>
    </w:p>
    <w:p w14:paraId="51130B43" w14:textId="2774F8C1"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5C514A">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5C514A">
        <w:rPr>
          <w:rFonts w:cs="Calibri"/>
          <w:szCs w:val="22"/>
        </w:rPr>
        <w:t>MDI products</w:t>
      </w:r>
      <w:r w:rsidR="00B146C8" w:rsidRPr="000249DA">
        <w:rPr>
          <w:rFonts w:cs="Calibri"/>
          <w:szCs w:val="22"/>
        </w:rPr>
        <w:t xml:space="preserve"> from </w:t>
      </w:r>
      <w:r w:rsidR="005C514A">
        <w:rPr>
          <w:rFonts w:cs="Calibri"/>
          <w:szCs w:val="22"/>
        </w:rPr>
        <w:t>China</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5C514A">
        <w:rPr>
          <w:rFonts w:cs="Calibri"/>
          <w:szCs w:val="22"/>
        </w:rPr>
        <w:t>MDI products</w:t>
      </w:r>
      <w:r w:rsidR="00B146C8" w:rsidRPr="000249DA">
        <w:rPr>
          <w:rFonts w:cs="Calibri"/>
          <w:szCs w:val="22"/>
        </w:rPr>
        <w:t>? </w:t>
      </w:r>
    </w:p>
    <w:p w14:paraId="62A3E99F"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7E482505" w14:textId="77777777" w:rsidTr="00FE6320">
        <w:tc>
          <w:tcPr>
            <w:tcW w:w="1350" w:type="dxa"/>
            <w:vAlign w:val="bottom"/>
          </w:tcPr>
          <w:p w14:paraId="45466243"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38347497" w14:textId="77777777" w:rsidR="00027D42" w:rsidRPr="000249DA" w:rsidRDefault="00027D42" w:rsidP="00FE6320">
            <w:pPr>
              <w:jc w:val="center"/>
              <w:rPr>
                <w:rFonts w:cs="Calibri"/>
                <w:b/>
                <w:szCs w:val="22"/>
              </w:rPr>
            </w:pPr>
            <w:r w:rsidRPr="000249DA">
              <w:rPr>
                <w:rFonts w:cs="Calibri"/>
                <w:b/>
                <w:szCs w:val="22"/>
              </w:rPr>
              <w:t>Yes</w:t>
            </w:r>
          </w:p>
          <w:p w14:paraId="4F698CF0"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1F50A2FD" w14:textId="77777777" w:rsidR="00027D42" w:rsidRPr="000249DA" w:rsidRDefault="00027D42" w:rsidP="00FE6320">
            <w:pPr>
              <w:jc w:val="center"/>
              <w:rPr>
                <w:rFonts w:cs="Calibri"/>
                <w:b/>
                <w:szCs w:val="22"/>
              </w:rPr>
            </w:pPr>
            <w:r w:rsidRPr="000249DA">
              <w:rPr>
                <w:rFonts w:cs="Calibri"/>
                <w:b/>
                <w:szCs w:val="22"/>
              </w:rPr>
              <w:t>No</w:t>
            </w:r>
          </w:p>
          <w:p w14:paraId="7389888B" w14:textId="7453A6D1" w:rsidR="00027D42" w:rsidRPr="000249DA" w:rsidRDefault="00027D42" w:rsidP="00DF7483">
            <w:pPr>
              <w:jc w:val="center"/>
              <w:rPr>
                <w:rFonts w:cs="Calibri"/>
                <w:b/>
                <w:szCs w:val="22"/>
              </w:rPr>
            </w:pPr>
            <w:r w:rsidRPr="000249DA">
              <w:rPr>
                <w:rFonts w:cs="Calibri"/>
                <w:b/>
                <w:szCs w:val="22"/>
              </w:rPr>
              <w:t xml:space="preserve">(If “No” skip to </w:t>
            </w:r>
            <w:r w:rsidR="00DF7483" w:rsidRPr="000249DA">
              <w:rPr>
                <w:rFonts w:cs="Calibri"/>
                <w:b/>
                <w:szCs w:val="22"/>
              </w:rPr>
              <w:t>next question</w:t>
            </w:r>
            <w:r w:rsidRPr="000249DA">
              <w:rPr>
                <w:rFonts w:cs="Calibri"/>
                <w:b/>
                <w:szCs w:val="22"/>
              </w:rPr>
              <w:t>)</w:t>
            </w:r>
          </w:p>
        </w:tc>
      </w:tr>
      <w:tr w:rsidR="000455A4" w:rsidRPr="000249DA" w14:paraId="44A2C37A" w14:textId="77777777" w:rsidTr="00FE6320">
        <w:trPr>
          <w:trHeight w:val="395"/>
        </w:trPr>
        <w:tc>
          <w:tcPr>
            <w:tcW w:w="1350" w:type="dxa"/>
            <w:vAlign w:val="center"/>
          </w:tcPr>
          <w:p w14:paraId="30C119A4" w14:textId="6871362B" w:rsidR="000455A4" w:rsidRPr="000249DA" w:rsidRDefault="005C514A" w:rsidP="00175D76">
            <w:pPr>
              <w:ind w:left="32"/>
              <w:jc w:val="center"/>
              <w:rPr>
                <w:rFonts w:cs="Calibri"/>
                <w:szCs w:val="22"/>
              </w:rPr>
            </w:pPr>
            <w:r>
              <w:rPr>
                <w:rFonts w:cs="Calibri"/>
                <w:szCs w:val="22"/>
              </w:rPr>
              <w:t>China</w:t>
            </w:r>
          </w:p>
        </w:tc>
        <w:tc>
          <w:tcPr>
            <w:tcW w:w="3330" w:type="dxa"/>
            <w:shd w:val="clear" w:color="auto" w:fill="auto"/>
            <w:vAlign w:val="center"/>
          </w:tcPr>
          <w:p w14:paraId="7B0186E9" w14:textId="5597516C" w:rsidR="000455A4" w:rsidRPr="000249DA" w:rsidRDefault="008B1511" w:rsidP="00FE6320">
            <w:pPr>
              <w:jc w:val="center"/>
              <w:rPr>
                <w:rFonts w:cs="Calibri"/>
                <w:szCs w:val="22"/>
              </w:rPr>
            </w:pPr>
            <w:r>
              <w:rPr>
                <w:rFonts w:cs="Calibri"/>
                <w:szCs w:val="22"/>
              </w:rPr>
              <w:fldChar w:fldCharType="begin">
                <w:ffData>
                  <w:name w:val="C_0066"/>
                  <w:enabled/>
                  <w:calcOnExit w:val="0"/>
                  <w:checkBox>
                    <w:sizeAuto/>
                    <w:default w:val="0"/>
                  </w:checkBox>
                </w:ffData>
              </w:fldChar>
            </w:r>
            <w:bookmarkStart w:id="70" w:name="C_0066"/>
            <w:r>
              <w:rPr>
                <w:rFonts w:cs="Calibri"/>
                <w:szCs w:val="22"/>
              </w:rPr>
              <w:instrText xml:space="preserve"> FORMCHECKBOX </w:instrText>
            </w:r>
            <w:r w:rsidR="00F03C50">
              <w:rPr>
                <w:rFonts w:cs="Calibri"/>
                <w:szCs w:val="22"/>
              </w:rPr>
            </w:r>
            <w:r w:rsidR="00F03C50">
              <w:rPr>
                <w:rFonts w:cs="Calibri"/>
                <w:szCs w:val="22"/>
              </w:rPr>
              <w:fldChar w:fldCharType="separate"/>
            </w:r>
            <w:r>
              <w:rPr>
                <w:rFonts w:cs="Calibri"/>
                <w:szCs w:val="22"/>
              </w:rPr>
              <w:fldChar w:fldCharType="end"/>
            </w:r>
            <w:bookmarkEnd w:id="70"/>
          </w:p>
        </w:tc>
        <w:tc>
          <w:tcPr>
            <w:tcW w:w="3870" w:type="dxa"/>
            <w:shd w:val="clear" w:color="auto" w:fill="auto"/>
            <w:vAlign w:val="center"/>
          </w:tcPr>
          <w:p w14:paraId="04A18CCA" w14:textId="6B820C79" w:rsidR="000455A4" w:rsidRPr="000249DA" w:rsidRDefault="008B1511" w:rsidP="00FE6320">
            <w:pPr>
              <w:jc w:val="center"/>
              <w:rPr>
                <w:rFonts w:cs="Calibri"/>
                <w:szCs w:val="22"/>
              </w:rPr>
            </w:pPr>
            <w:r>
              <w:rPr>
                <w:rFonts w:cs="Calibri"/>
                <w:szCs w:val="22"/>
              </w:rPr>
              <w:fldChar w:fldCharType="begin">
                <w:ffData>
                  <w:name w:val="C_0067"/>
                  <w:enabled/>
                  <w:calcOnExit w:val="0"/>
                  <w:checkBox>
                    <w:sizeAuto/>
                    <w:default w:val="0"/>
                  </w:checkBox>
                </w:ffData>
              </w:fldChar>
            </w:r>
            <w:bookmarkStart w:id="71" w:name="C_0067"/>
            <w:r>
              <w:rPr>
                <w:rFonts w:cs="Calibri"/>
                <w:szCs w:val="22"/>
              </w:rPr>
              <w:instrText xml:space="preserve"> FORMCHECKBOX </w:instrText>
            </w:r>
            <w:r w:rsidR="00F03C50">
              <w:rPr>
                <w:rFonts w:cs="Calibri"/>
                <w:szCs w:val="22"/>
              </w:rPr>
            </w:r>
            <w:r w:rsidR="00F03C50">
              <w:rPr>
                <w:rFonts w:cs="Calibri"/>
                <w:szCs w:val="22"/>
              </w:rPr>
              <w:fldChar w:fldCharType="separate"/>
            </w:r>
            <w:r>
              <w:rPr>
                <w:rFonts w:cs="Calibri"/>
                <w:szCs w:val="22"/>
              </w:rPr>
              <w:fldChar w:fldCharType="end"/>
            </w:r>
            <w:bookmarkEnd w:id="71"/>
          </w:p>
        </w:tc>
      </w:tr>
    </w:tbl>
    <w:p w14:paraId="274595CE" w14:textId="77777777" w:rsidR="00027D42" w:rsidRPr="000249DA" w:rsidRDefault="00027D42" w:rsidP="00A9076A">
      <w:pPr>
        <w:rPr>
          <w:rFonts w:cs="Calibri"/>
          <w:szCs w:val="22"/>
        </w:rPr>
      </w:pPr>
    </w:p>
    <w:p w14:paraId="3390C3A6"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53AE798A"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3575AFAC" w14:textId="77777777" w:rsidTr="00764366">
        <w:tc>
          <w:tcPr>
            <w:tcW w:w="1350" w:type="dxa"/>
            <w:vAlign w:val="bottom"/>
          </w:tcPr>
          <w:p w14:paraId="677992D9"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3E03885E"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28934974"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4FDF421E" w14:textId="77777777" w:rsidTr="00764366">
        <w:trPr>
          <w:trHeight w:val="395"/>
        </w:trPr>
        <w:tc>
          <w:tcPr>
            <w:tcW w:w="1350" w:type="dxa"/>
            <w:vAlign w:val="center"/>
          </w:tcPr>
          <w:p w14:paraId="7EE12CBA" w14:textId="32CCAE73" w:rsidR="000C365A" w:rsidRPr="000249DA" w:rsidRDefault="005C514A" w:rsidP="00764366">
            <w:pPr>
              <w:ind w:left="32"/>
              <w:jc w:val="center"/>
              <w:rPr>
                <w:rFonts w:cs="Calibri"/>
                <w:szCs w:val="22"/>
              </w:rPr>
            </w:pPr>
            <w:r>
              <w:rPr>
                <w:rFonts w:cs="Calibri"/>
                <w:szCs w:val="22"/>
              </w:rPr>
              <w:t>China</w:t>
            </w:r>
          </w:p>
        </w:tc>
        <w:tc>
          <w:tcPr>
            <w:tcW w:w="3330" w:type="dxa"/>
            <w:shd w:val="clear" w:color="auto" w:fill="auto"/>
            <w:vAlign w:val="center"/>
          </w:tcPr>
          <w:p w14:paraId="1F7DD435" w14:textId="4200B840" w:rsidR="000C365A" w:rsidRPr="000249DA" w:rsidRDefault="008B1511" w:rsidP="00764366">
            <w:pPr>
              <w:jc w:val="center"/>
              <w:rPr>
                <w:rFonts w:cs="Calibri"/>
                <w:szCs w:val="22"/>
              </w:rPr>
            </w:pPr>
            <w:r>
              <w:rPr>
                <w:rFonts w:cs="Calibri"/>
                <w:szCs w:val="22"/>
              </w:rPr>
              <w:fldChar w:fldCharType="begin">
                <w:ffData>
                  <w:name w:val="C_0068"/>
                  <w:enabled/>
                  <w:calcOnExit w:val="0"/>
                  <w:checkBox>
                    <w:sizeAuto/>
                    <w:default w:val="0"/>
                  </w:checkBox>
                </w:ffData>
              </w:fldChar>
            </w:r>
            <w:bookmarkStart w:id="72" w:name="C_0068"/>
            <w:r>
              <w:rPr>
                <w:rFonts w:cs="Calibri"/>
                <w:szCs w:val="22"/>
              </w:rPr>
              <w:instrText xml:space="preserve"> FORMCHECKBOX </w:instrText>
            </w:r>
            <w:r w:rsidR="00F03C50">
              <w:rPr>
                <w:rFonts w:cs="Calibri"/>
                <w:szCs w:val="22"/>
              </w:rPr>
            </w:r>
            <w:r w:rsidR="00F03C50">
              <w:rPr>
                <w:rFonts w:cs="Calibri"/>
                <w:szCs w:val="22"/>
              </w:rPr>
              <w:fldChar w:fldCharType="separate"/>
            </w:r>
            <w:r>
              <w:rPr>
                <w:rFonts w:cs="Calibri"/>
                <w:szCs w:val="22"/>
              </w:rPr>
              <w:fldChar w:fldCharType="end"/>
            </w:r>
            <w:bookmarkEnd w:id="72"/>
          </w:p>
        </w:tc>
        <w:tc>
          <w:tcPr>
            <w:tcW w:w="3870" w:type="dxa"/>
            <w:shd w:val="clear" w:color="auto" w:fill="auto"/>
            <w:vAlign w:val="center"/>
          </w:tcPr>
          <w:p w14:paraId="3942B9D0" w14:textId="212A7D5F" w:rsidR="000C365A" w:rsidRPr="000249DA" w:rsidRDefault="008B1511" w:rsidP="00764366">
            <w:pPr>
              <w:jc w:val="center"/>
              <w:rPr>
                <w:rFonts w:cs="Calibri"/>
                <w:szCs w:val="22"/>
              </w:rPr>
            </w:pPr>
            <w:r>
              <w:rPr>
                <w:rFonts w:cs="Calibri"/>
                <w:szCs w:val="22"/>
              </w:rPr>
              <w:fldChar w:fldCharType="begin">
                <w:ffData>
                  <w:name w:val="C_0069"/>
                  <w:enabled/>
                  <w:calcOnExit w:val="0"/>
                  <w:checkBox>
                    <w:sizeAuto/>
                    <w:default w:val="0"/>
                  </w:checkBox>
                </w:ffData>
              </w:fldChar>
            </w:r>
            <w:bookmarkStart w:id="73" w:name="C_0069"/>
            <w:r>
              <w:rPr>
                <w:rFonts w:cs="Calibri"/>
                <w:szCs w:val="22"/>
              </w:rPr>
              <w:instrText xml:space="preserve"> FORMCHECKBOX </w:instrText>
            </w:r>
            <w:r w:rsidR="00F03C50">
              <w:rPr>
                <w:rFonts w:cs="Calibri"/>
                <w:szCs w:val="22"/>
              </w:rPr>
            </w:r>
            <w:r w:rsidR="00F03C50">
              <w:rPr>
                <w:rFonts w:cs="Calibri"/>
                <w:szCs w:val="22"/>
              </w:rPr>
              <w:fldChar w:fldCharType="separate"/>
            </w:r>
            <w:r>
              <w:rPr>
                <w:rFonts w:cs="Calibri"/>
                <w:szCs w:val="22"/>
              </w:rPr>
              <w:fldChar w:fldCharType="end"/>
            </w:r>
            <w:bookmarkEnd w:id="73"/>
          </w:p>
        </w:tc>
      </w:tr>
    </w:tbl>
    <w:p w14:paraId="68339623" w14:textId="77777777" w:rsidR="000C365A" w:rsidRPr="000249DA" w:rsidRDefault="000C365A" w:rsidP="000C365A">
      <w:pPr>
        <w:rPr>
          <w:rFonts w:cs="Calibri"/>
          <w:szCs w:val="22"/>
        </w:rPr>
      </w:pPr>
    </w:p>
    <w:p w14:paraId="1E13AB16"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739733D2"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63CD8985"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0AABEE69"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0E5F403"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0CEBD9B" w14:textId="7635C7B1"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5C514A">
              <w:rPr>
                <w:rFonts w:cs="Arial"/>
                <w:b/>
                <w:szCs w:val="22"/>
              </w:rPr>
              <w:t>2022</w:t>
            </w:r>
            <w:r>
              <w:rPr>
                <w:rFonts w:cs="Arial"/>
                <w:b/>
                <w:szCs w:val="22"/>
              </w:rPr>
              <w:t xml:space="preserve"> </w:t>
            </w:r>
          </w:p>
          <w:p w14:paraId="664CA4B8" w14:textId="5DCC20BE" w:rsidR="00205AF5" w:rsidRDefault="00205AF5">
            <w:pPr>
              <w:jc w:val="center"/>
              <w:rPr>
                <w:rFonts w:cs="Arial"/>
                <w:b/>
                <w:szCs w:val="22"/>
              </w:rPr>
            </w:pPr>
            <w:r>
              <w:rPr>
                <w:rFonts w:cs="Arial"/>
                <w:b/>
                <w:szCs w:val="22"/>
              </w:rPr>
              <w:t>(</w:t>
            </w:r>
            <w:r w:rsidR="00340457">
              <w:rPr>
                <w:rFonts w:cs="Arial"/>
                <w:b/>
                <w:szCs w:val="22"/>
              </w:rPr>
              <w:t>in short tons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582224"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1228177"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314CD0C1"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5F21A49B" w14:textId="38E87149" w:rsidR="00205AF5" w:rsidRDefault="005C514A">
            <w:pPr>
              <w:ind w:left="32"/>
              <w:jc w:val="center"/>
              <w:rPr>
                <w:rFonts w:cs="Arial"/>
                <w:szCs w:val="22"/>
              </w:rPr>
            </w:pPr>
            <w:r>
              <w:rPr>
                <w:rFonts w:cs="Arial"/>
                <w:szCs w:val="22"/>
              </w:rPr>
              <w:t>China</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B4C0BA" w14:textId="42BE2068" w:rsidR="00205AF5" w:rsidRDefault="008B1511">
            <w:pPr>
              <w:jc w:val="center"/>
              <w:rPr>
                <w:rFonts w:cs="Arial"/>
                <w:szCs w:val="22"/>
              </w:rPr>
            </w:pPr>
            <w:r>
              <w:rPr>
                <w:rFonts w:cs="Arial"/>
                <w:szCs w:val="22"/>
              </w:rPr>
              <w:fldChar w:fldCharType="begin">
                <w:ffData>
                  <w:name w:val="C_0070"/>
                  <w:enabled/>
                  <w:calcOnExit w:val="0"/>
                  <w:checkBox>
                    <w:sizeAuto/>
                    <w:default w:val="0"/>
                  </w:checkBox>
                </w:ffData>
              </w:fldChar>
            </w:r>
            <w:bookmarkStart w:id="74" w:name="C_0070"/>
            <w:r>
              <w:rPr>
                <w:rFonts w:cs="Arial"/>
                <w:szCs w:val="22"/>
              </w:rPr>
              <w:instrText xml:space="preserve"> FORMCHECKBOX </w:instrText>
            </w:r>
            <w:r w:rsidR="00F03C50">
              <w:rPr>
                <w:rFonts w:cs="Arial"/>
                <w:szCs w:val="22"/>
              </w:rPr>
            </w:r>
            <w:r w:rsidR="00F03C50">
              <w:rPr>
                <w:rFonts w:cs="Arial"/>
                <w:szCs w:val="22"/>
              </w:rPr>
              <w:fldChar w:fldCharType="separate"/>
            </w:r>
            <w:r>
              <w:rPr>
                <w:rFonts w:cs="Arial"/>
                <w:szCs w:val="22"/>
              </w:rPr>
              <w:fldChar w:fldCharType="end"/>
            </w:r>
            <w:bookmarkEnd w:id="74"/>
          </w:p>
        </w:tc>
        <w:tc>
          <w:tcPr>
            <w:tcW w:w="2970" w:type="dxa"/>
            <w:tcBorders>
              <w:top w:val="single" w:sz="4" w:space="0" w:color="auto"/>
              <w:left w:val="single" w:sz="4" w:space="0" w:color="auto"/>
              <w:bottom w:val="single" w:sz="4" w:space="0" w:color="auto"/>
              <w:right w:val="single" w:sz="4" w:space="0" w:color="auto"/>
            </w:tcBorders>
            <w:vAlign w:val="center"/>
            <w:hideMark/>
          </w:tcPr>
          <w:p w14:paraId="3952610F" w14:textId="0860E3FD" w:rsidR="00205AF5" w:rsidRDefault="008B1511">
            <w:pPr>
              <w:jc w:val="right"/>
              <w:rPr>
                <w:rFonts w:cs="Arial"/>
                <w:b/>
                <w:color w:val="000000"/>
                <w:szCs w:val="22"/>
              </w:rPr>
            </w:pPr>
            <w:r>
              <w:rPr>
                <w:rFonts w:cs="Arial"/>
                <w:color w:val="000000"/>
                <w:szCs w:val="22"/>
              </w:rPr>
              <w:fldChar w:fldCharType="begin">
                <w:ffData>
                  <w:name w:val="N_0071"/>
                  <w:enabled/>
                  <w:calcOnExit w:val="0"/>
                  <w:textInput>
                    <w:type w:val="number"/>
                    <w:format w:val="0"/>
                  </w:textInput>
                </w:ffData>
              </w:fldChar>
            </w:r>
            <w:bookmarkStart w:id="75" w:name="N_007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75"/>
          </w:p>
        </w:tc>
        <w:tc>
          <w:tcPr>
            <w:tcW w:w="810" w:type="dxa"/>
            <w:tcBorders>
              <w:top w:val="single" w:sz="4" w:space="0" w:color="auto"/>
              <w:left w:val="single" w:sz="4" w:space="0" w:color="auto"/>
              <w:bottom w:val="single" w:sz="4" w:space="0" w:color="auto"/>
              <w:right w:val="single" w:sz="4" w:space="0" w:color="auto"/>
            </w:tcBorders>
            <w:vAlign w:val="center"/>
            <w:hideMark/>
          </w:tcPr>
          <w:p w14:paraId="28624CD9" w14:textId="6D647D93" w:rsidR="00205AF5" w:rsidRDefault="008B1511">
            <w:pPr>
              <w:jc w:val="center"/>
              <w:rPr>
                <w:rFonts w:cs="Arial"/>
                <w:szCs w:val="22"/>
              </w:rPr>
            </w:pPr>
            <w:r>
              <w:rPr>
                <w:rFonts w:cs="Arial"/>
                <w:szCs w:val="22"/>
              </w:rPr>
              <w:fldChar w:fldCharType="begin">
                <w:ffData>
                  <w:name w:val="C_0072"/>
                  <w:enabled/>
                  <w:calcOnExit w:val="0"/>
                  <w:checkBox>
                    <w:sizeAuto/>
                    <w:default w:val="0"/>
                  </w:checkBox>
                </w:ffData>
              </w:fldChar>
            </w:r>
            <w:bookmarkStart w:id="76" w:name="C_0072"/>
            <w:r>
              <w:rPr>
                <w:rFonts w:cs="Arial"/>
                <w:szCs w:val="22"/>
              </w:rPr>
              <w:instrText xml:space="preserve"> FORMCHECKBOX </w:instrText>
            </w:r>
            <w:r w:rsidR="00F03C50">
              <w:rPr>
                <w:rFonts w:cs="Arial"/>
                <w:szCs w:val="22"/>
              </w:rPr>
            </w:r>
            <w:r w:rsidR="00F03C50">
              <w:rPr>
                <w:rFonts w:cs="Arial"/>
                <w:szCs w:val="22"/>
              </w:rPr>
              <w:fldChar w:fldCharType="separate"/>
            </w:r>
            <w:r>
              <w:rPr>
                <w:rFonts w:cs="Arial"/>
                <w:szCs w:val="22"/>
              </w:rPr>
              <w:fldChar w:fldCharType="end"/>
            </w:r>
            <w:bookmarkEnd w:id="76"/>
          </w:p>
        </w:tc>
        <w:tc>
          <w:tcPr>
            <w:tcW w:w="2790" w:type="dxa"/>
            <w:tcBorders>
              <w:top w:val="single" w:sz="4" w:space="0" w:color="auto"/>
              <w:left w:val="single" w:sz="4" w:space="0" w:color="auto"/>
              <w:bottom w:val="single" w:sz="4" w:space="0" w:color="auto"/>
              <w:right w:val="single" w:sz="4" w:space="0" w:color="auto"/>
            </w:tcBorders>
            <w:vAlign w:val="center"/>
            <w:hideMark/>
          </w:tcPr>
          <w:p w14:paraId="5E2AF6D9" w14:textId="01D810B4" w:rsidR="00205AF5" w:rsidRDefault="008B1511">
            <w:pPr>
              <w:rPr>
                <w:rFonts w:cs="Arial"/>
                <w:szCs w:val="22"/>
              </w:rPr>
            </w:pPr>
            <w:r>
              <w:rPr>
                <w:rFonts w:cs="Arial"/>
                <w:color w:val="000000"/>
                <w:szCs w:val="22"/>
              </w:rPr>
              <w:fldChar w:fldCharType="begin">
                <w:ffData>
                  <w:name w:val="T_0073"/>
                  <w:enabled/>
                  <w:calcOnExit w:val="0"/>
                  <w:textInput/>
                </w:ffData>
              </w:fldChar>
            </w:r>
            <w:bookmarkStart w:id="77" w:name="T_007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77"/>
          </w:p>
        </w:tc>
      </w:tr>
      <w:tr w:rsidR="00205AF5" w14:paraId="013BFADA"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25D4DB29" w14:textId="6644AED0" w:rsidR="00205AF5" w:rsidRPr="00340457" w:rsidRDefault="00205AF5">
            <w:pPr>
              <w:rPr>
                <w:rFonts w:cs="Arial"/>
                <w:color w:val="000000"/>
                <w:sz w:val="20"/>
                <w:szCs w:val="20"/>
              </w:rPr>
            </w:pPr>
            <w:r w:rsidRPr="00340457">
              <w:rPr>
                <w:rFonts w:cs="Arial"/>
                <w:sz w:val="20"/>
                <w:szCs w:val="20"/>
              </w:rPr>
              <w:t xml:space="preserve">If the quantity reported above exceeds the total quantity reported in </w:t>
            </w:r>
            <w:r w:rsidR="00E40F2D" w:rsidRPr="00340457">
              <w:rPr>
                <w:rFonts w:cs="Arial"/>
                <w:sz w:val="20"/>
                <w:szCs w:val="20"/>
              </w:rPr>
              <w:t xml:space="preserve">Question </w:t>
            </w:r>
            <w:r w:rsidRPr="00340457">
              <w:rPr>
                <w:rFonts w:cs="Arial"/>
                <w:sz w:val="20"/>
                <w:szCs w:val="20"/>
              </w:rPr>
              <w:t xml:space="preserve">1, please explain. </w:t>
            </w:r>
            <w:r w:rsidR="008B1511">
              <w:rPr>
                <w:rFonts w:cs="Arial"/>
                <w:color w:val="000000"/>
                <w:sz w:val="20"/>
                <w:szCs w:val="20"/>
              </w:rPr>
              <w:fldChar w:fldCharType="begin">
                <w:ffData>
                  <w:name w:val="T_0074"/>
                  <w:enabled/>
                  <w:calcOnExit w:val="0"/>
                  <w:textInput/>
                </w:ffData>
              </w:fldChar>
            </w:r>
            <w:bookmarkStart w:id="78" w:name="T_0074"/>
            <w:r w:rsidR="008B1511">
              <w:rPr>
                <w:rFonts w:cs="Arial"/>
                <w:color w:val="000000"/>
                <w:sz w:val="20"/>
                <w:szCs w:val="20"/>
              </w:rPr>
              <w:instrText xml:space="preserve"> FORMTEXT </w:instrText>
            </w:r>
            <w:r w:rsidR="008B1511">
              <w:rPr>
                <w:rFonts w:cs="Arial"/>
                <w:color w:val="000000"/>
                <w:sz w:val="20"/>
                <w:szCs w:val="20"/>
              </w:rPr>
            </w:r>
            <w:r w:rsidR="008B1511">
              <w:rPr>
                <w:rFonts w:cs="Arial"/>
                <w:color w:val="000000"/>
                <w:sz w:val="20"/>
                <w:szCs w:val="20"/>
              </w:rPr>
              <w:fldChar w:fldCharType="separate"/>
            </w:r>
            <w:r w:rsidR="008B1511">
              <w:rPr>
                <w:rFonts w:cs="Arial"/>
                <w:noProof/>
                <w:color w:val="000000"/>
                <w:sz w:val="20"/>
                <w:szCs w:val="20"/>
              </w:rPr>
              <w:t> </w:t>
            </w:r>
            <w:r w:rsidR="008B1511">
              <w:rPr>
                <w:rFonts w:cs="Arial"/>
                <w:noProof/>
                <w:color w:val="000000"/>
                <w:sz w:val="20"/>
                <w:szCs w:val="20"/>
              </w:rPr>
              <w:t> </w:t>
            </w:r>
            <w:r w:rsidR="008B1511">
              <w:rPr>
                <w:rFonts w:cs="Arial"/>
                <w:noProof/>
                <w:color w:val="000000"/>
                <w:sz w:val="20"/>
                <w:szCs w:val="20"/>
              </w:rPr>
              <w:t> </w:t>
            </w:r>
            <w:r w:rsidR="008B1511">
              <w:rPr>
                <w:rFonts w:cs="Arial"/>
                <w:noProof/>
                <w:color w:val="000000"/>
                <w:sz w:val="20"/>
                <w:szCs w:val="20"/>
              </w:rPr>
              <w:t> </w:t>
            </w:r>
            <w:r w:rsidR="008B1511">
              <w:rPr>
                <w:rFonts w:cs="Arial"/>
                <w:noProof/>
                <w:color w:val="000000"/>
                <w:sz w:val="20"/>
                <w:szCs w:val="20"/>
              </w:rPr>
              <w:t> </w:t>
            </w:r>
            <w:r w:rsidR="008B1511">
              <w:rPr>
                <w:rFonts w:cs="Arial"/>
                <w:color w:val="000000"/>
                <w:sz w:val="20"/>
                <w:szCs w:val="20"/>
              </w:rPr>
              <w:fldChar w:fldCharType="end"/>
            </w:r>
            <w:bookmarkEnd w:id="78"/>
          </w:p>
          <w:p w14:paraId="71E88B7C" w14:textId="77777777" w:rsidR="00205AF5" w:rsidRPr="00340457" w:rsidRDefault="00205AF5">
            <w:pPr>
              <w:rPr>
                <w:rFonts w:cs="Arial"/>
                <w:sz w:val="20"/>
                <w:szCs w:val="20"/>
              </w:rPr>
            </w:pPr>
          </w:p>
        </w:tc>
      </w:tr>
    </w:tbl>
    <w:p w14:paraId="751338C3" w14:textId="77777777" w:rsidR="00205AF5" w:rsidRDefault="00205AF5" w:rsidP="00205AF5">
      <w:pPr>
        <w:ind w:left="720" w:hanging="720"/>
        <w:rPr>
          <w:szCs w:val="22"/>
        </w:rPr>
      </w:pPr>
    </w:p>
    <w:p w14:paraId="7D757A30" w14:textId="77777777" w:rsidR="00205AF5" w:rsidRPr="000249DA" w:rsidRDefault="00205AF5" w:rsidP="00205AF5">
      <w:pPr>
        <w:rPr>
          <w:rFonts w:cs="Calibri"/>
          <w:szCs w:val="22"/>
        </w:rPr>
      </w:pPr>
      <w:r>
        <w:rPr>
          <w:szCs w:val="22"/>
        </w:rPr>
        <w:br w:type="page"/>
      </w:r>
    </w:p>
    <w:p w14:paraId="1EDD77A7"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31441105" w14:textId="77777777" w:rsidR="00027D42" w:rsidRPr="000249DA" w:rsidRDefault="00027D42" w:rsidP="00D128B9">
      <w:pPr>
        <w:ind w:left="360" w:hanging="360"/>
        <w:rPr>
          <w:rFonts w:cs="Calibri"/>
          <w:b/>
          <w:szCs w:val="22"/>
        </w:rPr>
      </w:pPr>
    </w:p>
    <w:p w14:paraId="1B4DAE02" w14:textId="04AACDDD"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5C514A">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5C514A">
        <w:rPr>
          <w:rFonts w:cs="Calibri"/>
          <w:szCs w:val="22"/>
        </w:rPr>
        <w:t>MDI products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5C514A">
        <w:rPr>
          <w:rFonts w:cs="Calibri"/>
          <w:szCs w:val="22"/>
        </w:rPr>
        <w:t>MDI products</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5C514A">
        <w:rPr>
          <w:rFonts w:cs="Calibri"/>
          <w:szCs w:val="22"/>
        </w:rPr>
        <w:t>MDI products</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subject countries?</w:t>
      </w:r>
    </w:p>
    <w:p w14:paraId="0E193741"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5DB7713A" w14:textId="77777777" w:rsidTr="00AE39D6">
        <w:tc>
          <w:tcPr>
            <w:tcW w:w="1620" w:type="dxa"/>
            <w:vAlign w:val="bottom"/>
          </w:tcPr>
          <w:p w14:paraId="786978C0"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014A4A2D"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1A0C4D88" w14:textId="6EF0C75A" w:rsidR="00027D42" w:rsidRPr="000249DA" w:rsidRDefault="00027D42" w:rsidP="00FE6320">
            <w:pPr>
              <w:jc w:val="center"/>
              <w:rPr>
                <w:rFonts w:cs="Calibri"/>
                <w:b/>
                <w:szCs w:val="22"/>
              </w:rPr>
            </w:pPr>
            <w:r w:rsidRPr="000249DA">
              <w:rPr>
                <w:rFonts w:cs="Calibri"/>
                <w:b/>
                <w:szCs w:val="22"/>
              </w:rPr>
              <w:t>No (If “No”, skip to next question)</w:t>
            </w:r>
          </w:p>
        </w:tc>
        <w:tc>
          <w:tcPr>
            <w:tcW w:w="1620" w:type="dxa"/>
            <w:vAlign w:val="bottom"/>
          </w:tcPr>
          <w:p w14:paraId="65072230"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4AD3B6BD" w14:textId="77777777" w:rsidTr="00AE39D6">
        <w:trPr>
          <w:trHeight w:val="395"/>
        </w:trPr>
        <w:tc>
          <w:tcPr>
            <w:tcW w:w="1620" w:type="dxa"/>
            <w:vAlign w:val="center"/>
          </w:tcPr>
          <w:p w14:paraId="617FA1E0" w14:textId="10F6D523" w:rsidR="000455A4" w:rsidRPr="000249DA" w:rsidRDefault="005C514A" w:rsidP="00175D76">
            <w:pPr>
              <w:ind w:left="32"/>
              <w:jc w:val="center"/>
              <w:rPr>
                <w:rFonts w:cs="Calibri"/>
                <w:szCs w:val="22"/>
              </w:rPr>
            </w:pPr>
            <w:r>
              <w:rPr>
                <w:rFonts w:cs="Calibri"/>
                <w:szCs w:val="22"/>
              </w:rPr>
              <w:t>China</w:t>
            </w:r>
          </w:p>
        </w:tc>
        <w:tc>
          <w:tcPr>
            <w:tcW w:w="2250" w:type="dxa"/>
            <w:shd w:val="clear" w:color="auto" w:fill="auto"/>
            <w:vAlign w:val="center"/>
          </w:tcPr>
          <w:p w14:paraId="7871E61D" w14:textId="0240F60A" w:rsidR="000455A4" w:rsidRPr="000249DA" w:rsidRDefault="008B1511" w:rsidP="00FE6320">
            <w:pPr>
              <w:jc w:val="center"/>
              <w:rPr>
                <w:rFonts w:cs="Calibri"/>
                <w:szCs w:val="22"/>
              </w:rPr>
            </w:pPr>
            <w:r>
              <w:rPr>
                <w:rFonts w:cs="Calibri"/>
                <w:szCs w:val="22"/>
              </w:rPr>
              <w:fldChar w:fldCharType="begin">
                <w:ffData>
                  <w:name w:val="C_0075"/>
                  <w:enabled/>
                  <w:calcOnExit w:val="0"/>
                  <w:checkBox>
                    <w:sizeAuto/>
                    <w:default w:val="0"/>
                  </w:checkBox>
                </w:ffData>
              </w:fldChar>
            </w:r>
            <w:bookmarkStart w:id="79" w:name="C_0075"/>
            <w:r>
              <w:rPr>
                <w:rFonts w:cs="Calibri"/>
                <w:szCs w:val="22"/>
              </w:rPr>
              <w:instrText xml:space="preserve"> FORMCHECKBOX </w:instrText>
            </w:r>
            <w:r w:rsidR="00F03C50">
              <w:rPr>
                <w:rFonts w:cs="Calibri"/>
                <w:szCs w:val="22"/>
              </w:rPr>
            </w:r>
            <w:r w:rsidR="00F03C50">
              <w:rPr>
                <w:rFonts w:cs="Calibri"/>
                <w:szCs w:val="22"/>
              </w:rPr>
              <w:fldChar w:fldCharType="separate"/>
            </w:r>
            <w:r>
              <w:rPr>
                <w:rFonts w:cs="Calibri"/>
                <w:szCs w:val="22"/>
              </w:rPr>
              <w:fldChar w:fldCharType="end"/>
            </w:r>
            <w:bookmarkEnd w:id="79"/>
          </w:p>
        </w:tc>
        <w:tc>
          <w:tcPr>
            <w:tcW w:w="3060" w:type="dxa"/>
            <w:shd w:val="clear" w:color="auto" w:fill="auto"/>
            <w:vAlign w:val="center"/>
          </w:tcPr>
          <w:p w14:paraId="4495DB46" w14:textId="56B0EC87" w:rsidR="000455A4" w:rsidRPr="000249DA" w:rsidRDefault="008B1511" w:rsidP="00FE6320">
            <w:pPr>
              <w:jc w:val="center"/>
              <w:rPr>
                <w:rFonts w:cs="Calibri"/>
                <w:szCs w:val="22"/>
              </w:rPr>
            </w:pPr>
            <w:r>
              <w:rPr>
                <w:rFonts w:cs="Calibri"/>
                <w:szCs w:val="22"/>
              </w:rPr>
              <w:fldChar w:fldCharType="begin">
                <w:ffData>
                  <w:name w:val="C_0076"/>
                  <w:enabled/>
                  <w:calcOnExit w:val="0"/>
                  <w:checkBox>
                    <w:sizeAuto/>
                    <w:default w:val="0"/>
                  </w:checkBox>
                </w:ffData>
              </w:fldChar>
            </w:r>
            <w:bookmarkStart w:id="80" w:name="C_0076"/>
            <w:r>
              <w:rPr>
                <w:rFonts w:cs="Calibri"/>
                <w:szCs w:val="22"/>
              </w:rPr>
              <w:instrText xml:space="preserve"> FORMCHECKBOX </w:instrText>
            </w:r>
            <w:r w:rsidR="00F03C50">
              <w:rPr>
                <w:rFonts w:cs="Calibri"/>
                <w:szCs w:val="22"/>
              </w:rPr>
            </w:r>
            <w:r w:rsidR="00F03C50">
              <w:rPr>
                <w:rFonts w:cs="Calibri"/>
                <w:szCs w:val="22"/>
              </w:rPr>
              <w:fldChar w:fldCharType="separate"/>
            </w:r>
            <w:r>
              <w:rPr>
                <w:rFonts w:cs="Calibri"/>
                <w:szCs w:val="22"/>
              </w:rPr>
              <w:fldChar w:fldCharType="end"/>
            </w:r>
            <w:bookmarkEnd w:id="80"/>
          </w:p>
        </w:tc>
        <w:tc>
          <w:tcPr>
            <w:tcW w:w="1620" w:type="dxa"/>
            <w:vAlign w:val="center"/>
          </w:tcPr>
          <w:p w14:paraId="4409E645" w14:textId="39498AFA" w:rsidR="000455A4" w:rsidRPr="000249DA" w:rsidRDefault="008B1511" w:rsidP="00FE6320">
            <w:pPr>
              <w:jc w:val="center"/>
              <w:rPr>
                <w:rFonts w:cs="Calibri"/>
                <w:szCs w:val="22"/>
              </w:rPr>
            </w:pPr>
            <w:r>
              <w:rPr>
                <w:rFonts w:cs="Calibri"/>
                <w:szCs w:val="22"/>
              </w:rPr>
              <w:fldChar w:fldCharType="begin">
                <w:ffData>
                  <w:name w:val="C_0077"/>
                  <w:enabled/>
                  <w:calcOnExit w:val="0"/>
                  <w:checkBox>
                    <w:sizeAuto/>
                    <w:default w:val="0"/>
                  </w:checkBox>
                </w:ffData>
              </w:fldChar>
            </w:r>
            <w:bookmarkStart w:id="81" w:name="C_0077"/>
            <w:r>
              <w:rPr>
                <w:rFonts w:cs="Calibri"/>
                <w:szCs w:val="22"/>
              </w:rPr>
              <w:instrText xml:space="preserve"> FORMCHECKBOX </w:instrText>
            </w:r>
            <w:r w:rsidR="00F03C50">
              <w:rPr>
                <w:rFonts w:cs="Calibri"/>
                <w:szCs w:val="22"/>
              </w:rPr>
            </w:r>
            <w:r w:rsidR="00F03C50">
              <w:rPr>
                <w:rFonts w:cs="Calibri"/>
                <w:szCs w:val="22"/>
              </w:rPr>
              <w:fldChar w:fldCharType="separate"/>
            </w:r>
            <w:r>
              <w:rPr>
                <w:rFonts w:cs="Calibri"/>
                <w:szCs w:val="22"/>
              </w:rPr>
              <w:fldChar w:fldCharType="end"/>
            </w:r>
            <w:bookmarkEnd w:id="81"/>
          </w:p>
        </w:tc>
      </w:tr>
    </w:tbl>
    <w:p w14:paraId="3FFBC7BE" w14:textId="77777777" w:rsidR="00027D42" w:rsidRPr="000249DA" w:rsidRDefault="00027D42" w:rsidP="00027D42">
      <w:pPr>
        <w:ind w:left="2700" w:hanging="1980"/>
        <w:rPr>
          <w:rFonts w:cs="Calibri"/>
          <w:szCs w:val="22"/>
        </w:rPr>
      </w:pPr>
    </w:p>
    <w:p w14:paraId="392A9865"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32252266"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682637A0" w14:textId="77777777" w:rsidTr="00AE39D6">
        <w:tc>
          <w:tcPr>
            <w:tcW w:w="1254" w:type="dxa"/>
            <w:shd w:val="clear" w:color="auto" w:fill="auto"/>
            <w:vAlign w:val="bottom"/>
          </w:tcPr>
          <w:p w14:paraId="55A57660"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47BB1A1D" w14:textId="77777777" w:rsidR="00027D42" w:rsidRPr="000249DA" w:rsidRDefault="00027D42" w:rsidP="00FE6320">
            <w:pPr>
              <w:jc w:val="center"/>
              <w:rPr>
                <w:rFonts w:cs="Calibri"/>
                <w:b/>
                <w:szCs w:val="22"/>
              </w:rPr>
            </w:pPr>
            <w:r w:rsidRPr="000249DA">
              <w:rPr>
                <w:rFonts w:cs="Calibri"/>
                <w:b/>
                <w:szCs w:val="22"/>
              </w:rPr>
              <w:t>Estimated reduction in U.S. prices</w:t>
            </w:r>
          </w:p>
          <w:p w14:paraId="6FE5B12F"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59CB526E"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6164CDC7" w14:textId="77777777" w:rsidTr="00AE39D6">
        <w:tc>
          <w:tcPr>
            <w:tcW w:w="1254" w:type="dxa"/>
            <w:shd w:val="clear" w:color="auto" w:fill="auto"/>
            <w:vAlign w:val="center"/>
          </w:tcPr>
          <w:p w14:paraId="1D30E405" w14:textId="11401FBC" w:rsidR="008D23D4" w:rsidRPr="000249DA" w:rsidRDefault="005C514A" w:rsidP="00175D76">
            <w:pPr>
              <w:ind w:left="32"/>
              <w:jc w:val="center"/>
              <w:rPr>
                <w:rFonts w:cs="Calibri"/>
                <w:szCs w:val="22"/>
              </w:rPr>
            </w:pPr>
            <w:r>
              <w:rPr>
                <w:rFonts w:cs="Calibri"/>
                <w:szCs w:val="22"/>
              </w:rPr>
              <w:t>China</w:t>
            </w:r>
          </w:p>
        </w:tc>
        <w:tc>
          <w:tcPr>
            <w:tcW w:w="1320" w:type="dxa"/>
            <w:tcBorders>
              <w:right w:val="nil"/>
            </w:tcBorders>
            <w:shd w:val="clear" w:color="auto" w:fill="auto"/>
            <w:vAlign w:val="center"/>
          </w:tcPr>
          <w:p w14:paraId="77A8670F" w14:textId="04FA81F5" w:rsidR="008D23D4" w:rsidRPr="000249DA" w:rsidRDefault="008B1511" w:rsidP="00FE6320">
            <w:pPr>
              <w:jc w:val="right"/>
              <w:rPr>
                <w:rFonts w:cs="Calibri"/>
                <w:szCs w:val="22"/>
              </w:rPr>
            </w:pPr>
            <w:r>
              <w:rPr>
                <w:rFonts w:cs="Calibri"/>
                <w:szCs w:val="22"/>
              </w:rPr>
              <w:fldChar w:fldCharType="begin">
                <w:ffData>
                  <w:name w:val="N_0078"/>
                  <w:enabled/>
                  <w:calcOnExit w:val="0"/>
                  <w:textInput>
                    <w:type w:val="number"/>
                    <w:format w:val="0.0"/>
                  </w:textInput>
                </w:ffData>
              </w:fldChar>
            </w:r>
            <w:bookmarkStart w:id="82"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630" w:type="dxa"/>
            <w:tcBorders>
              <w:left w:val="nil"/>
            </w:tcBorders>
            <w:shd w:val="clear" w:color="auto" w:fill="auto"/>
            <w:vAlign w:val="center"/>
          </w:tcPr>
          <w:p w14:paraId="1286A316" w14:textId="77777777" w:rsidR="008D23D4" w:rsidRPr="000249DA" w:rsidRDefault="008D23D4" w:rsidP="00FE6320">
            <w:pPr>
              <w:rPr>
                <w:rFonts w:cs="Calibri"/>
                <w:szCs w:val="22"/>
              </w:rPr>
            </w:pPr>
            <w:r w:rsidRPr="000249DA">
              <w:rPr>
                <w:rFonts w:cs="Calibri"/>
                <w:szCs w:val="22"/>
              </w:rPr>
              <w:t>%</w:t>
            </w:r>
          </w:p>
        </w:tc>
        <w:tc>
          <w:tcPr>
            <w:tcW w:w="5311" w:type="dxa"/>
            <w:shd w:val="clear" w:color="auto" w:fill="auto"/>
            <w:vAlign w:val="center"/>
          </w:tcPr>
          <w:p w14:paraId="522B478D" w14:textId="0AA7BC6B" w:rsidR="008D23D4" w:rsidRPr="000249DA" w:rsidRDefault="008B1511" w:rsidP="008D23D4">
            <w:pPr>
              <w:rPr>
                <w:rFonts w:cs="Calibri"/>
                <w:szCs w:val="22"/>
              </w:rPr>
            </w:pPr>
            <w:r>
              <w:rPr>
                <w:rFonts w:cs="Calibri"/>
                <w:szCs w:val="22"/>
              </w:rPr>
              <w:fldChar w:fldCharType="begin">
                <w:ffData>
                  <w:name w:val="T_0079"/>
                  <w:enabled/>
                  <w:calcOnExit w:val="0"/>
                  <w:textInput/>
                </w:ffData>
              </w:fldChar>
            </w:r>
            <w:bookmarkStart w:id="83"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bl>
    <w:p w14:paraId="35A31B58" w14:textId="77777777" w:rsidR="00E573DD" w:rsidRPr="000249DA" w:rsidRDefault="00E573DD" w:rsidP="00AD02A1">
      <w:pPr>
        <w:rPr>
          <w:rFonts w:cs="Calibri"/>
          <w:szCs w:val="22"/>
        </w:rPr>
      </w:pPr>
    </w:p>
    <w:p w14:paraId="4D5CC5DA" w14:textId="17D378C9"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5C514A">
        <w:rPr>
          <w:rFonts w:cs="Calibri"/>
          <w:szCs w:val="22"/>
        </w:rPr>
        <w:t>MDI products</w:t>
      </w:r>
      <w:r w:rsidRPr="000249DA">
        <w:rPr>
          <w:rFonts w:cs="Calibri"/>
          <w:szCs w:val="22"/>
        </w:rPr>
        <w:t xml:space="preserve">. </w:t>
      </w:r>
    </w:p>
    <w:p w14:paraId="7B1F0F96"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00C7C06B" w14:textId="77777777" w:rsidTr="00186F59">
        <w:tc>
          <w:tcPr>
            <w:tcW w:w="810" w:type="dxa"/>
          </w:tcPr>
          <w:p w14:paraId="71A5F410"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0690EC59" w14:textId="1660E4DF" w:rsidR="00205AF5" w:rsidRPr="000249DA" w:rsidRDefault="008B1511" w:rsidP="00186F59">
            <w:pPr>
              <w:tabs>
                <w:tab w:val="left" w:pos="8352"/>
              </w:tabs>
              <w:spacing w:before="60"/>
              <w:rPr>
                <w:rFonts w:cs="Calibri"/>
                <w:szCs w:val="20"/>
              </w:rPr>
            </w:pPr>
            <w:r>
              <w:rPr>
                <w:rFonts w:cs="Calibri"/>
                <w:szCs w:val="20"/>
              </w:rPr>
              <w:fldChar w:fldCharType="begin">
                <w:ffData>
                  <w:name w:val="T_0080"/>
                  <w:enabled/>
                  <w:calcOnExit w:val="0"/>
                  <w:textInput/>
                </w:ffData>
              </w:fldChar>
            </w:r>
            <w:bookmarkStart w:id="84" w:name="T_00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
          </w:p>
        </w:tc>
      </w:tr>
      <w:tr w:rsidR="00205AF5" w:rsidRPr="000249DA" w14:paraId="3CC44D8C" w14:textId="77777777" w:rsidTr="00186F59">
        <w:tc>
          <w:tcPr>
            <w:tcW w:w="810" w:type="dxa"/>
          </w:tcPr>
          <w:p w14:paraId="0A2D7130"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0C5BE747" w14:textId="2BA588D8" w:rsidR="00205AF5" w:rsidRPr="000249DA" w:rsidRDefault="008B1511" w:rsidP="00186F59">
            <w:pPr>
              <w:tabs>
                <w:tab w:val="left" w:pos="8352"/>
              </w:tabs>
              <w:spacing w:before="60"/>
              <w:rPr>
                <w:rFonts w:cs="Calibri"/>
                <w:szCs w:val="20"/>
              </w:rPr>
            </w:pPr>
            <w:r>
              <w:rPr>
                <w:rFonts w:cs="Calibri"/>
                <w:szCs w:val="20"/>
              </w:rPr>
              <w:fldChar w:fldCharType="begin">
                <w:ffData>
                  <w:name w:val="T_0081"/>
                  <w:enabled/>
                  <w:calcOnExit w:val="0"/>
                  <w:textInput/>
                </w:ffData>
              </w:fldChar>
            </w:r>
            <w:bookmarkStart w:id="85" w:name="T_00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
          </w:p>
        </w:tc>
      </w:tr>
      <w:tr w:rsidR="00205AF5" w:rsidRPr="000249DA" w14:paraId="65060566" w14:textId="77777777" w:rsidTr="00186F59">
        <w:tc>
          <w:tcPr>
            <w:tcW w:w="810" w:type="dxa"/>
          </w:tcPr>
          <w:p w14:paraId="51DFBF46"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0FB9C6A3" w14:textId="4BF00335" w:rsidR="00205AF5" w:rsidRPr="000249DA" w:rsidRDefault="008B1511" w:rsidP="00186F59">
            <w:pPr>
              <w:tabs>
                <w:tab w:val="left" w:pos="8352"/>
              </w:tabs>
              <w:spacing w:before="60"/>
              <w:rPr>
                <w:rFonts w:cs="Calibri"/>
                <w:szCs w:val="20"/>
              </w:rPr>
            </w:pPr>
            <w:r>
              <w:rPr>
                <w:rFonts w:cs="Calibri"/>
                <w:szCs w:val="20"/>
              </w:rPr>
              <w:fldChar w:fldCharType="begin">
                <w:ffData>
                  <w:name w:val="T_0082"/>
                  <w:enabled/>
                  <w:calcOnExit w:val="0"/>
                  <w:textInput/>
                </w:ffData>
              </w:fldChar>
            </w:r>
            <w:bookmarkStart w:id="86" w:name="T_00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6"/>
          </w:p>
        </w:tc>
      </w:tr>
      <w:tr w:rsidR="00205AF5" w:rsidRPr="000249DA" w14:paraId="21627868" w14:textId="77777777" w:rsidTr="00186F59">
        <w:tc>
          <w:tcPr>
            <w:tcW w:w="9000" w:type="dxa"/>
            <w:gridSpan w:val="2"/>
          </w:tcPr>
          <w:p w14:paraId="3309FE03" w14:textId="69C58B4A"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8B1511">
              <w:rPr>
                <w:rFonts w:cs="Calibri"/>
                <w:szCs w:val="20"/>
              </w:rPr>
              <w:fldChar w:fldCharType="begin">
                <w:ffData>
                  <w:name w:val="T_0083"/>
                  <w:enabled/>
                  <w:calcOnExit w:val="0"/>
                  <w:textInput/>
                </w:ffData>
              </w:fldChar>
            </w:r>
            <w:bookmarkStart w:id="87" w:name="T_0083"/>
            <w:r w:rsidR="008B1511">
              <w:rPr>
                <w:rFonts w:cs="Calibri"/>
                <w:szCs w:val="20"/>
              </w:rPr>
              <w:instrText xml:space="preserve"> FORMTEXT </w:instrText>
            </w:r>
            <w:r w:rsidR="008B1511">
              <w:rPr>
                <w:rFonts w:cs="Calibri"/>
                <w:szCs w:val="20"/>
              </w:rPr>
            </w:r>
            <w:r w:rsidR="008B1511">
              <w:rPr>
                <w:rFonts w:cs="Calibri"/>
                <w:szCs w:val="20"/>
              </w:rPr>
              <w:fldChar w:fldCharType="separate"/>
            </w:r>
            <w:r w:rsidR="008B1511">
              <w:rPr>
                <w:rFonts w:cs="Calibri"/>
                <w:noProof/>
                <w:szCs w:val="20"/>
              </w:rPr>
              <w:t> </w:t>
            </w:r>
            <w:r w:rsidR="008B1511">
              <w:rPr>
                <w:rFonts w:cs="Calibri"/>
                <w:noProof/>
                <w:szCs w:val="20"/>
              </w:rPr>
              <w:t> </w:t>
            </w:r>
            <w:r w:rsidR="008B1511">
              <w:rPr>
                <w:rFonts w:cs="Calibri"/>
                <w:noProof/>
                <w:szCs w:val="20"/>
              </w:rPr>
              <w:t> </w:t>
            </w:r>
            <w:r w:rsidR="008B1511">
              <w:rPr>
                <w:rFonts w:cs="Calibri"/>
                <w:noProof/>
                <w:szCs w:val="20"/>
              </w:rPr>
              <w:t> </w:t>
            </w:r>
            <w:r w:rsidR="008B1511">
              <w:rPr>
                <w:rFonts w:cs="Calibri"/>
                <w:noProof/>
                <w:szCs w:val="20"/>
              </w:rPr>
              <w:t> </w:t>
            </w:r>
            <w:r w:rsidR="008B1511">
              <w:rPr>
                <w:rFonts w:cs="Calibri"/>
                <w:szCs w:val="20"/>
              </w:rPr>
              <w:fldChar w:fldCharType="end"/>
            </w:r>
            <w:bookmarkEnd w:id="87"/>
          </w:p>
        </w:tc>
      </w:tr>
    </w:tbl>
    <w:p w14:paraId="59B1F3EA" w14:textId="77777777" w:rsidR="00205AF5" w:rsidRPr="000249DA" w:rsidRDefault="00205AF5" w:rsidP="00205AF5">
      <w:pPr>
        <w:ind w:left="720" w:hanging="720"/>
        <w:rPr>
          <w:rFonts w:cs="Calibri"/>
          <w:szCs w:val="22"/>
        </w:rPr>
      </w:pPr>
    </w:p>
    <w:p w14:paraId="1AE73273" w14:textId="77777777" w:rsidR="00205AF5" w:rsidRPr="000249DA" w:rsidRDefault="00205AF5" w:rsidP="00205AF5">
      <w:pPr>
        <w:ind w:left="360" w:hanging="360"/>
        <w:rPr>
          <w:rFonts w:cs="Calibri"/>
          <w:szCs w:val="22"/>
        </w:rPr>
      </w:pPr>
    </w:p>
    <w:p w14:paraId="32872278"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05423462"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50C90ACF" w14:textId="77777777" w:rsidTr="00027D42">
        <w:trPr>
          <w:trHeight w:val="589"/>
        </w:trPr>
        <w:tc>
          <w:tcPr>
            <w:tcW w:w="9090" w:type="dxa"/>
          </w:tcPr>
          <w:p w14:paraId="57E03E76" w14:textId="22F6390D" w:rsidR="00FC7720" w:rsidRPr="000249DA" w:rsidRDefault="008B1511" w:rsidP="00962764">
            <w:pPr>
              <w:tabs>
                <w:tab w:val="left" w:pos="3902"/>
              </w:tabs>
              <w:spacing w:before="120"/>
              <w:rPr>
                <w:rFonts w:cs="Calibri"/>
                <w:b/>
                <w:szCs w:val="20"/>
              </w:rPr>
            </w:pPr>
            <w:r>
              <w:rPr>
                <w:rFonts w:cs="Calibri"/>
                <w:szCs w:val="20"/>
              </w:rPr>
              <w:fldChar w:fldCharType="begin">
                <w:ffData>
                  <w:name w:val="T_0084"/>
                  <w:enabled/>
                  <w:calcOnExit w:val="0"/>
                  <w:textInput/>
                </w:ffData>
              </w:fldChar>
            </w:r>
            <w:bookmarkStart w:id="88" w:name="T_00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
          </w:p>
        </w:tc>
      </w:tr>
    </w:tbl>
    <w:p w14:paraId="4BB08E26" w14:textId="77777777" w:rsidR="00E573DD" w:rsidRPr="000249DA" w:rsidRDefault="00E573DD" w:rsidP="00FD3937">
      <w:pPr>
        <w:tabs>
          <w:tab w:val="left" w:pos="720"/>
          <w:tab w:val="left" w:pos="1440"/>
          <w:tab w:val="left" w:pos="2160"/>
          <w:tab w:val="left" w:pos="2880"/>
        </w:tabs>
        <w:rPr>
          <w:rFonts w:cs="Calibri"/>
          <w:szCs w:val="22"/>
        </w:rPr>
      </w:pPr>
    </w:p>
    <w:p w14:paraId="4F4A37AC" w14:textId="76B69476"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8B1511">
        <w:rPr>
          <w:rFonts w:cs="Calibri"/>
          <w:szCs w:val="22"/>
          <w:u w:val="single"/>
        </w:rPr>
        <w:fldChar w:fldCharType="begin">
          <w:ffData>
            <w:name w:val="T_0085"/>
            <w:enabled/>
            <w:calcOnExit w:val="0"/>
            <w:textInput/>
          </w:ffData>
        </w:fldChar>
      </w:r>
      <w:bookmarkStart w:id="89" w:name="T_0085"/>
      <w:r w:rsidR="008B1511">
        <w:rPr>
          <w:rFonts w:cs="Calibri"/>
          <w:szCs w:val="22"/>
          <w:u w:val="single"/>
        </w:rPr>
        <w:instrText xml:space="preserve"> FORMTEXT </w:instrText>
      </w:r>
      <w:r w:rsidR="008B1511">
        <w:rPr>
          <w:rFonts w:cs="Calibri"/>
          <w:szCs w:val="22"/>
          <w:u w:val="single"/>
        </w:rPr>
      </w:r>
      <w:r w:rsidR="008B1511">
        <w:rPr>
          <w:rFonts w:cs="Calibri"/>
          <w:szCs w:val="22"/>
          <w:u w:val="single"/>
        </w:rPr>
        <w:fldChar w:fldCharType="separate"/>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noProof/>
          <w:szCs w:val="22"/>
          <w:u w:val="single"/>
        </w:rPr>
        <w:t> </w:t>
      </w:r>
      <w:r w:rsidR="008B1511">
        <w:rPr>
          <w:rFonts w:cs="Calibri"/>
          <w:szCs w:val="22"/>
          <w:u w:val="single"/>
        </w:rPr>
        <w:fldChar w:fldCharType="end"/>
      </w:r>
      <w:bookmarkEnd w:id="89"/>
      <w:r w:rsidRPr="000249DA">
        <w:rPr>
          <w:rFonts w:cs="Calibri"/>
          <w:szCs w:val="22"/>
        </w:rPr>
        <w:t>.</w:t>
      </w:r>
    </w:p>
    <w:p w14:paraId="6D46A297" w14:textId="77777777" w:rsidR="004C4008" w:rsidRPr="000249DA" w:rsidRDefault="004C4008" w:rsidP="004C4008">
      <w:pPr>
        <w:ind w:left="720" w:hanging="720"/>
        <w:rPr>
          <w:rFonts w:cs="Calibri"/>
          <w:szCs w:val="22"/>
        </w:rPr>
      </w:pPr>
    </w:p>
    <w:p w14:paraId="49D86448"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0D8BE784"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79405EF8" w14:textId="77777777" w:rsidTr="00326F51">
        <w:tc>
          <w:tcPr>
            <w:tcW w:w="1890" w:type="dxa"/>
            <w:vAlign w:val="bottom"/>
          </w:tcPr>
          <w:p w14:paraId="4B3D5FC3"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0C8F8725" w14:textId="74784121" w:rsidR="00C4328D" w:rsidRPr="000249DA" w:rsidRDefault="008B1511" w:rsidP="00326F51">
            <w:pPr>
              <w:tabs>
                <w:tab w:val="left" w:pos="3492"/>
              </w:tabs>
              <w:rPr>
                <w:rFonts w:cs="Calibri"/>
                <w:szCs w:val="22"/>
              </w:rPr>
            </w:pPr>
            <w:r>
              <w:rPr>
                <w:rFonts w:cs="Calibri"/>
                <w:szCs w:val="22"/>
              </w:rPr>
              <w:fldChar w:fldCharType="begin">
                <w:ffData>
                  <w:name w:val="T_0086"/>
                  <w:enabled/>
                  <w:calcOnExit w:val="0"/>
                  <w:textInput/>
                </w:ffData>
              </w:fldChar>
            </w:r>
            <w:bookmarkStart w:id="90"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C4328D" w:rsidRPr="000249DA" w14:paraId="7DA62E09" w14:textId="77777777" w:rsidTr="00326F51">
        <w:tc>
          <w:tcPr>
            <w:tcW w:w="1890" w:type="dxa"/>
            <w:vAlign w:val="bottom"/>
          </w:tcPr>
          <w:p w14:paraId="358849B4"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488050BD" w14:textId="7CA4D952" w:rsidR="00C4328D" w:rsidRPr="000249DA" w:rsidRDefault="008B1511" w:rsidP="00326F51">
            <w:pPr>
              <w:tabs>
                <w:tab w:val="left" w:pos="3492"/>
              </w:tabs>
              <w:rPr>
                <w:rFonts w:cs="Calibri"/>
                <w:szCs w:val="22"/>
              </w:rPr>
            </w:pPr>
            <w:r>
              <w:rPr>
                <w:rFonts w:cs="Calibri"/>
                <w:szCs w:val="22"/>
              </w:rPr>
              <w:fldChar w:fldCharType="begin">
                <w:ffData>
                  <w:name w:val="T_0087"/>
                  <w:enabled/>
                  <w:calcOnExit w:val="0"/>
                  <w:textInput/>
                </w:ffData>
              </w:fldChar>
            </w:r>
            <w:bookmarkStart w:id="91"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6B410521" w14:textId="77777777" w:rsidR="00E573DD" w:rsidRPr="000249DA" w:rsidRDefault="00E573DD" w:rsidP="00C4328D">
      <w:pPr>
        <w:ind w:left="720" w:hanging="720"/>
        <w:rPr>
          <w:rFonts w:cs="Calibri"/>
          <w:szCs w:val="22"/>
        </w:rPr>
      </w:pPr>
    </w:p>
    <w:p w14:paraId="386EB88D"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 xml:space="preserve">Reporting </w:t>
      </w:r>
      <w:proofErr w:type="gramStart"/>
      <w:r>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0AAAD2EA"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2FFF3A82" w14:textId="77777777" w:rsidTr="00D05E98">
        <w:trPr>
          <w:trHeight w:val="242"/>
        </w:trPr>
        <w:tc>
          <w:tcPr>
            <w:tcW w:w="1710" w:type="dxa"/>
            <w:shd w:val="clear" w:color="auto" w:fill="auto"/>
            <w:vAlign w:val="center"/>
          </w:tcPr>
          <w:p w14:paraId="566A1EBE"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402A40A8"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7325247F" w14:textId="77777777" w:rsidTr="00D05E98">
        <w:trPr>
          <w:trHeight w:val="350"/>
        </w:trPr>
        <w:tc>
          <w:tcPr>
            <w:tcW w:w="1710" w:type="dxa"/>
            <w:shd w:val="clear" w:color="auto" w:fill="auto"/>
            <w:vAlign w:val="center"/>
          </w:tcPr>
          <w:p w14:paraId="6D746005" w14:textId="02FABE17" w:rsidR="004A15DE" w:rsidRPr="000249DA" w:rsidRDefault="008B1511" w:rsidP="00372BD2">
            <w:pPr>
              <w:jc w:val="center"/>
              <w:rPr>
                <w:rFonts w:cs="Calibri"/>
                <w:szCs w:val="22"/>
              </w:rPr>
            </w:pPr>
            <w:r>
              <w:rPr>
                <w:rFonts w:cs="Calibri"/>
                <w:szCs w:val="22"/>
              </w:rPr>
              <w:fldChar w:fldCharType="begin">
                <w:ffData>
                  <w:name w:val="N_0088"/>
                  <w:enabled/>
                  <w:calcOnExit w:val="0"/>
                  <w:textInput>
                    <w:type w:val="number"/>
                    <w:format w:val="#,##0"/>
                  </w:textInput>
                </w:ffData>
              </w:fldChar>
            </w:r>
            <w:bookmarkStart w:id="92"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1976" w:type="dxa"/>
            <w:shd w:val="clear" w:color="auto" w:fill="auto"/>
            <w:vAlign w:val="center"/>
          </w:tcPr>
          <w:p w14:paraId="24949502" w14:textId="171EF234" w:rsidR="004A15DE" w:rsidRPr="000249DA" w:rsidRDefault="008B1511" w:rsidP="00372BD2">
            <w:pPr>
              <w:jc w:val="center"/>
              <w:rPr>
                <w:rFonts w:cs="Calibri"/>
                <w:szCs w:val="22"/>
              </w:rPr>
            </w:pPr>
            <w:r>
              <w:rPr>
                <w:rFonts w:cs="Calibri"/>
                <w:szCs w:val="22"/>
              </w:rPr>
              <w:fldChar w:fldCharType="begin">
                <w:ffData>
                  <w:name w:val="N_0089"/>
                  <w:enabled/>
                  <w:calcOnExit w:val="0"/>
                  <w:textInput>
                    <w:type w:val="number"/>
                    <w:format w:val="#,##0"/>
                  </w:textInput>
                </w:ffData>
              </w:fldChar>
            </w:r>
            <w:bookmarkStart w:id="93"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72F613DF" w14:textId="77777777" w:rsidR="004A15DE" w:rsidRPr="000249DA" w:rsidRDefault="004A15DE" w:rsidP="004A15DE">
      <w:pPr>
        <w:tabs>
          <w:tab w:val="left" w:pos="5040"/>
          <w:tab w:val="left" w:pos="6480"/>
          <w:tab w:val="left" w:pos="7200"/>
          <w:tab w:val="left" w:pos="8640"/>
        </w:tabs>
        <w:rPr>
          <w:rFonts w:cs="Calibri"/>
          <w:szCs w:val="22"/>
        </w:rPr>
      </w:pPr>
    </w:p>
    <w:p w14:paraId="6565360A"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76D70A5A" w14:textId="77777777" w:rsidR="004A15DE" w:rsidRPr="000249DA" w:rsidRDefault="004A15DE" w:rsidP="004A15DE">
      <w:pPr>
        <w:ind w:left="720"/>
        <w:jc w:val="both"/>
        <w:rPr>
          <w:rFonts w:cs="Calibri"/>
          <w:szCs w:val="22"/>
        </w:rPr>
      </w:pPr>
    </w:p>
    <w:p w14:paraId="32B50E0A" w14:textId="0A48BF8C"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66E86C79"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7D964BCC"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09E6DC4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789C68ED"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23723899"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6FF1F9A8"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31038516" w14:textId="35074399"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6"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CA54F3">
        <w:rPr>
          <w:rFonts w:eastAsia="SimSun" w:cs="Calibri"/>
          <w:b/>
          <w:color w:val="FF0000"/>
          <w:szCs w:val="22"/>
          <w:lang w:eastAsia="zh-CN"/>
        </w:rPr>
        <w:t>MDIP</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6F157BEC"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26401242" w14:textId="51671F7C"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o</w:t>
      </w:r>
      <w:r w:rsidR="00340457">
        <w:rPr>
          <w:rFonts w:eastAsia="SimSun"/>
          <w:i/>
          <w:iCs/>
          <w:szCs w:val="22"/>
          <w:lang w:eastAsia="zh-CN"/>
        </w:rPr>
        <w:t xml:space="preserve"> </w:t>
      </w:r>
      <w:hyperlink r:id="rId17" w:history="1">
        <w:r w:rsidR="008A6517" w:rsidRPr="000D41FD">
          <w:rPr>
            <w:rStyle w:val="Hyperlink"/>
          </w:rPr>
          <w:t>pamela.davis@ustic.gov</w:t>
        </w:r>
      </w:hyperlink>
      <w:r w:rsidR="008A6517">
        <w:rPr>
          <w:rFonts w:cs="Calibri"/>
          <w:szCs w:val="22"/>
        </w:rPr>
        <w:t xml:space="preserve"> and </w:t>
      </w:r>
      <w:hyperlink r:id="rId18" w:history="1">
        <w:r w:rsidR="008A6517" w:rsidRPr="000D41FD">
          <w:rPr>
            <w:rStyle w:val="Hyperlink"/>
          </w:rPr>
          <w:t>john.benedetto@usitc.gov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3093BD5"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1449034B"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9"/>
      <w:headerReference w:type="first" r:id="rId20"/>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2114" w14:textId="77777777" w:rsidR="005C514A" w:rsidRDefault="005C514A">
      <w:r>
        <w:separator/>
      </w:r>
    </w:p>
  </w:endnote>
  <w:endnote w:type="continuationSeparator" w:id="0">
    <w:p w14:paraId="6DE868BA" w14:textId="77777777" w:rsidR="005C514A" w:rsidRDefault="005C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18E5" w14:textId="77777777" w:rsidR="005C514A" w:rsidRDefault="005C514A">
      <w:r>
        <w:separator/>
      </w:r>
    </w:p>
  </w:footnote>
  <w:footnote w:type="continuationSeparator" w:id="0">
    <w:p w14:paraId="6172C322" w14:textId="77777777" w:rsidR="005C514A" w:rsidRDefault="005C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9FAD" w14:textId="12D0CAA7" w:rsidR="00483816" w:rsidRPr="00312A23" w:rsidRDefault="00483816" w:rsidP="00BB24A0">
    <w:pPr>
      <w:pStyle w:val="Header"/>
      <w:jc w:val="center"/>
      <w:rPr>
        <w:b/>
        <w:sz w:val="16"/>
        <w:szCs w:val="16"/>
      </w:rPr>
    </w:pPr>
    <w:r w:rsidRPr="00312A23">
      <w:rPr>
        <w:b/>
        <w:sz w:val="16"/>
        <w:szCs w:val="16"/>
      </w:rPr>
      <w:t xml:space="preserve">OMB No. 3117-0016/USITC No. </w:t>
    </w:r>
    <w:r w:rsidR="00364DE8" w:rsidRPr="00364DE8">
      <w:rPr>
        <w:b/>
        <w:sz w:val="16"/>
        <w:szCs w:val="16"/>
      </w:rPr>
      <w:t>25-3-5012</w:t>
    </w:r>
    <w:r w:rsidRPr="00312A23">
      <w:rPr>
        <w:b/>
        <w:sz w:val="16"/>
        <w:szCs w:val="16"/>
      </w:rPr>
      <w:t>; Expiration Date: 6/30/20</w:t>
    </w:r>
    <w:r w:rsidR="001541E2">
      <w:rPr>
        <w:b/>
        <w:sz w:val="16"/>
        <w:szCs w:val="16"/>
      </w:rPr>
      <w:t>2</w:t>
    </w:r>
    <w:r w:rsidR="006F2BF8">
      <w:rPr>
        <w:b/>
        <w:sz w:val="16"/>
        <w:szCs w:val="16"/>
      </w:rPr>
      <w:t>6</w:t>
    </w:r>
  </w:p>
  <w:p w14:paraId="05D99E98"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E586"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4C5B3E64" w14:textId="77777777" w:rsidR="00483816" w:rsidRPr="00605305" w:rsidRDefault="00483816" w:rsidP="00155A59">
    <w:pPr>
      <w:pStyle w:val="Header"/>
      <w:tabs>
        <w:tab w:val="clear" w:pos="4320"/>
        <w:tab w:val="clear" w:pos="8640"/>
        <w:tab w:val="right" w:pos="9360"/>
      </w:tabs>
      <w:rPr>
        <w:szCs w:val="22"/>
      </w:rPr>
    </w:pPr>
  </w:p>
  <w:p w14:paraId="63754DB4"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632E841" w14:textId="77777777" w:rsidR="00483816" w:rsidRDefault="00483816" w:rsidP="00155A59">
    <w:pPr>
      <w:pStyle w:val="Header"/>
      <w:tabs>
        <w:tab w:val="clear" w:pos="4320"/>
        <w:tab w:val="clear" w:pos="8640"/>
        <w:tab w:val="right" w:pos="9360"/>
      </w:tabs>
      <w:rPr>
        <w:rStyle w:val="PageNumber"/>
        <w:szCs w:val="22"/>
      </w:rPr>
    </w:pPr>
  </w:p>
  <w:p w14:paraId="0A04D4BE"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662294E"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778D"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692064E4" w14:textId="77777777" w:rsidR="00483816" w:rsidRPr="00693A83" w:rsidRDefault="00483816" w:rsidP="00605305">
    <w:pPr>
      <w:pStyle w:val="Header"/>
      <w:tabs>
        <w:tab w:val="clear" w:pos="4320"/>
        <w:tab w:val="clear" w:pos="8640"/>
        <w:tab w:val="right" w:pos="9360"/>
      </w:tabs>
      <w:rPr>
        <w:szCs w:val="22"/>
      </w:rPr>
    </w:pPr>
  </w:p>
  <w:p w14:paraId="1ACB64A9" w14:textId="4E192D5D"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5C514A">
      <w:rPr>
        <w:szCs w:val="22"/>
      </w:rPr>
      <w:t>MDI Products</w:t>
    </w:r>
    <w:r w:rsidR="00B3584F">
      <w:rPr>
        <w:szCs w:val="22"/>
      </w:rPr>
      <w:t xml:space="preserve">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07E1551B"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AF61"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686B1A57" w14:textId="77777777" w:rsidR="00483816" w:rsidRPr="00693A83" w:rsidRDefault="00483816" w:rsidP="00155A59">
    <w:pPr>
      <w:pStyle w:val="Header"/>
      <w:tabs>
        <w:tab w:val="clear" w:pos="4320"/>
        <w:tab w:val="clear" w:pos="8640"/>
        <w:tab w:val="right" w:pos="9360"/>
      </w:tabs>
      <w:rPr>
        <w:szCs w:val="22"/>
      </w:rPr>
    </w:pPr>
  </w:p>
  <w:p w14:paraId="6FDE7057" w14:textId="08846935"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AE39D6">
      <w:rPr>
        <w:b/>
        <w:szCs w:val="22"/>
      </w:rPr>
      <w:t>MDI Products</w:t>
    </w:r>
    <w:r w:rsidR="005E345B">
      <w:rPr>
        <w:b/>
        <w:szCs w:val="22"/>
      </w:rPr>
      <w:t xml:space="preserve">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UnsB+6OE7ciNs5IPkxARtUdGBrzLkOXUDYpgMFutFmPUrgHLFZ/LQZ73CBZ8Y4+3dVnB8O3+FMoaJHIUn6Rw==" w:salt="OlSYfsusAv5Nr38nwyD2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4A"/>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25B"/>
    <w:rsid w:val="00047E08"/>
    <w:rsid w:val="00050AD4"/>
    <w:rsid w:val="00056B0D"/>
    <w:rsid w:val="00056D23"/>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844"/>
    <w:rsid w:val="001516D5"/>
    <w:rsid w:val="001541E2"/>
    <w:rsid w:val="00154FBD"/>
    <w:rsid w:val="00155A13"/>
    <w:rsid w:val="00155A59"/>
    <w:rsid w:val="001604BD"/>
    <w:rsid w:val="00163113"/>
    <w:rsid w:val="001667A0"/>
    <w:rsid w:val="00167345"/>
    <w:rsid w:val="00167ADA"/>
    <w:rsid w:val="0017110F"/>
    <w:rsid w:val="00174C84"/>
    <w:rsid w:val="00175D76"/>
    <w:rsid w:val="00176B22"/>
    <w:rsid w:val="00176D62"/>
    <w:rsid w:val="00186F59"/>
    <w:rsid w:val="00191728"/>
    <w:rsid w:val="00192CBB"/>
    <w:rsid w:val="001938B7"/>
    <w:rsid w:val="00195BB8"/>
    <w:rsid w:val="001A2892"/>
    <w:rsid w:val="001A2C4F"/>
    <w:rsid w:val="001A34BF"/>
    <w:rsid w:val="001B4316"/>
    <w:rsid w:val="001C248F"/>
    <w:rsid w:val="001C772F"/>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80838"/>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2660"/>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F51"/>
    <w:rsid w:val="003270A2"/>
    <w:rsid w:val="00340457"/>
    <w:rsid w:val="00341111"/>
    <w:rsid w:val="003419B1"/>
    <w:rsid w:val="00347C60"/>
    <w:rsid w:val="003502A7"/>
    <w:rsid w:val="00355599"/>
    <w:rsid w:val="00355ECB"/>
    <w:rsid w:val="00357CD7"/>
    <w:rsid w:val="00357EC7"/>
    <w:rsid w:val="00364DE8"/>
    <w:rsid w:val="00364FD1"/>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19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5001FB"/>
    <w:rsid w:val="00504C00"/>
    <w:rsid w:val="005129F2"/>
    <w:rsid w:val="005138CB"/>
    <w:rsid w:val="00522BA7"/>
    <w:rsid w:val="00524476"/>
    <w:rsid w:val="0053250C"/>
    <w:rsid w:val="0054124D"/>
    <w:rsid w:val="005419B7"/>
    <w:rsid w:val="00541E87"/>
    <w:rsid w:val="005435CE"/>
    <w:rsid w:val="00546285"/>
    <w:rsid w:val="00551A9F"/>
    <w:rsid w:val="00554958"/>
    <w:rsid w:val="005619DF"/>
    <w:rsid w:val="00571222"/>
    <w:rsid w:val="00571743"/>
    <w:rsid w:val="005759B1"/>
    <w:rsid w:val="0058102C"/>
    <w:rsid w:val="00584F06"/>
    <w:rsid w:val="00586C27"/>
    <w:rsid w:val="0059662A"/>
    <w:rsid w:val="005A1054"/>
    <w:rsid w:val="005A5C0F"/>
    <w:rsid w:val="005B2A3C"/>
    <w:rsid w:val="005B484B"/>
    <w:rsid w:val="005B57D8"/>
    <w:rsid w:val="005C514A"/>
    <w:rsid w:val="005D02FB"/>
    <w:rsid w:val="005D2242"/>
    <w:rsid w:val="005D55BC"/>
    <w:rsid w:val="005D6DC0"/>
    <w:rsid w:val="005E230A"/>
    <w:rsid w:val="005E345B"/>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9483E"/>
    <w:rsid w:val="006A76FF"/>
    <w:rsid w:val="006A7906"/>
    <w:rsid w:val="006A7EE4"/>
    <w:rsid w:val="006B1701"/>
    <w:rsid w:val="006B1AB7"/>
    <w:rsid w:val="006B545F"/>
    <w:rsid w:val="006B5C39"/>
    <w:rsid w:val="006B69F7"/>
    <w:rsid w:val="006B7FD6"/>
    <w:rsid w:val="006C384A"/>
    <w:rsid w:val="006C3AEA"/>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363"/>
    <w:rsid w:val="00722B47"/>
    <w:rsid w:val="007238D8"/>
    <w:rsid w:val="00727BC7"/>
    <w:rsid w:val="00730984"/>
    <w:rsid w:val="0073203E"/>
    <w:rsid w:val="007339B1"/>
    <w:rsid w:val="0074104A"/>
    <w:rsid w:val="00741501"/>
    <w:rsid w:val="00744C06"/>
    <w:rsid w:val="00747DA7"/>
    <w:rsid w:val="00750819"/>
    <w:rsid w:val="00754B43"/>
    <w:rsid w:val="00755118"/>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3B4"/>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A6517"/>
    <w:rsid w:val="008B0429"/>
    <w:rsid w:val="008B1511"/>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33F00"/>
    <w:rsid w:val="00941CA9"/>
    <w:rsid w:val="00942EA3"/>
    <w:rsid w:val="00943B83"/>
    <w:rsid w:val="009442FC"/>
    <w:rsid w:val="00944487"/>
    <w:rsid w:val="00944ADA"/>
    <w:rsid w:val="00946D06"/>
    <w:rsid w:val="009474A9"/>
    <w:rsid w:val="00947524"/>
    <w:rsid w:val="0095472C"/>
    <w:rsid w:val="00956C64"/>
    <w:rsid w:val="00960CC7"/>
    <w:rsid w:val="00962764"/>
    <w:rsid w:val="00964CA3"/>
    <w:rsid w:val="009667C7"/>
    <w:rsid w:val="00972A9F"/>
    <w:rsid w:val="00973511"/>
    <w:rsid w:val="00975590"/>
    <w:rsid w:val="0098298F"/>
    <w:rsid w:val="0098375D"/>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23DB"/>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0B0"/>
    <w:rsid w:val="00A8464A"/>
    <w:rsid w:val="00A9076A"/>
    <w:rsid w:val="00A90E12"/>
    <w:rsid w:val="00A91A93"/>
    <w:rsid w:val="00A924BD"/>
    <w:rsid w:val="00A94609"/>
    <w:rsid w:val="00A949E2"/>
    <w:rsid w:val="00AA0095"/>
    <w:rsid w:val="00AA1196"/>
    <w:rsid w:val="00AA4D95"/>
    <w:rsid w:val="00AA50DA"/>
    <w:rsid w:val="00AB5D1E"/>
    <w:rsid w:val="00AB6F08"/>
    <w:rsid w:val="00AB6F80"/>
    <w:rsid w:val="00AC29D1"/>
    <w:rsid w:val="00AC3541"/>
    <w:rsid w:val="00AC6E37"/>
    <w:rsid w:val="00AC7672"/>
    <w:rsid w:val="00AD02A1"/>
    <w:rsid w:val="00AD2177"/>
    <w:rsid w:val="00AD33FF"/>
    <w:rsid w:val="00AD7BEA"/>
    <w:rsid w:val="00AE0998"/>
    <w:rsid w:val="00AE0ADD"/>
    <w:rsid w:val="00AE39D6"/>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584F"/>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19F0"/>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5C1"/>
    <w:rsid w:val="00BF01FA"/>
    <w:rsid w:val="00BF0D46"/>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3002"/>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4F3"/>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013E"/>
    <w:rsid w:val="00CF1AF0"/>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228"/>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2B48"/>
    <w:rsid w:val="00DA7E98"/>
    <w:rsid w:val="00DB361A"/>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11DC"/>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03C50"/>
    <w:rsid w:val="00F13BF0"/>
    <w:rsid w:val="00F215C5"/>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F00BB"/>
    <w:rsid w:val="00FF04F7"/>
    <w:rsid w:val="00FF48C8"/>
    <w:rsid w:val="00FF7991"/>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0EB29"/>
  <w15:chartTrackingRefBased/>
  <w15:docId w15:val="{9A9C02D0-A2A1-4C0F-A012-435DA1FB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340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217">
      <w:bodyDiv w:val="1"/>
      <w:marLeft w:val="0"/>
      <w:marRight w:val="0"/>
      <w:marTop w:val="0"/>
      <w:marBottom w:val="0"/>
      <w:divBdr>
        <w:top w:val="none" w:sz="0" w:space="0" w:color="auto"/>
        <w:left w:val="none" w:sz="0" w:space="0" w:color="auto"/>
        <w:bottom w:val="none" w:sz="0" w:space="0" w:color="auto"/>
        <w:right w:val="none" w:sz="0" w:space="0" w:color="auto"/>
      </w:divBdr>
    </w:div>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004892373">
      <w:bodyDiv w:val="1"/>
      <w:marLeft w:val="0"/>
      <w:marRight w:val="0"/>
      <w:marTop w:val="0"/>
      <w:marBottom w:val="0"/>
      <w:divBdr>
        <w:top w:val="none" w:sz="0" w:space="0" w:color="auto"/>
        <w:left w:val="none" w:sz="0" w:space="0" w:color="auto"/>
        <w:bottom w:val="none" w:sz="0" w:space="0" w:color="auto"/>
        <w:right w:val="none" w:sz="0" w:space="0" w:color="auto"/>
      </w:divBdr>
    </w:div>
    <w:div w:id="1336959258">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615791610">
      <w:bodyDiv w:val="1"/>
      <w:marLeft w:val="0"/>
      <w:marRight w:val="0"/>
      <w:marTop w:val="0"/>
      <w:marBottom w:val="0"/>
      <w:divBdr>
        <w:top w:val="none" w:sz="0" w:space="0" w:color="auto"/>
        <w:left w:val="none" w:sz="0" w:space="0" w:color="auto"/>
        <w:bottom w:val="none" w:sz="0" w:space="0" w:color="auto"/>
        <w:right w:val="none" w:sz="0" w:space="0" w:color="auto"/>
      </w:divBdr>
    </w:div>
    <w:div w:id="173862696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 w:id="20893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davis@ustic.gov" TargetMode="External"/><Relationship Id="rId13" Type="http://schemas.openxmlformats.org/officeDocument/2006/relationships/hyperlink" Target="https://usitc.gov/reports/active_import_injury_questionnaires" TargetMode="External"/><Relationship Id="rId18" Type="http://schemas.openxmlformats.org/officeDocument/2006/relationships/hyperlink" Target="mailto:john.benedetto@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amela.davis@usti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10" Type="http://schemas.openxmlformats.org/officeDocument/2006/relationships/hyperlink" Target="https://usitc.gov/qporta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ohn.benedetto@usitc.gov" TargetMode="External"/><Relationship Id="rId14" Type="http://schemas.openxmlformats.org/officeDocument/2006/relationships/hyperlink" Target="https://ids.usitc.gov/case/8267/investigation/87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2820</Words>
  <Characters>15454</Characters>
  <Application>Microsoft Office Word</Application>
  <DocSecurity>0</DocSecurity>
  <Lines>643</Lines>
  <Paragraphs>480</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17794</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MDI products from China (Inv. No. 731-TA-1733 (Preliminary)</dc:subject>
  <dc:creator>Office of Investigations</dc:creator>
  <cp:keywords>Import injury, Antidumping, Countervailing, AD, CVD, Safeguard</cp:keywords>
  <dc:description>Mandatory survey</dc:description>
  <cp:lastModifiedBy>Jones, Lawrence</cp:lastModifiedBy>
  <cp:revision>2</cp:revision>
  <cp:lastPrinted>2015-09-04T15:08:00Z</cp:lastPrinted>
  <dcterms:created xsi:type="dcterms:W3CDTF">2025-02-14T22:13:00Z</dcterms:created>
  <dcterms:modified xsi:type="dcterms:W3CDTF">2025-02-14T22:13:00Z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